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rsidP="00E912F3">
      <w:pPr>
        <w:tabs>
          <w:tab w:val="clear" w:pos="377"/>
        </w:tabs>
        <w:ind w:leftChars="-97" w:left="-233" w:rightChars="-55" w:right="-132"/>
        <w:jc w:val="center"/>
        <w:rPr>
          <w:rFonts w:ascii="华文细黑" w:eastAsia="华文细黑" w:hAnsi="华文细黑"/>
          <w:b/>
          <w:sz w:val="44"/>
          <w:szCs w:val="44"/>
          <w:lang w:bidi="en-US"/>
        </w:rPr>
      </w:pPr>
      <w:bookmarkStart w:id="0" w:name="_Hlk4921298"/>
      <w:r w:rsidRPr="00A86935">
        <w:rPr>
          <w:rFonts w:ascii="华文细黑" w:eastAsia="华文细黑" w:hAnsi="华文细黑" w:hint="eastAsia"/>
          <w:b/>
          <w:sz w:val="44"/>
          <w:szCs w:val="44"/>
          <w:lang w:bidi="en-US"/>
        </w:rPr>
        <w:t>电池梯次利用的多源DC/DC变换器设计</w:t>
      </w:r>
      <w:bookmarkEnd w:id="0"/>
    </w:p>
    <w:p w:rsidR="001C4FFF" w:rsidRDefault="003E0F33" w:rsidP="00A134F4">
      <w:pPr>
        <w:jc w:val="center"/>
      </w:pPr>
      <w:bookmarkStart w:id="1" w:name="_Hlk10484006"/>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006E62BD">
        <w:rPr>
          <w:rFonts w:hint="eastAsia"/>
          <w:b/>
          <w:color w:val="000000"/>
          <w:sz w:val="32"/>
          <w:szCs w:val="32"/>
        </w:rPr>
        <w:t>D</w:t>
      </w:r>
      <w:r w:rsidRPr="00A134F4">
        <w:rPr>
          <w:b/>
          <w:color w:val="000000"/>
          <w:sz w:val="32"/>
          <w:szCs w:val="32"/>
        </w:rPr>
        <w:t xml:space="preserve">esign </w:t>
      </w:r>
      <w:r w:rsidR="00E912F3">
        <w:rPr>
          <w:rFonts w:hint="eastAsia"/>
          <w:b/>
          <w:color w:val="000000"/>
          <w:sz w:val="32"/>
          <w:szCs w:val="32"/>
        </w:rPr>
        <w:t>w</w:t>
      </w:r>
      <w:r>
        <w:rPr>
          <w:rFonts w:hint="eastAsia"/>
          <w:b/>
          <w:color w:val="000000"/>
          <w:sz w:val="32"/>
          <w:szCs w:val="32"/>
        </w:rPr>
        <w:t>ith</w:t>
      </w:r>
      <w:r>
        <w:rPr>
          <w:b/>
          <w:color w:val="000000"/>
          <w:sz w:val="32"/>
          <w:szCs w:val="32"/>
        </w:rPr>
        <w:t xml:space="preserve"> </w:t>
      </w:r>
      <w:r w:rsidR="006E62BD">
        <w:rPr>
          <w:rFonts w:hint="eastAsia"/>
          <w:b/>
          <w:color w:val="000000"/>
          <w:sz w:val="32"/>
          <w:szCs w:val="32"/>
        </w:rPr>
        <w:t>E</w:t>
      </w:r>
      <w:r>
        <w:rPr>
          <w:rFonts w:hint="eastAsia"/>
          <w:b/>
          <w:color w:val="000000"/>
          <w:sz w:val="32"/>
          <w:szCs w:val="32"/>
        </w:rPr>
        <w:t>chelon</w:t>
      </w:r>
      <w:r>
        <w:rPr>
          <w:b/>
          <w:color w:val="000000"/>
          <w:sz w:val="32"/>
          <w:szCs w:val="32"/>
        </w:rPr>
        <w:t xml:space="preserve"> </w:t>
      </w:r>
      <w:r w:rsidR="006E62BD">
        <w:rPr>
          <w:rFonts w:hint="eastAsia"/>
          <w:b/>
          <w:color w:val="000000"/>
          <w:sz w:val="32"/>
          <w:szCs w:val="32"/>
        </w:rPr>
        <w:t>B</w:t>
      </w:r>
      <w:r>
        <w:rPr>
          <w:rFonts w:hint="eastAsia"/>
          <w:b/>
          <w:color w:val="000000"/>
          <w:sz w:val="32"/>
          <w:szCs w:val="32"/>
        </w:rPr>
        <w:t>attery</w:t>
      </w:r>
      <w:bookmarkEnd w:id="1"/>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Pr="006E62BD"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华文行楷" w:eastAsia="华文行楷"/>
          <w:sz w:val="36"/>
          <w:szCs w:val="36"/>
        </w:rPr>
      </w:pPr>
    </w:p>
    <w:p w:rsidR="001C4FFF" w:rsidRDefault="001C4FFF">
      <w:pPr>
        <w:ind w:firstLineChars="900" w:firstLine="3240"/>
        <w:rPr>
          <w:rFonts w:ascii="华文行楷" w:eastAsia="华文行楷"/>
          <w:sz w:val="36"/>
          <w:szCs w:val="36"/>
        </w:rPr>
      </w:pPr>
    </w:p>
    <w:p w:rsidR="001C4FFF" w:rsidRDefault="001C4FFF">
      <w:pPr>
        <w:ind w:firstLineChars="900" w:firstLine="3240"/>
        <w:rPr>
          <w:rFonts w:ascii="华文行楷" w:eastAsia="华文行楷"/>
          <w:sz w:val="36"/>
          <w:szCs w:val="36"/>
        </w:rPr>
      </w:pPr>
    </w:p>
    <w:p w:rsidR="001C4FFF" w:rsidRDefault="001C4FFF">
      <w:pPr>
        <w:ind w:firstLineChars="900" w:firstLine="3240"/>
        <w:rPr>
          <w:rFonts w:ascii="华文行楷" w:eastAsia="华文行楷"/>
          <w:sz w:val="36"/>
          <w:szCs w:val="36"/>
        </w:rPr>
      </w:pPr>
      <w:r>
        <w:rPr>
          <w:rFonts w:ascii="华文行楷" w:eastAsia="华文行楷"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华文细黑" w:eastAsia="华文细黑" w:hAnsi="华文细黑"/>
          <w:b/>
          <w:color w:val="000000"/>
          <w:sz w:val="44"/>
          <w:szCs w:val="44"/>
        </w:rPr>
      </w:pPr>
      <w:bookmarkStart w:id="2" w:name="_Toc105579304"/>
      <w:r>
        <w:rPr>
          <w:rFonts w:ascii="华文细黑" w:eastAsia="华文细黑" w:hAnsi="华文细黑" w:hint="eastAsia"/>
          <w:b/>
          <w:color w:val="000000"/>
          <w:sz w:val="44"/>
          <w:szCs w:val="44"/>
        </w:rPr>
        <w:lastRenderedPageBreak/>
        <w:t>原创性声明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华文细黑" w:eastAsia="华文细黑" w:hAnsi="华文细黑"/>
          <w:b/>
          <w:color w:val="000000"/>
          <w:sz w:val="44"/>
          <w:szCs w:val="44"/>
        </w:rPr>
      </w:pPr>
      <w:r>
        <w:rPr>
          <w:rFonts w:ascii="华文细黑" w:eastAsia="华文细黑" w:hAnsi="华文细黑"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3" w:name="_Toc11506110"/>
      <w:r>
        <w:rPr>
          <w:rFonts w:hint="eastAsia"/>
        </w:rPr>
        <w:lastRenderedPageBreak/>
        <w:t>摘    要</w:t>
      </w:r>
      <w:bookmarkEnd w:id="2"/>
      <w:bookmarkEnd w:id="3"/>
    </w:p>
    <w:p w:rsidR="001C4FFF" w:rsidRDefault="00430E10" w:rsidP="006E62BD">
      <w:pPr>
        <w:ind w:firstLineChars="200" w:firstLine="480"/>
      </w:pPr>
      <w:r>
        <w:rPr>
          <w:rFonts w:hint="eastAsia"/>
        </w:rPr>
        <w:t>面对日益紧张的能源短缺问题</w:t>
      </w:r>
      <w:r w:rsidR="004613B4">
        <w:rPr>
          <w:rFonts w:hint="eastAsia"/>
        </w:rPr>
        <w:t>，</w:t>
      </w:r>
      <w:r>
        <w:rPr>
          <w:rFonts w:hint="eastAsia"/>
        </w:rPr>
        <w:t>大力发展电动汽车具有深远的意义。</w:t>
      </w:r>
      <w:r w:rsidR="004613B4">
        <w:rPr>
          <w:rFonts w:hint="eastAsia"/>
        </w:rPr>
        <w:t>而</w:t>
      </w:r>
      <w:r w:rsidR="00EC0066">
        <w:rPr>
          <w:rFonts w:hint="eastAsia"/>
        </w:rPr>
        <w:t>电动</w:t>
      </w:r>
      <w:r w:rsidR="00DC5179">
        <w:rPr>
          <w:rFonts w:hint="eastAsia"/>
        </w:rPr>
        <w:t>汽车建设</w:t>
      </w:r>
      <w:r w:rsidR="004613B4">
        <w:rPr>
          <w:rFonts w:hint="eastAsia"/>
        </w:rPr>
        <w:t>中最主要的部署当属电动汽车</w:t>
      </w:r>
      <w:r w:rsidR="00B727CA">
        <w:rPr>
          <w:rFonts w:hint="eastAsia"/>
        </w:rPr>
        <w:t>充</w:t>
      </w:r>
      <w:r w:rsidR="004613B4">
        <w:rPr>
          <w:rFonts w:hint="eastAsia"/>
        </w:rPr>
        <w:t>电站</w:t>
      </w:r>
      <w:r w:rsidR="00F4316E">
        <w:rPr>
          <w:rFonts w:hint="eastAsia"/>
        </w:rPr>
        <w:t>的</w:t>
      </w:r>
      <w:r w:rsidR="004613B4">
        <w:rPr>
          <w:rFonts w:hint="eastAsia"/>
        </w:rPr>
        <w:t>建设</w:t>
      </w:r>
      <w:r w:rsidR="002D2A8B">
        <w:rPr>
          <w:rFonts w:hint="eastAsia"/>
        </w:rPr>
        <w:t>。</w:t>
      </w:r>
    </w:p>
    <w:p w:rsidR="009B2B34" w:rsidRDefault="00D05332" w:rsidP="006E62BD">
      <w:pPr>
        <w:ind w:firstLineChars="200" w:firstLine="480"/>
      </w:pPr>
      <w:r>
        <w:rPr>
          <w:rFonts w:hint="eastAsia"/>
        </w:rPr>
        <w:t>充</w:t>
      </w:r>
      <w:r w:rsidR="002D2A8B">
        <w:rPr>
          <w:rFonts w:hint="eastAsia"/>
        </w:rPr>
        <w:t>电站中最重要的部件之一便是</w:t>
      </w:r>
      <w:r w:rsidR="002D2A8B">
        <w:t>DC/DC</w:t>
      </w:r>
      <w:r w:rsidR="002F2ED3">
        <w:rPr>
          <w:rFonts w:hint="eastAsia"/>
        </w:rPr>
        <w:t>转换器。而面对日益紧张的能源需求和国家</w:t>
      </w:r>
      <w:r w:rsidR="00F4316E">
        <w:rPr>
          <w:rFonts w:hint="eastAsia"/>
        </w:rPr>
        <w:t>可持续发展战略要求</w:t>
      </w:r>
      <w:r w:rsidR="002F2ED3">
        <w:rPr>
          <w:rFonts w:hint="eastAsia"/>
        </w:rPr>
        <w:t>，对</w:t>
      </w:r>
      <w:r w:rsidR="002F2ED3">
        <w:rPr>
          <w:rFonts w:hint="eastAsia"/>
        </w:rPr>
        <w:t>DC/DC</w:t>
      </w:r>
      <w:r w:rsidR="002F2ED3">
        <w:rPr>
          <w:rFonts w:hint="eastAsia"/>
        </w:rPr>
        <w:t>转换器的设计要求也变得更高。</w:t>
      </w:r>
      <w:r w:rsidR="002042FE">
        <w:rPr>
          <w:rFonts w:hint="eastAsia"/>
        </w:rPr>
        <w:t>实际</w:t>
      </w:r>
      <w:r w:rsidR="009B2B34">
        <w:rPr>
          <w:rFonts w:hint="eastAsia"/>
        </w:rPr>
        <w:t>上</w:t>
      </w:r>
      <w:r w:rsidR="00A31C48">
        <w:rPr>
          <w:rFonts w:hint="eastAsia"/>
        </w:rPr>
        <w:t>制约电动汽车发展的因素之一，便是对输入源利用不恰当而导致的经济效益问题。</w:t>
      </w:r>
      <w:r w:rsidR="009B2B34">
        <w:rPr>
          <w:rFonts w:hint="eastAsia"/>
        </w:rPr>
        <w:t>电网高峰期</w:t>
      </w:r>
      <w:r w:rsidR="00A31C48">
        <w:rPr>
          <w:rFonts w:hint="eastAsia"/>
        </w:rPr>
        <w:t>的</w:t>
      </w:r>
      <w:r w:rsidR="009B2B34">
        <w:rPr>
          <w:rFonts w:hint="eastAsia"/>
        </w:rPr>
        <w:t>电费昂贵但负载数多</w:t>
      </w:r>
      <w:r w:rsidR="00A31C48">
        <w:rPr>
          <w:rFonts w:hint="eastAsia"/>
        </w:rPr>
        <w:t>，</w:t>
      </w:r>
      <w:r w:rsidR="009B2B34">
        <w:rPr>
          <w:rFonts w:hint="eastAsia"/>
        </w:rPr>
        <w:t>电网</w:t>
      </w:r>
      <w:r w:rsidR="00A31C48">
        <w:rPr>
          <w:rFonts w:hint="eastAsia"/>
        </w:rPr>
        <w:t>低谷</w:t>
      </w:r>
      <w:r w:rsidR="009B2B34">
        <w:rPr>
          <w:rFonts w:hint="eastAsia"/>
        </w:rPr>
        <w:t>的电费便宜但负载数少。对电网峰</w:t>
      </w:r>
      <w:r w:rsidR="009B2B34">
        <w:rPr>
          <w:rFonts w:hint="eastAsia"/>
        </w:rPr>
        <w:t>/</w:t>
      </w:r>
      <w:r w:rsidR="009B2B34">
        <w:rPr>
          <w:rFonts w:hint="eastAsia"/>
        </w:rPr>
        <w:t>谷利用不当</w:t>
      </w:r>
      <w:r w:rsidR="00A31C48">
        <w:rPr>
          <w:rFonts w:hint="eastAsia"/>
        </w:rPr>
        <w:t>带来的</w:t>
      </w:r>
      <w:r w:rsidR="009B2B34">
        <w:rPr>
          <w:rFonts w:hint="eastAsia"/>
        </w:rPr>
        <w:t>经济损失十分巨大</w:t>
      </w:r>
      <w:r w:rsidR="00A31C48">
        <w:rPr>
          <w:rFonts w:hint="eastAsia"/>
        </w:rPr>
        <w:t>。</w:t>
      </w:r>
    </w:p>
    <w:p w:rsidR="006E62BD" w:rsidRDefault="00A31C48" w:rsidP="006E62BD">
      <w:pPr>
        <w:tabs>
          <w:tab w:val="clear" w:pos="377"/>
        </w:tabs>
        <w:ind w:firstLineChars="200" w:firstLine="480"/>
      </w:pPr>
      <w:r>
        <w:rPr>
          <w:rFonts w:hint="eastAsia"/>
        </w:rPr>
        <w:t>随着电动汽车的规模迅速加大，大批量电池</w:t>
      </w:r>
      <w:r w:rsidR="009B2B34">
        <w:rPr>
          <w:rFonts w:hint="eastAsia"/>
        </w:rPr>
        <w:t>在</w:t>
      </w:r>
      <w:r>
        <w:rPr>
          <w:rFonts w:hint="eastAsia"/>
        </w:rPr>
        <w:t>退役时仍未达到完全退役的标准，对其的梯度利用可以大幅度的提高加电站的经济效益。</w:t>
      </w:r>
      <w:r w:rsidR="000B36AC">
        <w:rPr>
          <w:rFonts w:hint="eastAsia"/>
        </w:rPr>
        <w:t>另外一方面，对光伏发电，风能的适当利用也可以很大程度的降低上述经济损失。</w:t>
      </w:r>
    </w:p>
    <w:p w:rsidR="006E62BD" w:rsidRDefault="00A31C48" w:rsidP="006E62BD">
      <w:pPr>
        <w:tabs>
          <w:tab w:val="clear" w:pos="377"/>
        </w:tabs>
        <w:ind w:firstLineChars="200" w:firstLine="480"/>
      </w:pPr>
      <w:r>
        <w:rPr>
          <w:rFonts w:hint="eastAsia"/>
        </w:rPr>
        <w:t>针对上述情况，本课题</w:t>
      </w:r>
      <w:r w:rsidR="00806C63">
        <w:rPr>
          <w:rFonts w:hint="eastAsia"/>
        </w:rPr>
        <w:t>设计出</w:t>
      </w:r>
      <w:r>
        <w:rPr>
          <w:rFonts w:hint="eastAsia"/>
        </w:rPr>
        <w:t>一</w:t>
      </w:r>
      <w:r w:rsidR="00806C63">
        <w:rPr>
          <w:rFonts w:hint="eastAsia"/>
        </w:rPr>
        <w:t>种多源</w:t>
      </w:r>
      <w:r w:rsidR="00806C63">
        <w:rPr>
          <w:rFonts w:hint="eastAsia"/>
        </w:rPr>
        <w:t>D</w:t>
      </w:r>
      <w:r w:rsidR="00806C63">
        <w:t>C/DC</w:t>
      </w:r>
      <w:r w:rsidR="00806C63">
        <w:rPr>
          <w:rFonts w:hint="eastAsia"/>
        </w:rPr>
        <w:t>转换器装置：</w:t>
      </w:r>
    </w:p>
    <w:p w:rsidR="005A7541" w:rsidRDefault="00430E10" w:rsidP="005A7541">
      <w:pPr>
        <w:tabs>
          <w:tab w:val="clear" w:pos="377"/>
        </w:tabs>
        <w:ind w:firstLineChars="200" w:firstLine="480"/>
      </w:pPr>
      <w:r>
        <w:rPr>
          <w:rFonts w:hint="eastAsia"/>
        </w:rPr>
        <w:t>该转换器可以</w:t>
      </w:r>
      <w:r w:rsidR="00806C63">
        <w:rPr>
          <w:rFonts w:hint="eastAsia"/>
        </w:rPr>
        <w:t>接受多种输入源的输入并给出</w:t>
      </w:r>
      <w:r w:rsidR="00D05332">
        <w:rPr>
          <w:rFonts w:hint="eastAsia"/>
        </w:rPr>
        <w:t>合适</w:t>
      </w:r>
      <w:r w:rsidR="00806C63">
        <w:rPr>
          <w:rFonts w:hint="eastAsia"/>
        </w:rPr>
        <w:t>输出。同时，</w:t>
      </w:r>
      <w:r w:rsidR="0025232A">
        <w:rPr>
          <w:rFonts w:hint="eastAsia"/>
        </w:rPr>
        <w:t>其控制</w:t>
      </w:r>
      <w:r w:rsidR="00582C5A">
        <w:rPr>
          <w:rFonts w:hint="eastAsia"/>
        </w:rPr>
        <w:t>模块</w:t>
      </w:r>
      <w:r w:rsidR="0025232A">
        <w:rPr>
          <w:rFonts w:hint="eastAsia"/>
        </w:rPr>
        <w:t>可以根据情况，选取适当</w:t>
      </w:r>
      <w:r w:rsidR="00D05332">
        <w:rPr>
          <w:rFonts w:hint="eastAsia"/>
        </w:rPr>
        <w:t>工作</w:t>
      </w:r>
      <w:r w:rsidR="0025232A">
        <w:rPr>
          <w:rFonts w:hint="eastAsia"/>
        </w:rPr>
        <w:t>模式。在电网的峰</w:t>
      </w:r>
      <w:r w:rsidR="0025232A">
        <w:rPr>
          <w:rFonts w:hint="eastAsia"/>
        </w:rPr>
        <w:t>/</w:t>
      </w:r>
      <w:r w:rsidR="0025232A">
        <w:rPr>
          <w:rFonts w:hint="eastAsia"/>
        </w:rPr>
        <w:t>谷段，</w:t>
      </w:r>
      <w:r w:rsidR="0025232A">
        <w:rPr>
          <w:rFonts w:hint="eastAsia"/>
        </w:rPr>
        <w:t>D</w:t>
      </w:r>
      <w:r w:rsidR="0025232A">
        <w:t>C/DC</w:t>
      </w:r>
      <w:r w:rsidR="00A22DB5">
        <w:rPr>
          <w:rFonts w:hint="eastAsia"/>
        </w:rPr>
        <w:t>转换器</w:t>
      </w:r>
      <w:r w:rsidR="00630E9A">
        <w:rPr>
          <w:rFonts w:hint="eastAsia"/>
        </w:rPr>
        <w:t>根据不同工作模式</w:t>
      </w:r>
      <w:r w:rsidR="004C5520">
        <w:rPr>
          <w:rFonts w:hint="eastAsia"/>
        </w:rPr>
        <w:t>使</w:t>
      </w:r>
      <w:r w:rsidR="00B05430">
        <w:rPr>
          <w:rFonts w:hint="eastAsia"/>
        </w:rPr>
        <w:t>退役</w:t>
      </w:r>
      <w:r w:rsidR="0025232A">
        <w:rPr>
          <w:rFonts w:hint="eastAsia"/>
        </w:rPr>
        <w:t>电池充</w:t>
      </w:r>
      <w:r w:rsidR="0025232A">
        <w:rPr>
          <w:rFonts w:hint="eastAsia"/>
        </w:rPr>
        <w:t>/</w:t>
      </w:r>
      <w:r w:rsidR="0025232A">
        <w:rPr>
          <w:rFonts w:hint="eastAsia"/>
        </w:rPr>
        <w:t>放电</w:t>
      </w:r>
      <w:r w:rsidR="004C5520">
        <w:rPr>
          <w:rFonts w:hint="eastAsia"/>
        </w:rPr>
        <w:t>，</w:t>
      </w:r>
      <w:r w:rsidR="007F1540">
        <w:rPr>
          <w:rFonts w:hint="eastAsia"/>
        </w:rPr>
        <w:t>再</w:t>
      </w:r>
      <w:r w:rsidR="000B36AC">
        <w:rPr>
          <w:rFonts w:hint="eastAsia"/>
        </w:rPr>
        <w:t>根据具体情况</w:t>
      </w:r>
      <w:r w:rsidR="006C76BC">
        <w:rPr>
          <w:rFonts w:hint="eastAsia"/>
        </w:rPr>
        <w:t>联动其他的输入源为负载供能。</w:t>
      </w:r>
      <w:r w:rsidR="00582C5A">
        <w:rPr>
          <w:rFonts w:hint="eastAsia"/>
        </w:rPr>
        <w:t>在上述</w:t>
      </w:r>
      <w:r w:rsidR="006C76BC">
        <w:rPr>
          <w:rFonts w:hint="eastAsia"/>
        </w:rPr>
        <w:t>过程中</w:t>
      </w:r>
      <w:r w:rsidR="00582C5A">
        <w:rPr>
          <w:rFonts w:hint="eastAsia"/>
        </w:rPr>
        <w:t>通过</w:t>
      </w:r>
      <w:r w:rsidR="00950BF9">
        <w:rPr>
          <w:rFonts w:hint="eastAsia"/>
        </w:rPr>
        <w:t>选择</w:t>
      </w:r>
      <w:r w:rsidR="006C76BC">
        <w:rPr>
          <w:rFonts w:hint="eastAsia"/>
        </w:rPr>
        <w:t>合理</w:t>
      </w:r>
      <w:r>
        <w:rPr>
          <w:rFonts w:hint="eastAsia"/>
        </w:rPr>
        <w:t>工作</w:t>
      </w:r>
      <w:r w:rsidR="00582C5A">
        <w:rPr>
          <w:rFonts w:hint="eastAsia"/>
        </w:rPr>
        <w:t>模式</w:t>
      </w:r>
      <w:r w:rsidR="004E5278">
        <w:rPr>
          <w:rFonts w:hint="eastAsia"/>
        </w:rPr>
        <w:t>来</w:t>
      </w:r>
      <w:r w:rsidR="00DD5244">
        <w:rPr>
          <w:rFonts w:hint="eastAsia"/>
        </w:rPr>
        <w:t>降低</w:t>
      </w:r>
      <w:r w:rsidR="00EA260A">
        <w:rPr>
          <w:rFonts w:hint="eastAsia"/>
        </w:rPr>
        <w:t>用电高峰和低谷之间</w:t>
      </w:r>
      <w:r w:rsidR="00DD5244">
        <w:rPr>
          <w:rFonts w:hint="eastAsia"/>
        </w:rPr>
        <w:t>经济损失</w:t>
      </w:r>
      <w:r w:rsidR="00EA260A">
        <w:rPr>
          <w:rFonts w:hint="eastAsia"/>
        </w:rPr>
        <w:t>的从而带来更好的经济效益。</w:t>
      </w:r>
    </w:p>
    <w:p w:rsidR="00BC2DAB" w:rsidRDefault="00237DD8" w:rsidP="005A7541">
      <w:pPr>
        <w:tabs>
          <w:tab w:val="clear" w:pos="377"/>
        </w:tabs>
        <w:ind w:firstLineChars="200" w:firstLine="480"/>
      </w:pPr>
      <w:r>
        <w:rPr>
          <w:rFonts w:hint="eastAsia"/>
        </w:rPr>
        <w:t>对于该多源</w:t>
      </w:r>
      <w:r>
        <w:rPr>
          <w:rFonts w:hint="eastAsia"/>
        </w:rPr>
        <w:t>D</w:t>
      </w:r>
      <w:r>
        <w:t>C/DC</w:t>
      </w:r>
      <w:r>
        <w:rPr>
          <w:rFonts w:hint="eastAsia"/>
        </w:rPr>
        <w:t>的设计，本文</w:t>
      </w:r>
      <w:r w:rsidR="00257AEC">
        <w:rPr>
          <w:rFonts w:hint="eastAsia"/>
        </w:rPr>
        <w:t>给出</w:t>
      </w:r>
      <w:r>
        <w:rPr>
          <w:rFonts w:hint="eastAsia"/>
        </w:rPr>
        <w:t>其</w:t>
      </w:r>
      <w:r w:rsidR="000B36AC">
        <w:rPr>
          <w:rFonts w:hint="eastAsia"/>
        </w:rPr>
        <w:t>架构设计</w:t>
      </w:r>
      <w:r>
        <w:rPr>
          <w:rFonts w:hint="eastAsia"/>
        </w:rPr>
        <w:t>方案</w:t>
      </w:r>
      <w:r w:rsidR="000B36AC">
        <w:rPr>
          <w:rFonts w:hint="eastAsia"/>
        </w:rPr>
        <w:t>，</w:t>
      </w:r>
      <w:r w:rsidR="00257AEC">
        <w:rPr>
          <w:rFonts w:hint="eastAsia"/>
        </w:rPr>
        <w:t>主电路设计</w:t>
      </w:r>
      <w:r>
        <w:rPr>
          <w:rFonts w:hint="eastAsia"/>
        </w:rPr>
        <w:t>方案</w:t>
      </w:r>
      <w:r w:rsidR="00257AEC">
        <w:rPr>
          <w:rFonts w:hint="eastAsia"/>
        </w:rPr>
        <w:t>，</w:t>
      </w:r>
      <w:r>
        <w:rPr>
          <w:rFonts w:hint="eastAsia"/>
        </w:rPr>
        <w:t>工作模式方案，控制模块方案，元器件选择方案；并</w:t>
      </w:r>
      <w:r w:rsidR="000346C1">
        <w:rPr>
          <w:rFonts w:hint="eastAsia"/>
        </w:rPr>
        <w:t>就主电路</w:t>
      </w:r>
      <w:r w:rsidR="004E5278">
        <w:rPr>
          <w:rFonts w:hint="eastAsia"/>
        </w:rPr>
        <w:t>用</w:t>
      </w:r>
      <w:r w:rsidR="0059592C">
        <w:rPr>
          <w:rFonts w:hint="eastAsia"/>
        </w:rPr>
        <w:t>Saber</w:t>
      </w:r>
      <w:r w:rsidR="000346C1">
        <w:rPr>
          <w:rFonts w:hint="eastAsia"/>
        </w:rPr>
        <w:t>进行</w:t>
      </w:r>
      <w:r w:rsidR="005F50B0">
        <w:rPr>
          <w:rFonts w:hint="eastAsia"/>
        </w:rPr>
        <w:t>仿真验证</w:t>
      </w:r>
      <w:r>
        <w:rPr>
          <w:rFonts w:hint="eastAsia"/>
        </w:rPr>
        <w:t>其可行性</w:t>
      </w:r>
      <w:r w:rsidR="006656E2">
        <w:rPr>
          <w:rFonts w:hint="eastAsia"/>
        </w:rPr>
        <w:t>。</w:t>
      </w:r>
    </w:p>
    <w:p w:rsidR="001C4FFF" w:rsidRDefault="001C4FFF"/>
    <w:p w:rsidR="001C4FFF" w:rsidRPr="00CC4FE2" w:rsidRDefault="001C4FFF" w:rsidP="00CC4FE2">
      <w:pPr>
        <w:rPr>
          <w:rFonts w:ascii="黑体" w:eastAsia="黑体"/>
          <w:b/>
        </w:rPr>
        <w:sectPr w:rsidR="001C4FFF" w:rsidRPr="00CC4FE2">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w:t>
      </w:r>
      <w:r w:rsidR="00F4316E">
        <w:rPr>
          <w:rStyle w:val="Char2"/>
          <w:rFonts w:ascii="黑体" w:eastAsia="黑体" w:hAnsi="黑体" w:hint="eastAsia"/>
          <w:b/>
        </w:rPr>
        <w:t>；</w:t>
      </w:r>
      <w:r w:rsidR="00F4316E" w:rsidRPr="00F4316E">
        <w:rPr>
          <w:rStyle w:val="Char2"/>
          <w:rFonts w:ascii="黑体" w:eastAsia="黑体" w:hAnsi="黑体" w:hint="eastAsia"/>
          <w:b/>
        </w:rPr>
        <w:t>梯度利用</w:t>
      </w:r>
    </w:p>
    <w:p w:rsidR="00E912F3" w:rsidRDefault="00E912F3" w:rsidP="00E912F3">
      <w:pPr>
        <w:jc w:val="center"/>
        <w:rPr>
          <w:b/>
          <w:sz w:val="30"/>
          <w:szCs w:val="30"/>
        </w:rPr>
      </w:pPr>
      <w:r w:rsidRPr="00E912F3">
        <w:rPr>
          <w:b/>
          <w:sz w:val="30"/>
          <w:szCs w:val="30"/>
        </w:rPr>
        <w:lastRenderedPageBreak/>
        <w:t>Multi-</w:t>
      </w:r>
      <w:proofErr w:type="spellStart"/>
      <w:r w:rsidRPr="00E912F3">
        <w:rPr>
          <w:b/>
          <w:sz w:val="30"/>
          <w:szCs w:val="30"/>
        </w:rPr>
        <w:t>Iuput</w:t>
      </w:r>
      <w:proofErr w:type="spellEnd"/>
      <w:r w:rsidRPr="00E912F3">
        <w:rPr>
          <w:b/>
          <w:sz w:val="30"/>
          <w:szCs w:val="30"/>
        </w:rPr>
        <w:t xml:space="preserve"> Converter Design with Echelon Battery</w:t>
      </w:r>
    </w:p>
    <w:p w:rsidR="00E912F3" w:rsidRPr="00E912F3" w:rsidRDefault="00E912F3" w:rsidP="00E912F3">
      <w:pPr>
        <w:jc w:val="center"/>
        <w:rPr>
          <w:b/>
          <w:sz w:val="30"/>
          <w:szCs w:val="30"/>
        </w:rPr>
      </w:pPr>
    </w:p>
    <w:p w:rsidR="001C4FFF" w:rsidRDefault="001C4FFF">
      <w:pPr>
        <w:pStyle w:val="1"/>
        <w:jc w:val="center"/>
        <w:rPr>
          <w:rFonts w:ascii="Times New Roman"/>
        </w:rPr>
      </w:pPr>
      <w:bookmarkStart w:id="4" w:name="_Toc11506111"/>
      <w:r>
        <w:rPr>
          <w:rFonts w:ascii="Times New Roman"/>
        </w:rPr>
        <w:t>Abstract</w:t>
      </w:r>
      <w:bookmarkEnd w:id="4"/>
      <w:r>
        <w:rPr>
          <w:rFonts w:ascii="Times New Roman"/>
        </w:rPr>
        <w:t xml:space="preserve"> </w:t>
      </w:r>
    </w:p>
    <w:p w:rsidR="00F4316E" w:rsidRDefault="00F4316E" w:rsidP="001656C4">
      <w:pPr>
        <w:tabs>
          <w:tab w:val="clear" w:pos="377"/>
        </w:tabs>
        <w:ind w:firstLineChars="200" w:firstLine="480"/>
      </w:pPr>
      <w:r>
        <w:t>In the face of increasingly tight energy shortages, the development of electric vehicles has far-reaching significance. The most important deployment in the construction of new energy vehicles is the construction of electric vehicle charging stations.</w:t>
      </w:r>
      <w:r w:rsidR="00C355EF">
        <w:tab/>
      </w:r>
    </w:p>
    <w:p w:rsidR="002E2DF2" w:rsidRDefault="002E2DF2" w:rsidP="001656C4">
      <w:pPr>
        <w:tabs>
          <w:tab w:val="clear" w:pos="377"/>
        </w:tabs>
        <w:ind w:firstLineChars="200" w:firstLine="480"/>
      </w:pPr>
      <w:r w:rsidRPr="002E2DF2">
        <w:t xml:space="preserve">One of the most important components in the charging station is the DC/DC converter. In the face of increasingly tight energy demand and national plans for new energy construction, the design requirements for DC/DC converters have also become higher. In fact, one of the factors that restrict the development of electric vehicles is the economic benefits caused by the improper use of input sources. The electricity cost during the peak period of the power grid is expensive but the load is large. The electricity cost of the grid is </w:t>
      </w:r>
      <w:proofErr w:type="gramStart"/>
      <w:r w:rsidRPr="002E2DF2">
        <w:t>low</w:t>
      </w:r>
      <w:proofErr w:type="gramEnd"/>
      <w:r w:rsidRPr="002E2DF2">
        <w:t xml:space="preserve"> but the load is small. The economic losses caused by improper use of grid peaks/valleys are enormous.</w:t>
      </w:r>
    </w:p>
    <w:p w:rsidR="002E2DF2" w:rsidRDefault="002E2DF2" w:rsidP="001656C4">
      <w:pPr>
        <w:tabs>
          <w:tab w:val="clear" w:pos="377"/>
        </w:tabs>
        <w:ind w:firstLineChars="200" w:firstLine="480"/>
      </w:pPr>
      <w:r>
        <w:t>With the rapid increase of the scale of electric vehicles, large-scale batteries have not reached the standard of complete decommissioning when they are retired, and their gradient utilization can greatly improve the economic benefits of power stations. On the other hand, for photovoltaic power generation, proper use of wind energy can also greatly reduce the above economic losses.</w:t>
      </w:r>
    </w:p>
    <w:p w:rsidR="002E2DF2" w:rsidRDefault="002E2DF2" w:rsidP="001656C4">
      <w:pPr>
        <w:tabs>
          <w:tab w:val="clear" w:pos="377"/>
        </w:tabs>
        <w:ind w:firstLineChars="200" w:firstLine="480"/>
      </w:pPr>
      <w:r>
        <w:t>In view of the above situation, this project designed a multi-source DC/DC converter device:</w:t>
      </w:r>
    </w:p>
    <w:p w:rsidR="002928C7" w:rsidRDefault="002928C7" w:rsidP="002928C7">
      <w:pPr>
        <w:tabs>
          <w:tab w:val="clear" w:pos="377"/>
        </w:tabs>
        <w:ind w:firstLineChars="200" w:firstLine="480"/>
      </w:pPr>
      <w:r>
        <w:t>The converter accepts inputs from multiple input sources and gives the appropriate output. At the same time, its control module can select the appropriate working mode according to the situation. In the peak/valley section of the grid, the DC/DC converter charges/discharges the decommissioned battery according to different operating modes, and then links other input sources to power the load according to specific conditions. In the above process, by selecting a reasonable working mode to reduce the economic loss between power peaks and valleys, it will bring better economic benefits.</w:t>
      </w:r>
    </w:p>
    <w:p w:rsidR="00B139C9" w:rsidRDefault="002928C7" w:rsidP="002928C7">
      <w:pPr>
        <w:tabs>
          <w:tab w:val="clear" w:pos="377"/>
        </w:tabs>
        <w:ind w:firstLineChars="200" w:firstLine="480"/>
      </w:pPr>
      <w:r>
        <w:t>For the design of the multi-source DC/DC, this paper gives its architecture design scheme, main circuit design scheme, working mode scheme, control module scheme and component selection scheme. The feasibility of verifying the feasibility of the main circuit with Saber is verified.</w:t>
      </w:r>
    </w:p>
    <w:p w:rsidR="002928C7" w:rsidRDefault="002928C7" w:rsidP="002928C7">
      <w:pPr>
        <w:tabs>
          <w:tab w:val="clear" w:pos="377"/>
        </w:tabs>
        <w:ind w:firstLineChars="200" w:firstLine="480"/>
      </w:pPr>
    </w:p>
    <w:p w:rsidR="001C4FFF" w:rsidRPr="00F4316E" w:rsidRDefault="001C4FFF" w:rsidP="00043F74">
      <w:pPr>
        <w:rPr>
          <w:rStyle w:val="Char3"/>
          <w:rFonts w:ascii="Times New Roman" w:hAnsi="Times New Roman"/>
          <w:b/>
          <w:lang w:eastAsia="zh-CN" w:bidi="ar-SA"/>
        </w:rPr>
      </w:pPr>
      <w:r>
        <w:rPr>
          <w:b/>
        </w:rPr>
        <w:t>K</w:t>
      </w:r>
      <w:r>
        <w:rPr>
          <w:rFonts w:hint="eastAsia"/>
          <w:b/>
        </w:rPr>
        <w:t>ey Words</w:t>
      </w:r>
      <w:r>
        <w:rPr>
          <w:rFonts w:hint="eastAsia"/>
          <w:b/>
        </w:rPr>
        <w:t>：</w:t>
      </w:r>
      <w:r w:rsidR="00CC4FE2" w:rsidRPr="00CC4FE2">
        <w:rPr>
          <w:b/>
        </w:rPr>
        <w:t xml:space="preserve">Multi-source </w:t>
      </w:r>
      <w:r w:rsidR="00446F28">
        <w:rPr>
          <w:rFonts w:hint="eastAsia"/>
          <w:b/>
        </w:rPr>
        <w:t>I</w:t>
      </w:r>
      <w:r w:rsidR="00CC4FE2" w:rsidRPr="00CC4FE2">
        <w:rPr>
          <w:b/>
        </w:rPr>
        <w:t>nput</w:t>
      </w:r>
      <w:r w:rsidR="00EF500E">
        <w:rPr>
          <w:rFonts w:hint="eastAsia"/>
          <w:b/>
        </w:rPr>
        <w:t>；</w:t>
      </w:r>
      <w:r w:rsidR="00CC4FE2" w:rsidRPr="00CC4FE2">
        <w:rPr>
          <w:b/>
        </w:rPr>
        <w:t>DC/DC</w:t>
      </w:r>
      <w:r w:rsidR="00446F28">
        <w:rPr>
          <w:rFonts w:hint="eastAsia"/>
          <w:b/>
        </w:rPr>
        <w:t>；</w:t>
      </w:r>
      <w:r w:rsidR="00CC4FE2" w:rsidRPr="00CC4FE2">
        <w:rPr>
          <w:b/>
        </w:rPr>
        <w:t xml:space="preserve">DC </w:t>
      </w:r>
      <w:r w:rsidR="00446F28">
        <w:rPr>
          <w:rFonts w:hint="eastAsia"/>
          <w:b/>
        </w:rPr>
        <w:t>C</w:t>
      </w:r>
      <w:r w:rsidR="00CC4FE2" w:rsidRPr="00CC4FE2">
        <w:rPr>
          <w:b/>
        </w:rPr>
        <w:t>onversion</w:t>
      </w:r>
      <w:r w:rsidR="00446F28">
        <w:rPr>
          <w:rFonts w:hint="eastAsia"/>
          <w:b/>
        </w:rPr>
        <w:t>；</w:t>
      </w:r>
      <w:r w:rsidR="00F4316E" w:rsidRPr="00F4316E">
        <w:rPr>
          <w:b/>
        </w:rPr>
        <w:t xml:space="preserve">Gradient </w:t>
      </w:r>
      <w:r w:rsidR="00446F28">
        <w:rPr>
          <w:rFonts w:hint="eastAsia"/>
          <w:b/>
        </w:rPr>
        <w:t>U</w:t>
      </w:r>
      <w:r w:rsidR="00F4316E" w:rsidRPr="00F4316E">
        <w:rPr>
          <w:b/>
        </w:rPr>
        <w:t>tilization</w:t>
      </w:r>
    </w:p>
    <w:p w:rsidR="001C4FFF" w:rsidRDefault="001C4FFF">
      <w:pPr>
        <w:rPr>
          <w:rFonts w:hint="eastAsia"/>
        </w:rPr>
      </w:pPr>
    </w:p>
    <w:p w:rsidR="001C4FFF" w:rsidRPr="00446F28" w:rsidRDefault="001C4FFF">
      <w:pPr>
        <w:jc w:val="center"/>
        <w:sectPr w:rsidR="001C4FFF" w:rsidRPr="00446F28">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rsidP="009D5592">
      <w:pPr>
        <w:pStyle w:val="1"/>
        <w:spacing w:after="0" w:line="300" w:lineRule="auto"/>
        <w:jc w:val="center"/>
      </w:pPr>
      <w:bookmarkStart w:id="5" w:name="_Toc11506112"/>
      <w:r>
        <w:rPr>
          <w:rFonts w:hint="eastAsia"/>
        </w:rPr>
        <w:lastRenderedPageBreak/>
        <w:t>目    录</w:t>
      </w:r>
      <w:bookmarkEnd w:id="5"/>
    </w:p>
    <w:p w:rsidR="00A56A2F" w:rsidRDefault="001C4FFF">
      <w:pPr>
        <w:pStyle w:val="TOC1"/>
        <w:tabs>
          <w:tab w:val="right" w:leader="dot" w:pos="9060"/>
        </w:tabs>
        <w:rPr>
          <w:rFonts w:asciiTheme="minorHAnsi" w:eastAsiaTheme="minorEastAsia" w:hAnsiTheme="minorHAnsi" w:cstheme="minorBidi"/>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11506110" w:history="1">
        <w:r w:rsidR="00A56A2F" w:rsidRPr="00030541">
          <w:rPr>
            <w:rStyle w:val="a3"/>
            <w:noProof/>
          </w:rPr>
          <w:t>摘</w:t>
        </w:r>
        <w:r w:rsidR="00A56A2F" w:rsidRPr="00030541">
          <w:rPr>
            <w:rStyle w:val="a3"/>
            <w:noProof/>
          </w:rPr>
          <w:t xml:space="preserve">    </w:t>
        </w:r>
        <w:r w:rsidR="00A56A2F" w:rsidRPr="00030541">
          <w:rPr>
            <w:rStyle w:val="a3"/>
            <w:noProof/>
          </w:rPr>
          <w:t>要</w:t>
        </w:r>
        <w:r w:rsidR="00A56A2F">
          <w:rPr>
            <w:noProof/>
            <w:webHidden/>
          </w:rPr>
          <w:tab/>
        </w:r>
        <w:r w:rsidR="00A56A2F">
          <w:rPr>
            <w:noProof/>
            <w:webHidden/>
          </w:rPr>
          <w:fldChar w:fldCharType="begin"/>
        </w:r>
        <w:r w:rsidR="00A56A2F">
          <w:rPr>
            <w:noProof/>
            <w:webHidden/>
          </w:rPr>
          <w:instrText xml:space="preserve"> PAGEREF _Toc11506110 \h </w:instrText>
        </w:r>
        <w:r w:rsidR="00A56A2F">
          <w:rPr>
            <w:noProof/>
            <w:webHidden/>
          </w:rPr>
        </w:r>
        <w:r w:rsidR="00A56A2F">
          <w:rPr>
            <w:noProof/>
            <w:webHidden/>
          </w:rPr>
          <w:fldChar w:fldCharType="separate"/>
        </w:r>
        <w:r w:rsidR="00A56A2F">
          <w:rPr>
            <w:noProof/>
            <w:webHidden/>
          </w:rPr>
          <w:t>I</w:t>
        </w:r>
        <w:r w:rsidR="00A56A2F">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11" w:history="1">
        <w:r w:rsidRPr="00030541">
          <w:rPr>
            <w:rStyle w:val="a3"/>
            <w:noProof/>
          </w:rPr>
          <w:t>Abstract</w:t>
        </w:r>
        <w:r>
          <w:rPr>
            <w:noProof/>
            <w:webHidden/>
          </w:rPr>
          <w:tab/>
        </w:r>
        <w:r>
          <w:rPr>
            <w:noProof/>
            <w:webHidden/>
          </w:rPr>
          <w:fldChar w:fldCharType="begin"/>
        </w:r>
        <w:r>
          <w:rPr>
            <w:noProof/>
            <w:webHidden/>
          </w:rPr>
          <w:instrText xml:space="preserve"> PAGEREF _Toc11506111 \h </w:instrText>
        </w:r>
        <w:r>
          <w:rPr>
            <w:noProof/>
            <w:webHidden/>
          </w:rPr>
        </w:r>
        <w:r>
          <w:rPr>
            <w:noProof/>
            <w:webHidden/>
          </w:rPr>
          <w:fldChar w:fldCharType="separate"/>
        </w:r>
        <w:r>
          <w:rPr>
            <w:noProof/>
            <w:webHidden/>
          </w:rPr>
          <w:t>II</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12" w:history="1">
        <w:r w:rsidRPr="00030541">
          <w:rPr>
            <w:rStyle w:val="a3"/>
            <w:noProof/>
          </w:rPr>
          <w:t>目</w:t>
        </w:r>
        <w:r w:rsidRPr="00030541">
          <w:rPr>
            <w:rStyle w:val="a3"/>
            <w:noProof/>
          </w:rPr>
          <w:t xml:space="preserve">    </w:t>
        </w:r>
        <w:r w:rsidRPr="00030541">
          <w:rPr>
            <w:rStyle w:val="a3"/>
            <w:noProof/>
          </w:rPr>
          <w:t>录</w:t>
        </w:r>
        <w:r>
          <w:rPr>
            <w:noProof/>
            <w:webHidden/>
          </w:rPr>
          <w:tab/>
        </w:r>
        <w:r>
          <w:rPr>
            <w:noProof/>
            <w:webHidden/>
          </w:rPr>
          <w:fldChar w:fldCharType="begin"/>
        </w:r>
        <w:r>
          <w:rPr>
            <w:noProof/>
            <w:webHidden/>
          </w:rPr>
          <w:instrText xml:space="preserve"> PAGEREF _Toc11506112 \h </w:instrText>
        </w:r>
        <w:r>
          <w:rPr>
            <w:noProof/>
            <w:webHidden/>
          </w:rPr>
        </w:r>
        <w:r>
          <w:rPr>
            <w:noProof/>
            <w:webHidden/>
          </w:rPr>
          <w:fldChar w:fldCharType="separate"/>
        </w:r>
        <w:r>
          <w:rPr>
            <w:noProof/>
            <w:webHidden/>
          </w:rPr>
          <w:t>III</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13" w:history="1">
        <w:r w:rsidRPr="00030541">
          <w:rPr>
            <w:rStyle w:val="a3"/>
            <w:noProof/>
          </w:rPr>
          <w:t>引</w:t>
        </w:r>
        <w:r w:rsidRPr="00030541">
          <w:rPr>
            <w:rStyle w:val="a3"/>
            <w:noProof/>
          </w:rPr>
          <w:t xml:space="preserve">    </w:t>
        </w:r>
        <w:r w:rsidRPr="00030541">
          <w:rPr>
            <w:rStyle w:val="a3"/>
            <w:noProof/>
          </w:rPr>
          <w:t>言</w:t>
        </w:r>
        <w:r>
          <w:rPr>
            <w:noProof/>
            <w:webHidden/>
          </w:rPr>
          <w:tab/>
        </w:r>
        <w:r>
          <w:rPr>
            <w:noProof/>
            <w:webHidden/>
          </w:rPr>
          <w:fldChar w:fldCharType="begin"/>
        </w:r>
        <w:r>
          <w:rPr>
            <w:noProof/>
            <w:webHidden/>
          </w:rPr>
          <w:instrText xml:space="preserve"> PAGEREF _Toc11506113 \h </w:instrText>
        </w:r>
        <w:r>
          <w:rPr>
            <w:noProof/>
            <w:webHidden/>
          </w:rPr>
        </w:r>
        <w:r>
          <w:rPr>
            <w:noProof/>
            <w:webHidden/>
          </w:rPr>
          <w:fldChar w:fldCharType="separate"/>
        </w:r>
        <w:r>
          <w:rPr>
            <w:noProof/>
            <w:webHidden/>
          </w:rPr>
          <w:t>1</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14" w:history="1">
        <w:r w:rsidRPr="00030541">
          <w:rPr>
            <w:rStyle w:val="a3"/>
            <w:noProof/>
          </w:rPr>
          <w:t xml:space="preserve">1  </w:t>
        </w:r>
        <w:r w:rsidRPr="00030541">
          <w:rPr>
            <w:rStyle w:val="a3"/>
            <w:noProof/>
          </w:rPr>
          <w:t>绪论</w:t>
        </w:r>
        <w:r>
          <w:rPr>
            <w:noProof/>
            <w:webHidden/>
          </w:rPr>
          <w:tab/>
        </w:r>
        <w:r>
          <w:rPr>
            <w:noProof/>
            <w:webHidden/>
          </w:rPr>
          <w:fldChar w:fldCharType="begin"/>
        </w:r>
        <w:r>
          <w:rPr>
            <w:noProof/>
            <w:webHidden/>
          </w:rPr>
          <w:instrText xml:space="preserve"> PAGEREF _Toc11506114 \h </w:instrText>
        </w:r>
        <w:r>
          <w:rPr>
            <w:noProof/>
            <w:webHidden/>
          </w:rPr>
        </w:r>
        <w:r>
          <w:rPr>
            <w:noProof/>
            <w:webHidden/>
          </w:rPr>
          <w:fldChar w:fldCharType="separate"/>
        </w:r>
        <w:r>
          <w:rPr>
            <w:noProof/>
            <w:webHidden/>
          </w:rPr>
          <w:t>3</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15" w:history="1">
        <w:r w:rsidRPr="00030541">
          <w:rPr>
            <w:rStyle w:val="a3"/>
            <w:noProof/>
          </w:rPr>
          <w:t xml:space="preserve">1.1  </w:t>
        </w:r>
        <w:r w:rsidRPr="00030541">
          <w:rPr>
            <w:rStyle w:val="a3"/>
            <w:noProof/>
          </w:rPr>
          <w:t>多源</w:t>
        </w:r>
        <w:r w:rsidRPr="00030541">
          <w:rPr>
            <w:rStyle w:val="a3"/>
            <w:noProof/>
          </w:rPr>
          <w:t>DC/DC</w:t>
        </w:r>
        <w:r w:rsidRPr="00030541">
          <w:rPr>
            <w:rStyle w:val="a3"/>
            <w:noProof/>
          </w:rPr>
          <w:t>的简介和发展现状</w:t>
        </w:r>
        <w:r>
          <w:rPr>
            <w:noProof/>
            <w:webHidden/>
          </w:rPr>
          <w:tab/>
        </w:r>
        <w:r>
          <w:rPr>
            <w:noProof/>
            <w:webHidden/>
          </w:rPr>
          <w:fldChar w:fldCharType="begin"/>
        </w:r>
        <w:r>
          <w:rPr>
            <w:noProof/>
            <w:webHidden/>
          </w:rPr>
          <w:instrText xml:space="preserve"> PAGEREF _Toc11506115 \h </w:instrText>
        </w:r>
        <w:r>
          <w:rPr>
            <w:noProof/>
            <w:webHidden/>
          </w:rPr>
        </w:r>
        <w:r>
          <w:rPr>
            <w:noProof/>
            <w:webHidden/>
          </w:rPr>
          <w:fldChar w:fldCharType="separate"/>
        </w:r>
        <w:r>
          <w:rPr>
            <w:noProof/>
            <w:webHidden/>
          </w:rPr>
          <w:t>3</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16" w:history="1">
        <w:r w:rsidRPr="00030541">
          <w:rPr>
            <w:rStyle w:val="a3"/>
            <w:noProof/>
          </w:rPr>
          <w:t xml:space="preserve">1.1.1  </w:t>
        </w:r>
        <w:r w:rsidRPr="00030541">
          <w:rPr>
            <w:rStyle w:val="a3"/>
            <w:noProof/>
          </w:rPr>
          <w:t>多源</w:t>
        </w:r>
        <w:r w:rsidRPr="00030541">
          <w:rPr>
            <w:rStyle w:val="a3"/>
            <w:noProof/>
          </w:rPr>
          <w:t>DC/DC</w:t>
        </w:r>
        <w:r w:rsidRPr="00030541">
          <w:rPr>
            <w:rStyle w:val="a3"/>
            <w:noProof/>
          </w:rPr>
          <w:t>的简介</w:t>
        </w:r>
        <w:r>
          <w:rPr>
            <w:noProof/>
            <w:webHidden/>
          </w:rPr>
          <w:tab/>
        </w:r>
        <w:r>
          <w:rPr>
            <w:noProof/>
            <w:webHidden/>
          </w:rPr>
          <w:fldChar w:fldCharType="begin"/>
        </w:r>
        <w:r>
          <w:rPr>
            <w:noProof/>
            <w:webHidden/>
          </w:rPr>
          <w:instrText xml:space="preserve"> PAGEREF _Toc11506116 \h </w:instrText>
        </w:r>
        <w:r>
          <w:rPr>
            <w:noProof/>
            <w:webHidden/>
          </w:rPr>
        </w:r>
        <w:r>
          <w:rPr>
            <w:noProof/>
            <w:webHidden/>
          </w:rPr>
          <w:fldChar w:fldCharType="separate"/>
        </w:r>
        <w:r>
          <w:rPr>
            <w:noProof/>
            <w:webHidden/>
          </w:rPr>
          <w:t>3</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17" w:history="1">
        <w:r w:rsidRPr="00030541">
          <w:rPr>
            <w:rStyle w:val="a3"/>
            <w:noProof/>
          </w:rPr>
          <w:t xml:space="preserve">1.1.2  </w:t>
        </w:r>
        <w:r w:rsidRPr="00030541">
          <w:rPr>
            <w:rStyle w:val="a3"/>
            <w:noProof/>
          </w:rPr>
          <w:t>多源</w:t>
        </w:r>
        <w:r w:rsidRPr="00030541">
          <w:rPr>
            <w:rStyle w:val="a3"/>
            <w:noProof/>
          </w:rPr>
          <w:t>DC/DC</w:t>
        </w:r>
        <w:r w:rsidRPr="00030541">
          <w:rPr>
            <w:rStyle w:val="a3"/>
            <w:noProof/>
          </w:rPr>
          <w:t>的发展现状</w:t>
        </w:r>
        <w:r>
          <w:rPr>
            <w:noProof/>
            <w:webHidden/>
          </w:rPr>
          <w:tab/>
        </w:r>
        <w:r>
          <w:rPr>
            <w:noProof/>
            <w:webHidden/>
          </w:rPr>
          <w:fldChar w:fldCharType="begin"/>
        </w:r>
        <w:r>
          <w:rPr>
            <w:noProof/>
            <w:webHidden/>
          </w:rPr>
          <w:instrText xml:space="preserve"> PAGEREF _Toc11506117 \h </w:instrText>
        </w:r>
        <w:r>
          <w:rPr>
            <w:noProof/>
            <w:webHidden/>
          </w:rPr>
        </w:r>
        <w:r>
          <w:rPr>
            <w:noProof/>
            <w:webHidden/>
          </w:rPr>
          <w:fldChar w:fldCharType="separate"/>
        </w:r>
        <w:r>
          <w:rPr>
            <w:noProof/>
            <w:webHidden/>
          </w:rPr>
          <w:t>3</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18" w:history="1">
        <w:r w:rsidRPr="00030541">
          <w:rPr>
            <w:rStyle w:val="a3"/>
            <w:noProof/>
          </w:rPr>
          <w:t xml:space="preserve">1.2  </w:t>
        </w:r>
        <w:r w:rsidRPr="00030541">
          <w:rPr>
            <w:rStyle w:val="a3"/>
            <w:noProof/>
          </w:rPr>
          <w:t>电池梯度利用的介绍</w:t>
        </w:r>
        <w:r>
          <w:rPr>
            <w:noProof/>
            <w:webHidden/>
          </w:rPr>
          <w:tab/>
        </w:r>
        <w:r>
          <w:rPr>
            <w:noProof/>
            <w:webHidden/>
          </w:rPr>
          <w:fldChar w:fldCharType="begin"/>
        </w:r>
        <w:r>
          <w:rPr>
            <w:noProof/>
            <w:webHidden/>
          </w:rPr>
          <w:instrText xml:space="preserve"> PAGEREF _Toc11506118 \h </w:instrText>
        </w:r>
        <w:r>
          <w:rPr>
            <w:noProof/>
            <w:webHidden/>
          </w:rPr>
        </w:r>
        <w:r>
          <w:rPr>
            <w:noProof/>
            <w:webHidden/>
          </w:rPr>
          <w:fldChar w:fldCharType="separate"/>
        </w:r>
        <w:r>
          <w:rPr>
            <w:noProof/>
            <w:webHidden/>
          </w:rPr>
          <w:t>5</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19" w:history="1">
        <w:r w:rsidRPr="00030541">
          <w:rPr>
            <w:rStyle w:val="a3"/>
            <w:rFonts w:hAnsi="黑体" w:cs="宋体"/>
            <w:noProof/>
            <w:kern w:val="32"/>
            <w:lang w:bidi="en-US"/>
          </w:rPr>
          <w:t>1.</w:t>
        </w:r>
        <w:r w:rsidRPr="00030541">
          <w:rPr>
            <w:rStyle w:val="a3"/>
            <w:rFonts w:hAnsi="黑体"/>
            <w:noProof/>
          </w:rPr>
          <w:t xml:space="preserve">3  </w:t>
        </w:r>
        <w:r w:rsidRPr="00030541">
          <w:rPr>
            <w:rStyle w:val="a3"/>
            <w:rFonts w:hAnsi="黑体"/>
            <w:noProof/>
          </w:rPr>
          <w:t>课题意义</w:t>
        </w:r>
        <w:r>
          <w:rPr>
            <w:noProof/>
            <w:webHidden/>
          </w:rPr>
          <w:tab/>
        </w:r>
        <w:r>
          <w:rPr>
            <w:noProof/>
            <w:webHidden/>
          </w:rPr>
          <w:fldChar w:fldCharType="begin"/>
        </w:r>
        <w:r>
          <w:rPr>
            <w:noProof/>
            <w:webHidden/>
          </w:rPr>
          <w:instrText xml:space="preserve"> PAGEREF _Toc11506119 \h </w:instrText>
        </w:r>
        <w:r>
          <w:rPr>
            <w:noProof/>
            <w:webHidden/>
          </w:rPr>
        </w:r>
        <w:r>
          <w:rPr>
            <w:noProof/>
            <w:webHidden/>
          </w:rPr>
          <w:fldChar w:fldCharType="separate"/>
        </w:r>
        <w:r>
          <w:rPr>
            <w:noProof/>
            <w:webHidden/>
          </w:rPr>
          <w:t>6</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20" w:history="1">
        <w:r w:rsidRPr="00030541">
          <w:rPr>
            <w:rStyle w:val="a3"/>
            <w:noProof/>
          </w:rPr>
          <w:t xml:space="preserve">2  </w:t>
        </w:r>
        <w:r w:rsidRPr="00030541">
          <w:rPr>
            <w:rStyle w:val="a3"/>
            <w:noProof/>
          </w:rPr>
          <w:t>多源</w:t>
        </w:r>
        <w:r w:rsidRPr="00030541">
          <w:rPr>
            <w:rStyle w:val="a3"/>
            <w:noProof/>
          </w:rPr>
          <w:t>DC/DC</w:t>
        </w:r>
        <w:r w:rsidRPr="00030541">
          <w:rPr>
            <w:rStyle w:val="a3"/>
            <w:noProof/>
          </w:rPr>
          <w:t>设计</w:t>
        </w:r>
        <w:r>
          <w:rPr>
            <w:noProof/>
            <w:webHidden/>
          </w:rPr>
          <w:tab/>
        </w:r>
        <w:r>
          <w:rPr>
            <w:noProof/>
            <w:webHidden/>
          </w:rPr>
          <w:fldChar w:fldCharType="begin"/>
        </w:r>
        <w:r>
          <w:rPr>
            <w:noProof/>
            <w:webHidden/>
          </w:rPr>
          <w:instrText xml:space="preserve"> PAGEREF _Toc11506120 \h </w:instrText>
        </w:r>
        <w:r>
          <w:rPr>
            <w:noProof/>
            <w:webHidden/>
          </w:rPr>
        </w:r>
        <w:r>
          <w:rPr>
            <w:noProof/>
            <w:webHidden/>
          </w:rPr>
          <w:fldChar w:fldCharType="separate"/>
        </w:r>
        <w:r>
          <w:rPr>
            <w:noProof/>
            <w:webHidden/>
          </w:rPr>
          <w:t>7</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21" w:history="1">
        <w:r w:rsidRPr="00030541">
          <w:rPr>
            <w:rStyle w:val="a3"/>
            <w:noProof/>
          </w:rPr>
          <w:t xml:space="preserve">2.1  </w:t>
        </w:r>
        <w:r w:rsidRPr="00030541">
          <w:rPr>
            <w:rStyle w:val="a3"/>
            <w:noProof/>
          </w:rPr>
          <w:t>架构设计</w:t>
        </w:r>
        <w:r>
          <w:rPr>
            <w:noProof/>
            <w:webHidden/>
          </w:rPr>
          <w:tab/>
        </w:r>
        <w:r>
          <w:rPr>
            <w:noProof/>
            <w:webHidden/>
          </w:rPr>
          <w:fldChar w:fldCharType="begin"/>
        </w:r>
        <w:r>
          <w:rPr>
            <w:noProof/>
            <w:webHidden/>
          </w:rPr>
          <w:instrText xml:space="preserve"> PAGEREF _Toc11506121 \h </w:instrText>
        </w:r>
        <w:r>
          <w:rPr>
            <w:noProof/>
            <w:webHidden/>
          </w:rPr>
        </w:r>
        <w:r>
          <w:rPr>
            <w:noProof/>
            <w:webHidden/>
          </w:rPr>
          <w:fldChar w:fldCharType="separate"/>
        </w:r>
        <w:r>
          <w:rPr>
            <w:noProof/>
            <w:webHidden/>
          </w:rPr>
          <w:t>7</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22" w:history="1">
        <w:r w:rsidRPr="00030541">
          <w:rPr>
            <w:rStyle w:val="a3"/>
            <w:noProof/>
          </w:rPr>
          <w:t xml:space="preserve">2.2  </w:t>
        </w:r>
        <w:r w:rsidRPr="00030541">
          <w:rPr>
            <w:rStyle w:val="a3"/>
            <w:noProof/>
          </w:rPr>
          <w:t>输入源</w:t>
        </w:r>
        <w:r>
          <w:rPr>
            <w:noProof/>
            <w:webHidden/>
          </w:rPr>
          <w:tab/>
        </w:r>
        <w:r>
          <w:rPr>
            <w:noProof/>
            <w:webHidden/>
          </w:rPr>
          <w:fldChar w:fldCharType="begin"/>
        </w:r>
        <w:r>
          <w:rPr>
            <w:noProof/>
            <w:webHidden/>
          </w:rPr>
          <w:instrText xml:space="preserve"> PAGEREF _Toc11506122 \h </w:instrText>
        </w:r>
        <w:r>
          <w:rPr>
            <w:noProof/>
            <w:webHidden/>
          </w:rPr>
        </w:r>
        <w:r>
          <w:rPr>
            <w:noProof/>
            <w:webHidden/>
          </w:rPr>
          <w:fldChar w:fldCharType="separate"/>
        </w:r>
        <w:r>
          <w:rPr>
            <w:noProof/>
            <w:webHidden/>
          </w:rPr>
          <w:t>8</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23" w:history="1">
        <w:r w:rsidRPr="00030541">
          <w:rPr>
            <w:rStyle w:val="a3"/>
            <w:noProof/>
          </w:rPr>
          <w:t xml:space="preserve">2.3  </w:t>
        </w:r>
        <w:r w:rsidRPr="00030541">
          <w:rPr>
            <w:rStyle w:val="a3"/>
            <w:noProof/>
          </w:rPr>
          <w:t>多源</w:t>
        </w:r>
        <w:r w:rsidRPr="00030541">
          <w:rPr>
            <w:rStyle w:val="a3"/>
            <w:noProof/>
          </w:rPr>
          <w:t>DC/DC</w:t>
        </w:r>
        <w:r w:rsidRPr="00030541">
          <w:rPr>
            <w:rStyle w:val="a3"/>
            <w:noProof/>
          </w:rPr>
          <w:t>主电路</w:t>
        </w:r>
        <w:r>
          <w:rPr>
            <w:noProof/>
            <w:webHidden/>
          </w:rPr>
          <w:tab/>
        </w:r>
        <w:r>
          <w:rPr>
            <w:noProof/>
            <w:webHidden/>
          </w:rPr>
          <w:fldChar w:fldCharType="begin"/>
        </w:r>
        <w:r>
          <w:rPr>
            <w:noProof/>
            <w:webHidden/>
          </w:rPr>
          <w:instrText xml:space="preserve"> PAGEREF _Toc11506123 \h </w:instrText>
        </w:r>
        <w:r>
          <w:rPr>
            <w:noProof/>
            <w:webHidden/>
          </w:rPr>
        </w:r>
        <w:r>
          <w:rPr>
            <w:noProof/>
            <w:webHidden/>
          </w:rPr>
          <w:fldChar w:fldCharType="separate"/>
        </w:r>
        <w:r>
          <w:rPr>
            <w:noProof/>
            <w:webHidden/>
          </w:rPr>
          <w:t>8</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24" w:history="1">
        <w:r w:rsidRPr="00030541">
          <w:rPr>
            <w:rStyle w:val="a3"/>
            <w:noProof/>
          </w:rPr>
          <w:t xml:space="preserve">2.3.1  </w:t>
        </w:r>
        <w:r w:rsidRPr="00030541">
          <w:rPr>
            <w:rStyle w:val="a3"/>
            <w:noProof/>
          </w:rPr>
          <w:t>课题需求</w:t>
        </w:r>
        <w:r>
          <w:rPr>
            <w:noProof/>
            <w:webHidden/>
          </w:rPr>
          <w:tab/>
        </w:r>
        <w:r>
          <w:rPr>
            <w:noProof/>
            <w:webHidden/>
          </w:rPr>
          <w:fldChar w:fldCharType="begin"/>
        </w:r>
        <w:r>
          <w:rPr>
            <w:noProof/>
            <w:webHidden/>
          </w:rPr>
          <w:instrText xml:space="preserve"> PAGEREF _Toc11506124 \h </w:instrText>
        </w:r>
        <w:r>
          <w:rPr>
            <w:noProof/>
            <w:webHidden/>
          </w:rPr>
        </w:r>
        <w:r>
          <w:rPr>
            <w:noProof/>
            <w:webHidden/>
          </w:rPr>
          <w:fldChar w:fldCharType="separate"/>
        </w:r>
        <w:r>
          <w:rPr>
            <w:noProof/>
            <w:webHidden/>
          </w:rPr>
          <w:t>8</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25" w:history="1">
        <w:r w:rsidRPr="00030541">
          <w:rPr>
            <w:rStyle w:val="a3"/>
            <w:noProof/>
          </w:rPr>
          <w:t xml:space="preserve">2.3.2  </w:t>
        </w:r>
        <w:r w:rsidRPr="00030541">
          <w:rPr>
            <w:rStyle w:val="a3"/>
            <w:noProof/>
          </w:rPr>
          <w:t>主电路设计</w:t>
        </w:r>
        <w:r>
          <w:rPr>
            <w:noProof/>
            <w:webHidden/>
          </w:rPr>
          <w:tab/>
        </w:r>
        <w:r>
          <w:rPr>
            <w:noProof/>
            <w:webHidden/>
          </w:rPr>
          <w:fldChar w:fldCharType="begin"/>
        </w:r>
        <w:r>
          <w:rPr>
            <w:noProof/>
            <w:webHidden/>
          </w:rPr>
          <w:instrText xml:space="preserve"> PAGEREF _Toc11506125 \h </w:instrText>
        </w:r>
        <w:r>
          <w:rPr>
            <w:noProof/>
            <w:webHidden/>
          </w:rPr>
        </w:r>
        <w:r>
          <w:rPr>
            <w:noProof/>
            <w:webHidden/>
          </w:rPr>
          <w:fldChar w:fldCharType="separate"/>
        </w:r>
        <w:r>
          <w:rPr>
            <w:noProof/>
            <w:webHidden/>
          </w:rPr>
          <w:t>9</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26" w:history="1">
        <w:r w:rsidRPr="00030541">
          <w:rPr>
            <w:rStyle w:val="a3"/>
            <w:noProof/>
          </w:rPr>
          <w:t xml:space="preserve">2.3.3  </w:t>
        </w:r>
        <w:r w:rsidRPr="00030541">
          <w:rPr>
            <w:rStyle w:val="a3"/>
            <w:noProof/>
          </w:rPr>
          <w:t>主电路工作原理</w:t>
        </w:r>
        <w:r>
          <w:rPr>
            <w:noProof/>
            <w:webHidden/>
          </w:rPr>
          <w:tab/>
        </w:r>
        <w:r>
          <w:rPr>
            <w:noProof/>
            <w:webHidden/>
          </w:rPr>
          <w:fldChar w:fldCharType="begin"/>
        </w:r>
        <w:r>
          <w:rPr>
            <w:noProof/>
            <w:webHidden/>
          </w:rPr>
          <w:instrText xml:space="preserve"> PAGEREF _Toc11506126 \h </w:instrText>
        </w:r>
        <w:r>
          <w:rPr>
            <w:noProof/>
            <w:webHidden/>
          </w:rPr>
        </w:r>
        <w:r>
          <w:rPr>
            <w:noProof/>
            <w:webHidden/>
          </w:rPr>
          <w:fldChar w:fldCharType="separate"/>
        </w:r>
        <w:r>
          <w:rPr>
            <w:noProof/>
            <w:webHidden/>
          </w:rPr>
          <w:t>10</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27" w:history="1">
        <w:r w:rsidRPr="00030541">
          <w:rPr>
            <w:rStyle w:val="a3"/>
            <w:noProof/>
          </w:rPr>
          <w:t xml:space="preserve">2.3.4  </w:t>
        </w:r>
        <w:r w:rsidRPr="00030541">
          <w:rPr>
            <w:rStyle w:val="a3"/>
            <w:noProof/>
          </w:rPr>
          <w:t>输入和输出分析</w:t>
        </w:r>
        <w:r>
          <w:rPr>
            <w:noProof/>
            <w:webHidden/>
          </w:rPr>
          <w:tab/>
        </w:r>
        <w:r>
          <w:rPr>
            <w:noProof/>
            <w:webHidden/>
          </w:rPr>
          <w:fldChar w:fldCharType="begin"/>
        </w:r>
        <w:r>
          <w:rPr>
            <w:noProof/>
            <w:webHidden/>
          </w:rPr>
          <w:instrText xml:space="preserve"> PAGEREF _Toc11506127 \h </w:instrText>
        </w:r>
        <w:r>
          <w:rPr>
            <w:noProof/>
            <w:webHidden/>
          </w:rPr>
        </w:r>
        <w:r>
          <w:rPr>
            <w:noProof/>
            <w:webHidden/>
          </w:rPr>
          <w:fldChar w:fldCharType="separate"/>
        </w:r>
        <w:r>
          <w:rPr>
            <w:noProof/>
            <w:webHidden/>
          </w:rPr>
          <w:t>11</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28" w:history="1">
        <w:r w:rsidRPr="00030541">
          <w:rPr>
            <w:rStyle w:val="a3"/>
            <w:noProof/>
          </w:rPr>
          <w:t xml:space="preserve">2.3.5  </w:t>
        </w:r>
        <w:r w:rsidRPr="00030541">
          <w:rPr>
            <w:rStyle w:val="a3"/>
            <w:noProof/>
          </w:rPr>
          <w:t>控制模块</w:t>
        </w:r>
        <w:r>
          <w:rPr>
            <w:noProof/>
            <w:webHidden/>
          </w:rPr>
          <w:tab/>
        </w:r>
        <w:r>
          <w:rPr>
            <w:noProof/>
            <w:webHidden/>
          </w:rPr>
          <w:fldChar w:fldCharType="begin"/>
        </w:r>
        <w:r>
          <w:rPr>
            <w:noProof/>
            <w:webHidden/>
          </w:rPr>
          <w:instrText xml:space="preserve"> PAGEREF _Toc11506128 \h </w:instrText>
        </w:r>
        <w:r>
          <w:rPr>
            <w:noProof/>
            <w:webHidden/>
          </w:rPr>
        </w:r>
        <w:r>
          <w:rPr>
            <w:noProof/>
            <w:webHidden/>
          </w:rPr>
          <w:fldChar w:fldCharType="separate"/>
        </w:r>
        <w:r>
          <w:rPr>
            <w:noProof/>
            <w:webHidden/>
          </w:rPr>
          <w:t>12</w:t>
        </w:r>
        <w:r>
          <w:rPr>
            <w:noProof/>
            <w:webHidden/>
          </w:rPr>
          <w:fldChar w:fldCharType="end"/>
        </w:r>
      </w:hyperlink>
    </w:p>
    <w:p w:rsidR="00A56A2F" w:rsidRDefault="00A56A2F">
      <w:pPr>
        <w:pStyle w:val="TOC3"/>
        <w:tabs>
          <w:tab w:val="right" w:leader="dot" w:pos="9060"/>
        </w:tabs>
        <w:ind w:left="960"/>
        <w:rPr>
          <w:rFonts w:asciiTheme="minorHAnsi" w:eastAsiaTheme="minorEastAsia" w:hAnsiTheme="minorHAnsi" w:cstheme="minorBidi"/>
          <w:noProof/>
          <w:kern w:val="2"/>
          <w:sz w:val="21"/>
        </w:rPr>
      </w:pPr>
      <w:hyperlink w:anchor="_Toc11506129" w:history="1">
        <w:r w:rsidRPr="00030541">
          <w:rPr>
            <w:rStyle w:val="a3"/>
            <w:noProof/>
          </w:rPr>
          <w:t xml:space="preserve">2.3.6  </w:t>
        </w:r>
        <w:r w:rsidRPr="00030541">
          <w:rPr>
            <w:rStyle w:val="a3"/>
            <w:noProof/>
          </w:rPr>
          <w:t>功率分析</w:t>
        </w:r>
        <w:r>
          <w:rPr>
            <w:noProof/>
            <w:webHidden/>
          </w:rPr>
          <w:tab/>
        </w:r>
        <w:r>
          <w:rPr>
            <w:noProof/>
            <w:webHidden/>
          </w:rPr>
          <w:fldChar w:fldCharType="begin"/>
        </w:r>
        <w:r>
          <w:rPr>
            <w:noProof/>
            <w:webHidden/>
          </w:rPr>
          <w:instrText xml:space="preserve"> PAGEREF _Toc11506129 \h </w:instrText>
        </w:r>
        <w:r>
          <w:rPr>
            <w:noProof/>
            <w:webHidden/>
          </w:rPr>
        </w:r>
        <w:r>
          <w:rPr>
            <w:noProof/>
            <w:webHidden/>
          </w:rPr>
          <w:fldChar w:fldCharType="separate"/>
        </w:r>
        <w:r>
          <w:rPr>
            <w:noProof/>
            <w:webHidden/>
          </w:rPr>
          <w:t>14</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0" w:history="1">
        <w:r w:rsidRPr="00030541">
          <w:rPr>
            <w:rStyle w:val="a3"/>
            <w:noProof/>
          </w:rPr>
          <w:t xml:space="preserve">2.4  </w:t>
        </w:r>
        <w:r w:rsidRPr="00030541">
          <w:rPr>
            <w:rStyle w:val="a3"/>
            <w:noProof/>
          </w:rPr>
          <w:t>工作模式设计</w:t>
        </w:r>
        <w:r>
          <w:rPr>
            <w:noProof/>
            <w:webHidden/>
          </w:rPr>
          <w:tab/>
        </w:r>
        <w:r>
          <w:rPr>
            <w:noProof/>
            <w:webHidden/>
          </w:rPr>
          <w:fldChar w:fldCharType="begin"/>
        </w:r>
        <w:r>
          <w:rPr>
            <w:noProof/>
            <w:webHidden/>
          </w:rPr>
          <w:instrText xml:space="preserve"> PAGEREF _Toc11506130 \h </w:instrText>
        </w:r>
        <w:r>
          <w:rPr>
            <w:noProof/>
            <w:webHidden/>
          </w:rPr>
        </w:r>
        <w:r>
          <w:rPr>
            <w:noProof/>
            <w:webHidden/>
          </w:rPr>
          <w:fldChar w:fldCharType="separate"/>
        </w:r>
        <w:r>
          <w:rPr>
            <w:noProof/>
            <w:webHidden/>
          </w:rPr>
          <w:t>14</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1" w:history="1">
        <w:r w:rsidRPr="00030541">
          <w:rPr>
            <w:rStyle w:val="a3"/>
            <w:noProof/>
          </w:rPr>
          <w:t xml:space="preserve">2.5  </w:t>
        </w:r>
        <w:r w:rsidRPr="00030541">
          <w:rPr>
            <w:rStyle w:val="a3"/>
            <w:noProof/>
          </w:rPr>
          <w:t>电池梯度利用</w:t>
        </w:r>
        <w:r>
          <w:rPr>
            <w:noProof/>
            <w:webHidden/>
          </w:rPr>
          <w:tab/>
        </w:r>
        <w:r>
          <w:rPr>
            <w:noProof/>
            <w:webHidden/>
          </w:rPr>
          <w:fldChar w:fldCharType="begin"/>
        </w:r>
        <w:r>
          <w:rPr>
            <w:noProof/>
            <w:webHidden/>
          </w:rPr>
          <w:instrText xml:space="preserve"> PAGEREF _Toc11506131 \h </w:instrText>
        </w:r>
        <w:r>
          <w:rPr>
            <w:noProof/>
            <w:webHidden/>
          </w:rPr>
        </w:r>
        <w:r>
          <w:rPr>
            <w:noProof/>
            <w:webHidden/>
          </w:rPr>
          <w:fldChar w:fldCharType="separate"/>
        </w:r>
        <w:r>
          <w:rPr>
            <w:noProof/>
            <w:webHidden/>
          </w:rPr>
          <w:t>15</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2" w:history="1">
        <w:r w:rsidRPr="00030541">
          <w:rPr>
            <w:rStyle w:val="a3"/>
            <w:noProof/>
          </w:rPr>
          <w:t xml:space="preserve">2.6  </w:t>
        </w:r>
        <w:r w:rsidRPr="00030541">
          <w:rPr>
            <w:rStyle w:val="a3"/>
            <w:noProof/>
          </w:rPr>
          <w:t>本章总结</w:t>
        </w:r>
        <w:r>
          <w:rPr>
            <w:noProof/>
            <w:webHidden/>
          </w:rPr>
          <w:tab/>
        </w:r>
        <w:r>
          <w:rPr>
            <w:noProof/>
            <w:webHidden/>
          </w:rPr>
          <w:fldChar w:fldCharType="begin"/>
        </w:r>
        <w:r>
          <w:rPr>
            <w:noProof/>
            <w:webHidden/>
          </w:rPr>
          <w:instrText xml:space="preserve"> PAGEREF _Toc11506132 \h </w:instrText>
        </w:r>
        <w:r>
          <w:rPr>
            <w:noProof/>
            <w:webHidden/>
          </w:rPr>
        </w:r>
        <w:r>
          <w:rPr>
            <w:noProof/>
            <w:webHidden/>
          </w:rPr>
          <w:fldChar w:fldCharType="separate"/>
        </w:r>
        <w:r>
          <w:rPr>
            <w:noProof/>
            <w:webHidden/>
          </w:rPr>
          <w:t>17</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33" w:history="1">
        <w:r w:rsidRPr="00030541">
          <w:rPr>
            <w:rStyle w:val="a3"/>
            <w:noProof/>
          </w:rPr>
          <w:t xml:space="preserve">3  </w:t>
        </w:r>
        <w:r w:rsidRPr="00030541">
          <w:rPr>
            <w:rStyle w:val="a3"/>
            <w:noProof/>
          </w:rPr>
          <w:t>参数设计和选择</w:t>
        </w:r>
        <w:r>
          <w:rPr>
            <w:noProof/>
            <w:webHidden/>
          </w:rPr>
          <w:tab/>
        </w:r>
        <w:r>
          <w:rPr>
            <w:noProof/>
            <w:webHidden/>
          </w:rPr>
          <w:fldChar w:fldCharType="begin"/>
        </w:r>
        <w:r>
          <w:rPr>
            <w:noProof/>
            <w:webHidden/>
          </w:rPr>
          <w:instrText xml:space="preserve"> PAGEREF _Toc11506133 \h </w:instrText>
        </w:r>
        <w:r>
          <w:rPr>
            <w:noProof/>
            <w:webHidden/>
          </w:rPr>
        </w:r>
        <w:r>
          <w:rPr>
            <w:noProof/>
            <w:webHidden/>
          </w:rPr>
          <w:fldChar w:fldCharType="separate"/>
        </w:r>
        <w:r>
          <w:rPr>
            <w:noProof/>
            <w:webHidden/>
          </w:rPr>
          <w:t>18</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4" w:history="1">
        <w:r w:rsidRPr="00030541">
          <w:rPr>
            <w:rStyle w:val="a3"/>
            <w:noProof/>
          </w:rPr>
          <w:t xml:space="preserve">3.1  </w:t>
        </w:r>
        <w:r w:rsidRPr="00030541">
          <w:rPr>
            <w:rStyle w:val="a3"/>
            <w:noProof/>
          </w:rPr>
          <w:t>输入输出参数</w:t>
        </w:r>
        <w:r>
          <w:rPr>
            <w:noProof/>
            <w:webHidden/>
          </w:rPr>
          <w:tab/>
        </w:r>
        <w:r>
          <w:rPr>
            <w:noProof/>
            <w:webHidden/>
          </w:rPr>
          <w:fldChar w:fldCharType="begin"/>
        </w:r>
        <w:r>
          <w:rPr>
            <w:noProof/>
            <w:webHidden/>
          </w:rPr>
          <w:instrText xml:space="preserve"> PAGEREF _Toc11506134 \h </w:instrText>
        </w:r>
        <w:r>
          <w:rPr>
            <w:noProof/>
            <w:webHidden/>
          </w:rPr>
        </w:r>
        <w:r>
          <w:rPr>
            <w:noProof/>
            <w:webHidden/>
          </w:rPr>
          <w:fldChar w:fldCharType="separate"/>
        </w:r>
        <w:r>
          <w:rPr>
            <w:noProof/>
            <w:webHidden/>
          </w:rPr>
          <w:t>18</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5" w:history="1">
        <w:r w:rsidRPr="00030541">
          <w:rPr>
            <w:rStyle w:val="a3"/>
            <w:noProof/>
          </w:rPr>
          <w:t xml:space="preserve">3.2  </w:t>
        </w:r>
        <w:r w:rsidRPr="00030541">
          <w:rPr>
            <w:rStyle w:val="a3"/>
            <w:noProof/>
          </w:rPr>
          <w:t>占空比</w:t>
        </w:r>
        <w:r>
          <w:rPr>
            <w:noProof/>
            <w:webHidden/>
          </w:rPr>
          <w:tab/>
        </w:r>
        <w:r>
          <w:rPr>
            <w:noProof/>
            <w:webHidden/>
          </w:rPr>
          <w:fldChar w:fldCharType="begin"/>
        </w:r>
        <w:r>
          <w:rPr>
            <w:noProof/>
            <w:webHidden/>
          </w:rPr>
          <w:instrText xml:space="preserve"> PAGEREF _Toc11506135 \h </w:instrText>
        </w:r>
        <w:r>
          <w:rPr>
            <w:noProof/>
            <w:webHidden/>
          </w:rPr>
        </w:r>
        <w:r>
          <w:rPr>
            <w:noProof/>
            <w:webHidden/>
          </w:rPr>
          <w:fldChar w:fldCharType="separate"/>
        </w:r>
        <w:r>
          <w:rPr>
            <w:noProof/>
            <w:webHidden/>
          </w:rPr>
          <w:t>18</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6" w:history="1">
        <w:r w:rsidRPr="00030541">
          <w:rPr>
            <w:rStyle w:val="a3"/>
            <w:noProof/>
          </w:rPr>
          <w:t xml:space="preserve">3.3  </w:t>
        </w:r>
        <w:r w:rsidRPr="00030541">
          <w:rPr>
            <w:rStyle w:val="a3"/>
            <w:noProof/>
          </w:rPr>
          <w:t>电感参数</w:t>
        </w:r>
        <w:r>
          <w:rPr>
            <w:noProof/>
            <w:webHidden/>
          </w:rPr>
          <w:tab/>
        </w:r>
        <w:r>
          <w:rPr>
            <w:noProof/>
            <w:webHidden/>
          </w:rPr>
          <w:fldChar w:fldCharType="begin"/>
        </w:r>
        <w:r>
          <w:rPr>
            <w:noProof/>
            <w:webHidden/>
          </w:rPr>
          <w:instrText xml:space="preserve"> PAGEREF _Toc11506136 \h </w:instrText>
        </w:r>
        <w:r>
          <w:rPr>
            <w:noProof/>
            <w:webHidden/>
          </w:rPr>
        </w:r>
        <w:r>
          <w:rPr>
            <w:noProof/>
            <w:webHidden/>
          </w:rPr>
          <w:fldChar w:fldCharType="separate"/>
        </w:r>
        <w:r>
          <w:rPr>
            <w:noProof/>
            <w:webHidden/>
          </w:rPr>
          <w:t>19</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7" w:history="1">
        <w:r w:rsidRPr="00030541">
          <w:rPr>
            <w:rStyle w:val="a3"/>
            <w:noProof/>
          </w:rPr>
          <w:t xml:space="preserve">3.4  </w:t>
        </w:r>
        <w:r w:rsidRPr="00030541">
          <w:rPr>
            <w:rStyle w:val="a3"/>
            <w:noProof/>
          </w:rPr>
          <w:t>开关管参数</w:t>
        </w:r>
        <w:r>
          <w:rPr>
            <w:noProof/>
            <w:webHidden/>
          </w:rPr>
          <w:tab/>
        </w:r>
        <w:r>
          <w:rPr>
            <w:noProof/>
            <w:webHidden/>
          </w:rPr>
          <w:fldChar w:fldCharType="begin"/>
        </w:r>
        <w:r>
          <w:rPr>
            <w:noProof/>
            <w:webHidden/>
          </w:rPr>
          <w:instrText xml:space="preserve"> PAGEREF _Toc11506137 \h </w:instrText>
        </w:r>
        <w:r>
          <w:rPr>
            <w:noProof/>
            <w:webHidden/>
          </w:rPr>
        </w:r>
        <w:r>
          <w:rPr>
            <w:noProof/>
            <w:webHidden/>
          </w:rPr>
          <w:fldChar w:fldCharType="separate"/>
        </w:r>
        <w:r>
          <w:rPr>
            <w:noProof/>
            <w:webHidden/>
          </w:rPr>
          <w:t>20</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8" w:history="1">
        <w:r w:rsidRPr="00030541">
          <w:rPr>
            <w:rStyle w:val="a3"/>
            <w:noProof/>
          </w:rPr>
          <w:t xml:space="preserve">3.5  </w:t>
        </w:r>
        <w:r w:rsidRPr="00030541">
          <w:rPr>
            <w:rStyle w:val="a3"/>
            <w:noProof/>
          </w:rPr>
          <w:t>滤波电容</w:t>
        </w:r>
        <w:r>
          <w:rPr>
            <w:noProof/>
            <w:webHidden/>
          </w:rPr>
          <w:tab/>
        </w:r>
        <w:r>
          <w:rPr>
            <w:noProof/>
            <w:webHidden/>
          </w:rPr>
          <w:fldChar w:fldCharType="begin"/>
        </w:r>
        <w:r>
          <w:rPr>
            <w:noProof/>
            <w:webHidden/>
          </w:rPr>
          <w:instrText xml:space="preserve"> PAGEREF _Toc11506138 \h </w:instrText>
        </w:r>
        <w:r>
          <w:rPr>
            <w:noProof/>
            <w:webHidden/>
          </w:rPr>
        </w:r>
        <w:r>
          <w:rPr>
            <w:noProof/>
            <w:webHidden/>
          </w:rPr>
          <w:fldChar w:fldCharType="separate"/>
        </w:r>
        <w:r>
          <w:rPr>
            <w:noProof/>
            <w:webHidden/>
          </w:rPr>
          <w:t>21</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39" w:history="1">
        <w:r w:rsidRPr="00030541">
          <w:rPr>
            <w:rStyle w:val="a3"/>
            <w:noProof/>
          </w:rPr>
          <w:t xml:space="preserve">3.6  </w:t>
        </w:r>
        <w:r w:rsidRPr="00030541">
          <w:rPr>
            <w:rStyle w:val="a3"/>
            <w:noProof/>
          </w:rPr>
          <w:t>本章总结</w:t>
        </w:r>
        <w:r>
          <w:rPr>
            <w:noProof/>
            <w:webHidden/>
          </w:rPr>
          <w:tab/>
        </w:r>
        <w:r>
          <w:rPr>
            <w:noProof/>
            <w:webHidden/>
          </w:rPr>
          <w:fldChar w:fldCharType="begin"/>
        </w:r>
        <w:r>
          <w:rPr>
            <w:noProof/>
            <w:webHidden/>
          </w:rPr>
          <w:instrText xml:space="preserve"> PAGEREF _Toc11506139 \h </w:instrText>
        </w:r>
        <w:r>
          <w:rPr>
            <w:noProof/>
            <w:webHidden/>
          </w:rPr>
        </w:r>
        <w:r>
          <w:rPr>
            <w:noProof/>
            <w:webHidden/>
          </w:rPr>
          <w:fldChar w:fldCharType="separate"/>
        </w:r>
        <w:r>
          <w:rPr>
            <w:noProof/>
            <w:webHidden/>
          </w:rPr>
          <w:t>21</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40" w:history="1">
        <w:r w:rsidRPr="00030541">
          <w:rPr>
            <w:rStyle w:val="a3"/>
            <w:noProof/>
          </w:rPr>
          <w:t xml:space="preserve">4  </w:t>
        </w:r>
        <w:r w:rsidRPr="00030541">
          <w:rPr>
            <w:rStyle w:val="a3"/>
            <w:noProof/>
          </w:rPr>
          <w:t>仿真验证</w:t>
        </w:r>
        <w:r>
          <w:rPr>
            <w:noProof/>
            <w:webHidden/>
          </w:rPr>
          <w:tab/>
        </w:r>
        <w:r>
          <w:rPr>
            <w:noProof/>
            <w:webHidden/>
          </w:rPr>
          <w:fldChar w:fldCharType="begin"/>
        </w:r>
        <w:r>
          <w:rPr>
            <w:noProof/>
            <w:webHidden/>
          </w:rPr>
          <w:instrText xml:space="preserve"> PAGEREF _Toc11506140 \h </w:instrText>
        </w:r>
        <w:r>
          <w:rPr>
            <w:noProof/>
            <w:webHidden/>
          </w:rPr>
        </w:r>
        <w:r>
          <w:rPr>
            <w:noProof/>
            <w:webHidden/>
          </w:rPr>
          <w:fldChar w:fldCharType="separate"/>
        </w:r>
        <w:r>
          <w:rPr>
            <w:noProof/>
            <w:webHidden/>
          </w:rPr>
          <w:t>22</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41" w:history="1">
        <w:r w:rsidRPr="00030541">
          <w:rPr>
            <w:rStyle w:val="a3"/>
            <w:noProof/>
          </w:rPr>
          <w:t>4.1  Saber</w:t>
        </w:r>
        <w:r w:rsidRPr="00030541">
          <w:rPr>
            <w:rStyle w:val="a3"/>
            <w:noProof/>
          </w:rPr>
          <w:t>仿真</w:t>
        </w:r>
        <w:r>
          <w:rPr>
            <w:noProof/>
            <w:webHidden/>
          </w:rPr>
          <w:tab/>
        </w:r>
        <w:r>
          <w:rPr>
            <w:noProof/>
            <w:webHidden/>
          </w:rPr>
          <w:fldChar w:fldCharType="begin"/>
        </w:r>
        <w:r>
          <w:rPr>
            <w:noProof/>
            <w:webHidden/>
          </w:rPr>
          <w:instrText xml:space="preserve"> PAGEREF _Toc11506141 \h </w:instrText>
        </w:r>
        <w:r>
          <w:rPr>
            <w:noProof/>
            <w:webHidden/>
          </w:rPr>
        </w:r>
        <w:r>
          <w:rPr>
            <w:noProof/>
            <w:webHidden/>
          </w:rPr>
          <w:fldChar w:fldCharType="separate"/>
        </w:r>
        <w:r>
          <w:rPr>
            <w:noProof/>
            <w:webHidden/>
          </w:rPr>
          <w:t>22</w:t>
        </w:r>
        <w:r>
          <w:rPr>
            <w:noProof/>
            <w:webHidden/>
          </w:rPr>
          <w:fldChar w:fldCharType="end"/>
        </w:r>
      </w:hyperlink>
    </w:p>
    <w:p w:rsidR="00A56A2F" w:rsidRDefault="00A56A2F">
      <w:pPr>
        <w:pStyle w:val="TOC2"/>
        <w:tabs>
          <w:tab w:val="right" w:leader="dot" w:pos="9060"/>
        </w:tabs>
        <w:ind w:left="480"/>
        <w:rPr>
          <w:rFonts w:asciiTheme="minorHAnsi" w:eastAsiaTheme="minorEastAsia" w:hAnsiTheme="minorHAnsi" w:cstheme="minorBidi"/>
          <w:noProof/>
          <w:kern w:val="2"/>
          <w:sz w:val="21"/>
        </w:rPr>
      </w:pPr>
      <w:hyperlink w:anchor="_Toc11506142" w:history="1">
        <w:r w:rsidRPr="00030541">
          <w:rPr>
            <w:rStyle w:val="a3"/>
            <w:noProof/>
          </w:rPr>
          <w:t xml:space="preserve">4.2  </w:t>
        </w:r>
        <w:r w:rsidRPr="00030541">
          <w:rPr>
            <w:rStyle w:val="a3"/>
            <w:noProof/>
          </w:rPr>
          <w:t>仿真结论</w:t>
        </w:r>
        <w:r>
          <w:rPr>
            <w:noProof/>
            <w:webHidden/>
          </w:rPr>
          <w:tab/>
        </w:r>
        <w:r>
          <w:rPr>
            <w:noProof/>
            <w:webHidden/>
          </w:rPr>
          <w:fldChar w:fldCharType="begin"/>
        </w:r>
        <w:r>
          <w:rPr>
            <w:noProof/>
            <w:webHidden/>
          </w:rPr>
          <w:instrText xml:space="preserve"> PAGEREF _Toc11506142 \h </w:instrText>
        </w:r>
        <w:r>
          <w:rPr>
            <w:noProof/>
            <w:webHidden/>
          </w:rPr>
        </w:r>
        <w:r>
          <w:rPr>
            <w:noProof/>
            <w:webHidden/>
          </w:rPr>
          <w:fldChar w:fldCharType="separate"/>
        </w:r>
        <w:r>
          <w:rPr>
            <w:noProof/>
            <w:webHidden/>
          </w:rPr>
          <w:t>28</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43" w:history="1">
        <w:r w:rsidRPr="00030541">
          <w:rPr>
            <w:rStyle w:val="a3"/>
            <w:noProof/>
          </w:rPr>
          <w:t>设计总结</w:t>
        </w:r>
        <w:r>
          <w:rPr>
            <w:noProof/>
            <w:webHidden/>
          </w:rPr>
          <w:tab/>
        </w:r>
        <w:r>
          <w:rPr>
            <w:noProof/>
            <w:webHidden/>
          </w:rPr>
          <w:fldChar w:fldCharType="begin"/>
        </w:r>
        <w:r>
          <w:rPr>
            <w:noProof/>
            <w:webHidden/>
          </w:rPr>
          <w:instrText xml:space="preserve"> PAGEREF _Toc11506143 \h </w:instrText>
        </w:r>
        <w:r>
          <w:rPr>
            <w:noProof/>
            <w:webHidden/>
          </w:rPr>
        </w:r>
        <w:r>
          <w:rPr>
            <w:noProof/>
            <w:webHidden/>
          </w:rPr>
          <w:fldChar w:fldCharType="separate"/>
        </w:r>
        <w:r>
          <w:rPr>
            <w:noProof/>
            <w:webHidden/>
          </w:rPr>
          <w:t>29</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44" w:history="1">
        <w:r w:rsidRPr="00030541">
          <w:rPr>
            <w:rStyle w:val="a3"/>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_Toc11506144 \h </w:instrText>
        </w:r>
        <w:r>
          <w:rPr>
            <w:noProof/>
            <w:webHidden/>
          </w:rPr>
        </w:r>
        <w:r>
          <w:rPr>
            <w:noProof/>
            <w:webHidden/>
          </w:rPr>
          <w:fldChar w:fldCharType="separate"/>
        </w:r>
        <w:r>
          <w:rPr>
            <w:noProof/>
            <w:webHidden/>
          </w:rPr>
          <w:t>32</w:t>
        </w:r>
        <w:r>
          <w:rPr>
            <w:noProof/>
            <w:webHidden/>
          </w:rPr>
          <w:fldChar w:fldCharType="end"/>
        </w:r>
      </w:hyperlink>
    </w:p>
    <w:p w:rsidR="00A56A2F" w:rsidRDefault="00A56A2F">
      <w:pPr>
        <w:pStyle w:val="TOC1"/>
        <w:tabs>
          <w:tab w:val="right" w:leader="dot" w:pos="9060"/>
        </w:tabs>
        <w:rPr>
          <w:rFonts w:asciiTheme="minorHAnsi" w:eastAsiaTheme="minorEastAsia" w:hAnsiTheme="minorHAnsi" w:cstheme="minorBidi"/>
          <w:noProof/>
          <w:kern w:val="2"/>
          <w:sz w:val="21"/>
        </w:rPr>
      </w:pPr>
      <w:hyperlink w:anchor="_Toc11506145" w:history="1">
        <w:r w:rsidRPr="00030541">
          <w:rPr>
            <w:rStyle w:val="a3"/>
            <w:noProof/>
          </w:rPr>
          <w:t>致</w:t>
        </w:r>
        <w:r w:rsidRPr="00030541">
          <w:rPr>
            <w:rStyle w:val="a3"/>
            <w:noProof/>
          </w:rPr>
          <w:t xml:space="preserve">    </w:t>
        </w:r>
        <w:r w:rsidRPr="00030541">
          <w:rPr>
            <w:rStyle w:val="a3"/>
            <w:noProof/>
          </w:rPr>
          <w:t>谢</w:t>
        </w:r>
        <w:r>
          <w:rPr>
            <w:noProof/>
            <w:webHidden/>
          </w:rPr>
          <w:tab/>
        </w:r>
        <w:r>
          <w:rPr>
            <w:noProof/>
            <w:webHidden/>
          </w:rPr>
          <w:fldChar w:fldCharType="begin"/>
        </w:r>
        <w:r>
          <w:rPr>
            <w:noProof/>
            <w:webHidden/>
          </w:rPr>
          <w:instrText xml:space="preserve"> PAGEREF _Toc11506145 \h </w:instrText>
        </w:r>
        <w:r>
          <w:rPr>
            <w:noProof/>
            <w:webHidden/>
          </w:rPr>
        </w:r>
        <w:r>
          <w:rPr>
            <w:noProof/>
            <w:webHidden/>
          </w:rPr>
          <w:fldChar w:fldCharType="separate"/>
        </w:r>
        <w:r>
          <w:rPr>
            <w:noProof/>
            <w:webHidden/>
          </w:rPr>
          <w:t>33</w:t>
        </w:r>
        <w:r>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1C4FFF" w:rsidP="00141950">
      <w:pPr>
        <w:pStyle w:val="1"/>
        <w:tabs>
          <w:tab w:val="center" w:pos="4535"/>
        </w:tabs>
        <w:spacing w:afterLines="100" w:after="240"/>
        <w:jc w:val="center"/>
      </w:pPr>
      <w:bookmarkStart w:id="6" w:name="_Toc11506113"/>
      <w:r>
        <w:rPr>
          <w:rFonts w:hint="eastAsia"/>
        </w:rPr>
        <w:lastRenderedPageBreak/>
        <w:t>引    言</w:t>
      </w:r>
      <w:bookmarkEnd w:id="6"/>
    </w:p>
    <w:p w:rsidR="00956464" w:rsidRDefault="009F0966" w:rsidP="00956464">
      <w:pPr>
        <w:ind w:firstLineChars="200" w:firstLine="480"/>
        <w:rPr>
          <w:rFonts w:ascii="宋体" w:hAnsi="宋体"/>
        </w:rPr>
      </w:pPr>
      <w:r>
        <w:rPr>
          <w:rFonts w:ascii="宋体" w:hAnsi="宋体" w:hint="eastAsia"/>
        </w:rPr>
        <w:t>在全球能源日益紧张的今天，</w:t>
      </w:r>
      <w:r w:rsidR="002C73AD">
        <w:rPr>
          <w:rFonts w:ascii="宋体" w:hAnsi="宋体" w:hint="eastAsia"/>
        </w:rPr>
        <w:t>清洁能源</w:t>
      </w:r>
      <w:r w:rsidR="002D27B8">
        <w:rPr>
          <w:rFonts w:ascii="宋体" w:hAnsi="宋体" w:hint="eastAsia"/>
        </w:rPr>
        <w:t>和对多样化能源的合理利用</w:t>
      </w:r>
      <w:r w:rsidR="002C73AD">
        <w:rPr>
          <w:rFonts w:ascii="宋体" w:hAnsi="宋体" w:hint="eastAsia"/>
        </w:rPr>
        <w:t>显得越加重要</w:t>
      </w:r>
      <w:r>
        <w:rPr>
          <w:rFonts w:ascii="宋体" w:hAnsi="宋体" w:hint="eastAsia"/>
        </w:rPr>
        <w:t>。</w:t>
      </w:r>
      <w:r w:rsidR="00E82786">
        <w:rPr>
          <w:rFonts w:ascii="宋体" w:hAnsi="宋体" w:hint="eastAsia"/>
        </w:rPr>
        <w:t>过去几十年来，</w:t>
      </w:r>
      <w:r>
        <w:rPr>
          <w:rFonts w:ascii="宋体" w:hAnsi="宋体" w:hint="eastAsia"/>
        </w:rPr>
        <w:t>风能，光伏发电等</w:t>
      </w:r>
      <w:r w:rsidR="00E82786">
        <w:rPr>
          <w:rFonts w:ascii="宋体" w:hAnsi="宋体" w:hint="eastAsia"/>
        </w:rPr>
        <w:t>清洁</w:t>
      </w:r>
      <w:r>
        <w:rPr>
          <w:rFonts w:ascii="宋体" w:hAnsi="宋体" w:hint="eastAsia"/>
        </w:rPr>
        <w:t>能源已经</w:t>
      </w:r>
      <w:r w:rsidR="00E82786">
        <w:rPr>
          <w:rFonts w:ascii="宋体" w:hAnsi="宋体" w:hint="eastAsia"/>
        </w:rPr>
        <w:t>被人们所熟知</w:t>
      </w:r>
      <w:r w:rsidR="003D052C">
        <w:rPr>
          <w:rFonts w:ascii="宋体" w:hAnsi="宋体" w:hint="eastAsia"/>
        </w:rPr>
        <w:t>。而随着</w:t>
      </w:r>
      <w:r w:rsidR="005A761D">
        <w:rPr>
          <w:rFonts w:ascii="宋体" w:hAnsi="宋体" w:hint="eastAsia"/>
        </w:rPr>
        <w:t>电动</w:t>
      </w:r>
      <w:r w:rsidR="003D052C">
        <w:rPr>
          <w:rFonts w:ascii="宋体" w:hAnsi="宋体" w:hint="eastAsia"/>
        </w:rPr>
        <w:t>汽车的发展，</w:t>
      </w:r>
      <w:r w:rsidR="007E292D">
        <w:rPr>
          <w:rFonts w:ascii="宋体" w:hAnsi="宋体" w:hint="eastAsia"/>
        </w:rPr>
        <w:t>退役电池也会随之急剧变多。而按照规定，当电动汽车上的电池可用容量降到80%后便会退役，但实际上电池容量降到35%才达到完全报废标准，故而有接近45%的容量可以被利用。风能，光能，退役电池，市电这四种形式的输入源各有优缺点，若能扬长避短地对其进行利用，则可创造较高的经济效益。</w:t>
      </w:r>
    </w:p>
    <w:p w:rsidR="0024364C" w:rsidRDefault="0024364C">
      <w:pPr>
        <w:ind w:firstLineChars="200" w:firstLine="480"/>
        <w:rPr>
          <w:rFonts w:ascii="宋体" w:hAnsi="宋体"/>
        </w:rPr>
      </w:pPr>
      <w:r>
        <w:rPr>
          <w:rFonts w:ascii="宋体" w:hAnsi="宋体" w:hint="eastAsia"/>
        </w:rPr>
        <w:t>而</w:t>
      </w:r>
      <w:r w:rsidR="00100C71">
        <w:rPr>
          <w:rFonts w:ascii="宋体" w:hAnsi="宋体" w:hint="eastAsia"/>
        </w:rPr>
        <w:t>对</w:t>
      </w:r>
      <w:r>
        <w:rPr>
          <w:rFonts w:ascii="宋体" w:hAnsi="宋体" w:hint="eastAsia"/>
        </w:rPr>
        <w:t>多种输入源</w:t>
      </w:r>
      <w:r w:rsidR="00100C71">
        <w:rPr>
          <w:rFonts w:ascii="宋体" w:hAnsi="宋体" w:hint="eastAsia"/>
        </w:rPr>
        <w:t>的合理利用</w:t>
      </w:r>
      <w:r>
        <w:rPr>
          <w:rFonts w:ascii="宋体" w:hAnsi="宋体" w:hint="eastAsia"/>
        </w:rPr>
        <w:t>，离不开协调多种输入源和负载之间的</w:t>
      </w:r>
      <w:r w:rsidR="007E292D">
        <w:rPr>
          <w:rFonts w:ascii="宋体" w:hAnsi="宋体" w:hint="eastAsia"/>
        </w:rPr>
        <w:t>转换装置</w:t>
      </w:r>
      <w:r>
        <w:rPr>
          <w:rFonts w:ascii="宋体" w:hAnsi="宋体" w:hint="eastAsia"/>
        </w:rPr>
        <w:t>：直流转换器，英文名为D</w:t>
      </w:r>
      <w:r>
        <w:rPr>
          <w:rFonts w:ascii="宋体" w:hAnsi="宋体"/>
        </w:rPr>
        <w:t>C/DC</w:t>
      </w:r>
      <w:r>
        <w:rPr>
          <w:rFonts w:ascii="宋体" w:hAnsi="宋体" w:hint="eastAsia"/>
        </w:rPr>
        <w:t>。</w:t>
      </w:r>
    </w:p>
    <w:p w:rsidR="00956464" w:rsidRPr="00956464" w:rsidRDefault="000B0BD6" w:rsidP="00956464">
      <w:pPr>
        <w:ind w:firstLineChars="200" w:firstLine="480"/>
        <w:rPr>
          <w:rFonts w:ascii="宋体" w:hAnsi="宋体"/>
        </w:rPr>
      </w:pPr>
      <w:r>
        <w:rPr>
          <w:rFonts w:ascii="宋体" w:hAnsi="宋体" w:hint="eastAsia"/>
        </w:rPr>
        <w:t>多源D</w:t>
      </w:r>
      <w:r>
        <w:rPr>
          <w:rFonts w:ascii="宋体" w:hAnsi="宋体"/>
        </w:rPr>
        <w:t>C/DC</w:t>
      </w:r>
      <w:r>
        <w:rPr>
          <w:rFonts w:ascii="宋体" w:hAnsi="宋体" w:hint="eastAsia"/>
        </w:rPr>
        <w:t>，顾名思义是能接受多种输入源的D</w:t>
      </w:r>
      <w:r>
        <w:rPr>
          <w:rFonts w:ascii="宋体" w:hAnsi="宋体"/>
        </w:rPr>
        <w:t>C/DC</w:t>
      </w:r>
      <w:r>
        <w:rPr>
          <w:rFonts w:ascii="宋体" w:hAnsi="宋体" w:hint="eastAsia"/>
        </w:rPr>
        <w:t>。</w:t>
      </w:r>
      <w:r w:rsidR="00582C5A">
        <w:rPr>
          <w:rFonts w:ascii="宋体" w:hAnsi="宋体" w:hint="eastAsia"/>
        </w:rPr>
        <w:t>多源D</w:t>
      </w:r>
      <w:r w:rsidR="00582C5A">
        <w:rPr>
          <w:rFonts w:ascii="宋体" w:hAnsi="宋体"/>
        </w:rPr>
        <w:t>C/DC</w:t>
      </w:r>
      <w:r w:rsidR="00582C5A">
        <w:rPr>
          <w:rFonts w:ascii="宋体" w:hAnsi="宋体" w:hint="eastAsia"/>
        </w:rPr>
        <w:t>允许不同的输入源以不同工作模式向负载供</w:t>
      </w:r>
      <w:r w:rsidR="00384A51">
        <w:rPr>
          <w:rFonts w:ascii="宋体" w:hAnsi="宋体" w:hint="eastAsia"/>
        </w:rPr>
        <w:t>能</w:t>
      </w:r>
      <w:r w:rsidR="00582C5A">
        <w:rPr>
          <w:rFonts w:ascii="宋体" w:hAnsi="宋体" w:hint="eastAsia"/>
        </w:rPr>
        <w:t>，而通过合理的设计工作模式，即可大幅度提高整体的经济效益。</w:t>
      </w:r>
    </w:p>
    <w:p w:rsidR="00613AC5" w:rsidRDefault="0067016C" w:rsidP="00B83F92">
      <w:pPr>
        <w:ind w:firstLineChars="200" w:firstLine="480"/>
      </w:pPr>
      <w:r>
        <w:rPr>
          <w:rFonts w:hint="eastAsia"/>
        </w:rPr>
        <w:t>本文针对上述</w:t>
      </w:r>
      <w:r w:rsidR="00956464">
        <w:rPr>
          <w:rFonts w:hint="eastAsia"/>
        </w:rPr>
        <w:t>问题</w:t>
      </w:r>
      <w:r>
        <w:rPr>
          <w:rFonts w:hint="eastAsia"/>
        </w:rPr>
        <w:t>，设计出一种多源</w:t>
      </w:r>
      <w:r>
        <w:rPr>
          <w:rFonts w:hint="eastAsia"/>
        </w:rPr>
        <w:t>D</w:t>
      </w:r>
      <w:r>
        <w:t>C/DC</w:t>
      </w:r>
      <w:r>
        <w:rPr>
          <w:rFonts w:hint="eastAsia"/>
        </w:rPr>
        <w:t>转换器装置。该装置可以应用于多个输入源的场景，并且能够扬长避短地利用市电，风电，光电，退役电池这四种输入源</w:t>
      </w:r>
      <w:r w:rsidR="00956464">
        <w:rPr>
          <w:rFonts w:hint="eastAsia"/>
        </w:rPr>
        <w:t>，从而获得较高的经济效益。</w:t>
      </w:r>
    </w:p>
    <w:p w:rsidR="00141950" w:rsidRDefault="00141950">
      <w:pPr>
        <w:tabs>
          <w:tab w:val="clear" w:pos="377"/>
        </w:tabs>
        <w:spacing w:line="240" w:lineRule="auto"/>
        <w:jc w:val="left"/>
      </w:pPr>
      <w:r>
        <w:br w:type="page"/>
      </w:r>
    </w:p>
    <w:p w:rsidR="00956464" w:rsidRDefault="00956464" w:rsidP="00B83F92">
      <w:pPr>
        <w:ind w:firstLineChars="200" w:firstLine="480"/>
      </w:pPr>
    </w:p>
    <w:p w:rsidR="00DA1DD4" w:rsidRDefault="001C4FFF">
      <w:r>
        <w:rPr>
          <w:rFonts w:hint="eastAsia"/>
        </w:rPr>
        <w:t xml:space="preserve">    </w:t>
      </w:r>
    </w:p>
    <w:p w:rsidR="001C4FFF" w:rsidRDefault="00DA1DD4" w:rsidP="00141950">
      <w:pPr>
        <w:tabs>
          <w:tab w:val="clear" w:pos="377"/>
        </w:tabs>
        <w:spacing w:line="240" w:lineRule="auto"/>
        <w:jc w:val="left"/>
      </w:pPr>
      <w:r>
        <w:br w:type="page"/>
      </w:r>
    </w:p>
    <w:p w:rsidR="001C4FFF" w:rsidRPr="00DA1DD4" w:rsidRDefault="002A403C" w:rsidP="00DA1DD4">
      <w:pPr>
        <w:pStyle w:val="1"/>
        <w:rPr>
          <w:rFonts w:ascii="Times New Roman"/>
        </w:rPr>
      </w:pPr>
      <w:bookmarkStart w:id="7" w:name="_Toc216894843"/>
      <w:bookmarkStart w:id="8" w:name="_Hlk5901727"/>
      <w:bookmarkStart w:id="9" w:name="_Hlk5901174"/>
      <w:bookmarkStart w:id="10" w:name="_Toc11506114"/>
      <w:r w:rsidRPr="009F0DD9">
        <w:rPr>
          <w:rFonts w:hint="eastAsia"/>
        </w:rPr>
        <w:lastRenderedPageBreak/>
        <w:t>1</w:t>
      </w:r>
      <w:r w:rsidR="001C4FFF" w:rsidRPr="009F0DD9">
        <w:rPr>
          <w:rFonts w:hint="eastAsia"/>
        </w:rPr>
        <w:t xml:space="preserve">  </w:t>
      </w:r>
      <w:bookmarkEnd w:id="7"/>
      <w:r w:rsidR="006E4E13" w:rsidRPr="009F0DD9">
        <w:rPr>
          <w:rFonts w:hint="eastAsia"/>
        </w:rPr>
        <w:t>绪论</w:t>
      </w:r>
      <w:bookmarkEnd w:id="8"/>
      <w:bookmarkEnd w:id="10"/>
    </w:p>
    <w:p w:rsidR="001C4FFF" w:rsidRDefault="006E4E13" w:rsidP="009F0DD9">
      <w:pPr>
        <w:pStyle w:val="2"/>
        <w:spacing w:before="120"/>
      </w:pPr>
      <w:bookmarkStart w:id="11" w:name="_Toc216894844"/>
      <w:bookmarkStart w:id="12" w:name="_Toc11506115"/>
      <w:bookmarkEnd w:id="9"/>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12"/>
      <w:r w:rsidR="001C4FFF">
        <w:rPr>
          <w:rFonts w:hint="eastAsia"/>
        </w:rPr>
        <w:t xml:space="preserve">  </w:t>
      </w:r>
      <w:bookmarkEnd w:id="11"/>
    </w:p>
    <w:p w:rsidR="00137455" w:rsidRPr="00137455" w:rsidRDefault="00137455" w:rsidP="00141950">
      <w:pPr>
        <w:tabs>
          <w:tab w:val="clear" w:pos="377"/>
        </w:tabs>
        <w:ind w:firstLineChars="200" w:firstLine="480"/>
      </w:pPr>
      <w:r>
        <w:rPr>
          <w:rFonts w:hint="eastAsia"/>
        </w:rPr>
        <w:t>本章就多源</w:t>
      </w:r>
      <w:r>
        <w:rPr>
          <w:rFonts w:hint="eastAsia"/>
        </w:rPr>
        <w:t>D</w:t>
      </w:r>
      <w:r>
        <w:t>C/DC</w:t>
      </w:r>
      <w:r>
        <w:rPr>
          <w:rFonts w:hint="eastAsia"/>
        </w:rPr>
        <w:t>转换器的诞生与发展进行介绍。旨在简单的普及何为多源</w:t>
      </w:r>
      <w:r>
        <w:rPr>
          <w:rFonts w:hint="eastAsia"/>
        </w:rPr>
        <w:t>D</w:t>
      </w:r>
      <w:r>
        <w:t>C/DC</w:t>
      </w:r>
      <w:r>
        <w:rPr>
          <w:rFonts w:hint="eastAsia"/>
        </w:rPr>
        <w:t>以及其分类以及作用等。</w:t>
      </w:r>
    </w:p>
    <w:p w:rsidR="001C4FFF" w:rsidRPr="009F0DD9" w:rsidRDefault="009F0DD9" w:rsidP="009F0DD9">
      <w:pPr>
        <w:pStyle w:val="3"/>
        <w:spacing w:before="120"/>
      </w:pPr>
      <w:bookmarkStart w:id="13" w:name="_Toc11506116"/>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3"/>
    </w:p>
    <w:p w:rsidR="00BA2A43" w:rsidRDefault="00BA2A43" w:rsidP="00141950">
      <w:pPr>
        <w:tabs>
          <w:tab w:val="clear" w:pos="377"/>
        </w:tabs>
        <w:ind w:firstLineChars="200" w:firstLine="480"/>
      </w:pPr>
      <w:r>
        <w:rPr>
          <w:rFonts w:hint="eastAsia"/>
        </w:rPr>
        <w:t>开关电源一直是电力电子行业绕不过去的话题，</w:t>
      </w:r>
      <w:r w:rsidR="005B0DEE">
        <w:rPr>
          <w:rFonts w:hint="eastAsia"/>
        </w:rPr>
        <w:t>1989</w:t>
      </w:r>
      <w:r>
        <w:rPr>
          <w:rFonts w:hint="eastAsia"/>
        </w:rPr>
        <w:t>年，</w:t>
      </w:r>
      <w:r>
        <w:rPr>
          <w:rFonts w:hint="eastAsia"/>
        </w:rPr>
        <w:t>L</w:t>
      </w:r>
      <w:r>
        <w:t>ucent</w:t>
      </w:r>
      <w:r>
        <w:rPr>
          <w:rFonts w:hint="eastAsia"/>
        </w:rPr>
        <w:t>公司开发出第一款</w:t>
      </w:r>
      <w:r w:rsidR="00B74294">
        <w:rPr>
          <w:rFonts w:hint="eastAsia"/>
        </w:rPr>
        <w:t>半砖</w:t>
      </w:r>
      <w:r>
        <w:rPr>
          <w:rFonts w:hint="eastAsia"/>
        </w:rPr>
        <w:t>D</w:t>
      </w:r>
      <w:r>
        <w:t>C/DC</w:t>
      </w:r>
      <w:r w:rsidR="00A2196A" w:rsidRPr="00A2196A">
        <w:rPr>
          <w:vertAlign w:val="superscript"/>
        </w:rPr>
        <w:fldChar w:fldCharType="begin"/>
      </w:r>
      <w:r w:rsidR="00A2196A" w:rsidRPr="00A2196A">
        <w:rPr>
          <w:vertAlign w:val="superscript"/>
        </w:rPr>
        <w:instrText xml:space="preserve"> REF _Ref10449097 \r \h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[1]</w:t>
      </w:r>
      <w:r w:rsidR="00A2196A" w:rsidRPr="00A2196A">
        <w:rPr>
          <w:vertAlign w:val="superscript"/>
        </w:rPr>
        <w:fldChar w:fldCharType="end"/>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141950">
      <w:pPr>
        <w:tabs>
          <w:tab w:val="clear" w:pos="377"/>
        </w:tabs>
        <w:ind w:firstLineChars="200" w:firstLine="480"/>
      </w:pPr>
      <w:r>
        <w:rPr>
          <w:rFonts w:hint="eastAsia"/>
        </w:rPr>
        <w:t>多源</w:t>
      </w:r>
      <w:r>
        <w:rPr>
          <w:rFonts w:hint="eastAsia"/>
        </w:rPr>
        <w:t>D</w:t>
      </w:r>
      <w:r>
        <w:t>C/DC</w:t>
      </w:r>
      <w:r w:rsidR="00C933A7">
        <w:rPr>
          <w:rFonts w:hint="eastAsia"/>
        </w:rPr>
        <w:t>是伴随着多种形式共存且都需加以利用的</w:t>
      </w:r>
      <w:r w:rsidR="002213B5">
        <w:rPr>
          <w:rFonts w:hint="eastAsia"/>
        </w:rPr>
        <w:t>情景</w:t>
      </w:r>
      <w:r w:rsidR="00C933A7">
        <w:rPr>
          <w:rFonts w:hint="eastAsia"/>
        </w:rPr>
        <w:t>下</w:t>
      </w:r>
      <w:r w:rsidR="002213B5">
        <w:rPr>
          <w:rFonts w:hint="eastAsia"/>
        </w:rPr>
        <w:t>诞生的。</w:t>
      </w:r>
      <w:r w:rsidR="00C933A7">
        <w:rPr>
          <w:rFonts w:hint="eastAsia"/>
        </w:rPr>
        <w:t>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244307">
        <w:rPr>
          <w:rFonts w:hint="eastAsia"/>
        </w:rPr>
        <w:t>多源</w:t>
      </w:r>
      <w:r w:rsidR="00244307">
        <w:rPr>
          <w:rFonts w:hint="eastAsia"/>
        </w:rPr>
        <w:t>D</w:t>
      </w:r>
      <w:r w:rsidR="00244307">
        <w:t>C/DC</w:t>
      </w:r>
      <w:r w:rsidR="00C63E26">
        <w:rPr>
          <w:rFonts w:hint="eastAsia"/>
        </w:rPr>
        <w:t>的发展却是迅速的。</w:t>
      </w:r>
    </w:p>
    <w:p w:rsidR="00C63E26" w:rsidRDefault="005B194E" w:rsidP="00141950">
      <w:pPr>
        <w:tabs>
          <w:tab w:val="clear" w:pos="377"/>
        </w:tabs>
        <w:ind w:firstLineChars="200" w:firstLine="480"/>
      </w:pPr>
      <w:r>
        <w:rPr>
          <w:rFonts w:hint="eastAsia"/>
        </w:rPr>
        <w:t>从电路拓扑上分类，单输入</w:t>
      </w:r>
      <w:r w:rsidR="00C63E26">
        <w:rPr>
          <w:rFonts w:hint="eastAsia"/>
        </w:rPr>
        <w:t>直流变换器拓扑结构多种多样，但最基</w:t>
      </w:r>
      <w:r w:rsidR="002C0C8A">
        <w:rPr>
          <w:rFonts w:hint="eastAsia"/>
        </w:rPr>
        <w:t>本</w:t>
      </w:r>
      <w:r w:rsidR="00C63E26">
        <w:rPr>
          <w:rFonts w:hint="eastAsia"/>
        </w:rPr>
        <w:t>的两种电路拓扑</w:t>
      </w:r>
      <w:r w:rsidR="002C0C8A">
        <w:rPr>
          <w:rFonts w:hint="eastAsia"/>
        </w:rPr>
        <w:t>依然</w:t>
      </w:r>
      <w:r w:rsidR="00C63E26">
        <w:rPr>
          <w:rFonts w:hint="eastAsia"/>
        </w:rPr>
        <w:t>是</w:t>
      </w:r>
      <w:r w:rsidR="00C63E26">
        <w:rPr>
          <w:rFonts w:hint="eastAsia"/>
        </w:rPr>
        <w:t>Boost</w:t>
      </w:r>
      <w:r w:rsidR="00C63E26">
        <w:rPr>
          <w:rFonts w:hint="eastAsia"/>
        </w:rPr>
        <w:t>和</w:t>
      </w:r>
      <w:r w:rsidR="00C63E26">
        <w:rPr>
          <w:rFonts w:hint="eastAsia"/>
        </w:rPr>
        <w:t>Buck</w:t>
      </w:r>
      <w:r w:rsidR="00C63E26">
        <w:rPr>
          <w:rFonts w:hint="eastAsia"/>
        </w:rPr>
        <w:t>拓扑</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sidR="00C63E26">
        <w:rPr>
          <w:rFonts w:hint="eastAsia"/>
        </w:rPr>
        <w:t>。而</w:t>
      </w:r>
      <w:r w:rsidR="00AF3B52">
        <w:rPr>
          <w:rFonts w:hint="eastAsia"/>
        </w:rPr>
        <w:t>多源</w:t>
      </w:r>
      <w:r w:rsidR="00AF3B52">
        <w:t>DC/DC</w:t>
      </w:r>
      <w:r w:rsidR="00C63E26">
        <w:rPr>
          <w:rFonts w:hint="eastAsia"/>
        </w:rPr>
        <w:t>的基本拓扑也和单输入的一致，分为上述两种。其他</w:t>
      </w:r>
      <w:r w:rsidR="003D7CA5">
        <w:rPr>
          <w:rFonts w:hint="eastAsia"/>
        </w:rPr>
        <w:t>种类的</w:t>
      </w:r>
      <w:r w:rsidR="00C63E26">
        <w:rPr>
          <w:rFonts w:hint="eastAsia"/>
        </w:rPr>
        <w:t>拓扑，比如</w:t>
      </w:r>
      <w:r w:rsidR="00C63E26">
        <w:rPr>
          <w:rFonts w:hint="eastAsia"/>
        </w:rPr>
        <w:t>Buck-Boost</w:t>
      </w:r>
      <w:r>
        <w:rPr>
          <w:rFonts w:hint="eastAsia"/>
        </w:rPr>
        <w:t>可由上诉</w:t>
      </w:r>
      <w:r w:rsidR="003D7CA5">
        <w:rPr>
          <w:rFonts w:hint="eastAsia"/>
        </w:rPr>
        <w:t>的两个基本</w:t>
      </w:r>
      <w:r>
        <w:rPr>
          <w:rFonts w:hint="eastAsia"/>
        </w:rPr>
        <w:t>拓扑</w:t>
      </w:r>
      <w:r w:rsidR="003D7CA5">
        <w:rPr>
          <w:rFonts w:hint="eastAsia"/>
        </w:rPr>
        <w:t>级联</w:t>
      </w:r>
      <w:r w:rsidR="0089320E">
        <w:rPr>
          <w:rFonts w:hint="eastAsia"/>
        </w:rPr>
        <w:t>而合成</w:t>
      </w:r>
      <w:r>
        <w:rPr>
          <w:rFonts w:hint="eastAsia"/>
        </w:rPr>
        <w:t>得出</w:t>
      </w:r>
      <w:r w:rsidR="00345387">
        <w:rPr>
          <w:rFonts w:hint="eastAsia"/>
        </w:rPr>
        <w:t>。</w:t>
      </w:r>
    </w:p>
    <w:p w:rsidR="00345387" w:rsidRDefault="00345387" w:rsidP="00141950">
      <w:pPr>
        <w:tabs>
          <w:tab w:val="clear" w:pos="377"/>
        </w:tabs>
        <w:ind w:firstLineChars="200" w:firstLine="480"/>
      </w:pPr>
      <w:r>
        <w:rPr>
          <w:rFonts w:hint="eastAsia"/>
        </w:rPr>
        <w:t>从供电方式上分，</w:t>
      </w:r>
      <w:r w:rsidR="0047224E">
        <w:rPr>
          <w:rFonts w:hint="eastAsia"/>
        </w:rPr>
        <w:t>多源</w:t>
      </w:r>
      <w:r w:rsidR="0047224E">
        <w:rPr>
          <w:rFonts w:hint="eastAsia"/>
        </w:rPr>
        <w:t>D</w:t>
      </w:r>
      <w:r w:rsidR="0047224E">
        <w:t>C/DC</w:t>
      </w:r>
      <w:r w:rsidR="0047224E">
        <w:rPr>
          <w:rFonts w:hint="eastAsia"/>
        </w:rPr>
        <w:t>转换器</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可以同时给负载供能。还有分时供电型，即同一时刻只有一个输入源给负载供能。</w:t>
      </w:r>
    </w:p>
    <w:p w:rsidR="00706DA0" w:rsidRDefault="002A7969" w:rsidP="00831320">
      <w:pPr>
        <w:tabs>
          <w:tab w:val="clear" w:pos="377"/>
        </w:tabs>
        <w:ind w:firstLineChars="200" w:firstLine="480"/>
      </w:pPr>
      <w:r>
        <w:rPr>
          <w:rFonts w:hint="eastAsia"/>
        </w:rPr>
        <w:t>此外</w:t>
      </w:r>
      <w:r w:rsidR="0047224E">
        <w:rPr>
          <w:rFonts w:hint="eastAsia"/>
        </w:rPr>
        <w:t>多源</w:t>
      </w:r>
      <w:r w:rsidR="0047224E">
        <w:rPr>
          <w:rFonts w:hint="eastAsia"/>
        </w:rPr>
        <w:t>D</w:t>
      </w:r>
      <w:r w:rsidR="0047224E">
        <w:t>C/DC</w:t>
      </w:r>
      <w:r w:rsidR="0047224E">
        <w:rPr>
          <w:rFonts w:hint="eastAsia"/>
        </w:rPr>
        <w:t>转换器</w:t>
      </w:r>
      <w:r>
        <w:rPr>
          <w:rFonts w:hint="eastAsia"/>
        </w:rPr>
        <w:t>还可以从电气隔离上分成电气隔离型，</w:t>
      </w:r>
      <w:r w:rsidR="00A2196A">
        <w:rPr>
          <w:rFonts w:hint="eastAsia"/>
        </w:rPr>
        <w:t>非</w:t>
      </w:r>
      <w:r>
        <w:rPr>
          <w:rFonts w:hint="eastAsia"/>
        </w:rPr>
        <w:t>电气隔离型；从能量输送方式上分为正激，反激等等</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_Ref10449262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[2]</w:t>
      </w:r>
      <w:r w:rsidR="00A2196A" w:rsidRPr="00A2196A">
        <w:rPr>
          <w:vertAlign w:val="superscript"/>
        </w:rPr>
        <w:fldChar w:fldCharType="end"/>
      </w:r>
      <w:r>
        <w:rPr>
          <w:rFonts w:hint="eastAsia"/>
        </w:rPr>
        <w:t>。</w:t>
      </w:r>
    </w:p>
    <w:p w:rsidR="002A7969" w:rsidRPr="009F0DD9" w:rsidRDefault="009F0DD9" w:rsidP="009F0DD9">
      <w:pPr>
        <w:pStyle w:val="3"/>
        <w:spacing w:before="120"/>
      </w:pPr>
      <w:bookmarkStart w:id="14" w:name="_Toc11506117"/>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4"/>
    </w:p>
    <w:p w:rsidR="00706DA0" w:rsidRDefault="007F75DC" w:rsidP="00D57610">
      <w:pPr>
        <w:tabs>
          <w:tab w:val="clear" w:pos="377"/>
        </w:tabs>
        <w:ind w:firstLineChars="200" w:firstLine="480"/>
      </w:pPr>
      <w:r>
        <w:rPr>
          <w:rFonts w:hint="eastAsia"/>
        </w:rPr>
        <w:t>近十年来，国内外对于</w:t>
      </w:r>
      <w:r>
        <w:rPr>
          <w:rFonts w:hint="eastAsia"/>
        </w:rPr>
        <w:t>D</w:t>
      </w:r>
      <w:r>
        <w:t>C/DC</w:t>
      </w:r>
      <w:r>
        <w:rPr>
          <w:rFonts w:hint="eastAsia"/>
        </w:rPr>
        <w:t>的研究和设计发展迅猛，结合本人所获取资料大概以时间线的形式概括一下较有意义的研究和论文</w:t>
      </w:r>
      <w:r w:rsidR="0033239C">
        <w:rPr>
          <w:rFonts w:hint="eastAsia"/>
        </w:rPr>
        <w:t>：</w:t>
      </w:r>
    </w:p>
    <w:p w:rsidR="0033239C" w:rsidRDefault="0033239C" w:rsidP="00D57610">
      <w:pPr>
        <w:tabs>
          <w:tab w:val="clear" w:pos="377"/>
        </w:tabs>
        <w:ind w:firstLineChars="200" w:firstLine="480"/>
      </w:pP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Pr>
          <w:rFonts w:hint="eastAsia"/>
        </w:rPr>
        <w:t>，提供了系统生成多源直流变换器拓扑的理论方法。</w:t>
      </w:r>
    </w:p>
    <w:p w:rsidR="0033239C" w:rsidRDefault="00805FC3" w:rsidP="004E549F">
      <w:pPr>
        <w:jc w:val="center"/>
      </w:pPr>
      <w:r w:rsidRPr="00805FC3">
        <w:rPr>
          <w:noProof/>
        </w:rPr>
        <w:lastRenderedPageBreak/>
        <w:drawing>
          <wp:inline distT="0" distB="0" distL="0" distR="0" wp14:anchorId="1DBA1262" wp14:editId="515AF58D">
            <wp:extent cx="2838095" cy="15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095" cy="1580952"/>
                    </a:xfrm>
                    <a:prstGeom prst="rect">
                      <a:avLst/>
                    </a:prstGeom>
                  </pic:spPr>
                </pic:pic>
              </a:graphicData>
            </a:graphic>
          </wp:inline>
        </w:drawing>
      </w:r>
    </w:p>
    <w:p w:rsidR="0033239C" w:rsidRDefault="00FB58CD" w:rsidP="00F83936">
      <w:pPr>
        <w:jc w:val="center"/>
        <w:rPr>
          <w:rFonts w:ascii="宋体" w:hAnsi="宋体"/>
          <w:sz w:val="21"/>
          <w:szCs w:val="21"/>
        </w:rPr>
      </w:pPr>
      <w:r w:rsidRPr="004E549F">
        <w:rPr>
          <w:rFonts w:ascii="宋体" w:hAnsi="宋体" w:hint="eastAsia"/>
          <w:sz w:val="21"/>
          <w:szCs w:val="21"/>
        </w:rPr>
        <w:t xml:space="preserve">图 </w:t>
      </w:r>
      <w:r w:rsidR="001A28F2">
        <w:rPr>
          <w:rFonts w:ascii="宋体" w:hAnsi="宋体" w:hint="eastAsia"/>
          <w:sz w:val="21"/>
          <w:szCs w:val="21"/>
        </w:rPr>
        <w:t>1</w:t>
      </w:r>
      <w:r w:rsidR="00B139C9">
        <w:rPr>
          <w:rFonts w:ascii="宋体" w:hAnsi="宋体" w:hint="eastAsia"/>
          <w:sz w:val="21"/>
          <w:szCs w:val="21"/>
        </w:rPr>
        <w:t>.1</w:t>
      </w:r>
      <w:r w:rsidR="001A28F2">
        <w:rPr>
          <w:rFonts w:ascii="宋体" w:hAnsi="宋体"/>
          <w:sz w:val="21"/>
          <w:szCs w:val="21"/>
        </w:rPr>
        <w:t xml:space="preserve">  </w:t>
      </w:r>
      <w:r w:rsidRPr="004E549F">
        <w:rPr>
          <w:rFonts w:ascii="宋体" w:hAnsi="宋体" w:hint="eastAsia"/>
          <w:sz w:val="21"/>
          <w:szCs w:val="21"/>
        </w:rPr>
        <w:t>双输</w:t>
      </w:r>
      <w:r w:rsidR="004E549F">
        <w:rPr>
          <w:rFonts w:ascii="宋体" w:hAnsi="宋体" w:hint="eastAsia"/>
          <w:sz w:val="21"/>
          <w:szCs w:val="21"/>
        </w:rPr>
        <w:t>入</w:t>
      </w:r>
      <w:r w:rsidR="00FD0F48">
        <w:rPr>
          <w:rFonts w:ascii="宋体" w:hAnsi="宋体" w:hint="eastAsia"/>
          <w:sz w:val="21"/>
          <w:szCs w:val="21"/>
        </w:rPr>
        <w:t>型</w:t>
      </w:r>
      <w:r w:rsidRPr="004E549F">
        <w:rPr>
          <w:rFonts w:ascii="宋体" w:hAnsi="宋体" w:hint="eastAsia"/>
          <w:sz w:val="21"/>
          <w:szCs w:val="21"/>
        </w:rPr>
        <w:t>Buck</w:t>
      </w:r>
      <w:r w:rsidR="00244307">
        <w:rPr>
          <w:rFonts w:ascii="宋体" w:hAnsi="宋体" w:hint="eastAsia"/>
          <w:sz w:val="21"/>
          <w:szCs w:val="21"/>
        </w:rPr>
        <w:t>直流</w:t>
      </w:r>
      <w:r w:rsidRPr="004E549F">
        <w:rPr>
          <w:rFonts w:ascii="宋体" w:hAnsi="宋体" w:hint="eastAsia"/>
          <w:sz w:val="21"/>
          <w:szCs w:val="21"/>
        </w:rPr>
        <w:t>变换器</w:t>
      </w:r>
    </w:p>
    <w:p w:rsidR="00FB58CD" w:rsidRPr="00FB58CD" w:rsidRDefault="00FB58CD" w:rsidP="00805FC3">
      <w:pPr>
        <w:rPr>
          <w:rFonts w:ascii="宋体" w:hAnsi="宋体"/>
          <w:sz w:val="18"/>
          <w:szCs w:val="18"/>
        </w:rPr>
      </w:pPr>
    </w:p>
    <w:p w:rsidR="0033239C" w:rsidRDefault="0033239C" w:rsidP="00976CAD">
      <w:pPr>
        <w:tabs>
          <w:tab w:val="clear" w:pos="377"/>
        </w:tabs>
        <w:ind w:firstLineChars="200" w:firstLine="480"/>
      </w:pPr>
      <w:r>
        <w:rPr>
          <w:rFonts w:hint="eastAsia"/>
        </w:rPr>
        <w:t>20</w:t>
      </w:r>
      <w:r w:rsidR="00F5361D">
        <w:rPr>
          <w:rFonts w:hint="eastAsia"/>
        </w:rPr>
        <w:t>10</w:t>
      </w:r>
      <w:r>
        <w:rPr>
          <w:rFonts w:hint="eastAsia"/>
        </w:rPr>
        <w:t>年，南京航天航空大学的阮新波教授及李艳等人</w:t>
      </w:r>
      <w:r w:rsidR="009F4000">
        <w:rPr>
          <w:rFonts w:hint="eastAsia"/>
        </w:rPr>
        <w:t>在</w:t>
      </w:r>
      <w:r>
        <w:rPr>
          <w:rFonts w:hint="eastAsia"/>
        </w:rPr>
        <w:t>上诉理论基础上提出了一种新的双输入</w:t>
      </w:r>
      <w:r>
        <w:rPr>
          <w:rFonts w:hint="eastAsia"/>
        </w:rPr>
        <w:t>Buck</w:t>
      </w:r>
      <w:r>
        <w:rPr>
          <w:rFonts w:hint="eastAsia"/>
        </w:rPr>
        <w:t>型直流变换器</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_Ref10449350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[4]</w:t>
      </w:r>
      <w:r w:rsidR="00A2196A" w:rsidRPr="00A2196A">
        <w:rPr>
          <w:vertAlign w:val="superscript"/>
        </w:rPr>
        <w:fldChar w:fldCharType="end"/>
      </w:r>
      <w:r>
        <w:rPr>
          <w:rFonts w:hint="eastAsia"/>
        </w:rPr>
        <w:t>，分析了工作</w:t>
      </w:r>
      <w:r w:rsidR="00152EC8">
        <w:rPr>
          <w:rFonts w:hint="eastAsia"/>
        </w:rPr>
        <w:t>的</w:t>
      </w:r>
      <w:r>
        <w:rPr>
          <w:rFonts w:hint="eastAsia"/>
        </w:rPr>
        <w:t>原理</w:t>
      </w:r>
      <w:r w:rsidR="00152EC8">
        <w:rPr>
          <w:rFonts w:hint="eastAsia"/>
        </w:rPr>
        <w:t>以及</w:t>
      </w:r>
      <w:r>
        <w:rPr>
          <w:rFonts w:hint="eastAsia"/>
        </w:rPr>
        <w:t>工作策略</w:t>
      </w:r>
      <w:r w:rsidR="00152EC8">
        <w:rPr>
          <w:rFonts w:hint="eastAsia"/>
        </w:rPr>
        <w:t>等</w:t>
      </w:r>
      <w:r>
        <w:rPr>
          <w:rFonts w:hint="eastAsia"/>
        </w:rPr>
        <w:t>。并给出了稳态关系式，提出其能量控制策略，并通过样机验证其可行性</w:t>
      </w:r>
      <w:r w:rsidR="00A2196A">
        <w:rPr>
          <w:rFonts w:hint="eastAsia"/>
        </w:rPr>
        <w:t>，</w:t>
      </w:r>
      <w:r>
        <w:rPr>
          <w:rFonts w:hint="eastAsia"/>
        </w:rPr>
        <w:t>其原理如</w:t>
      </w:r>
      <w:r w:rsidR="004E549F">
        <w:rPr>
          <w:rFonts w:hint="eastAsia"/>
        </w:rPr>
        <w:t>图</w:t>
      </w:r>
      <w:r w:rsidR="004E549F">
        <w:rPr>
          <w:rFonts w:hint="eastAsia"/>
        </w:rPr>
        <w:t>1</w:t>
      </w:r>
      <w:r w:rsidR="00B139C9">
        <w:rPr>
          <w:rFonts w:hint="eastAsia"/>
        </w:rPr>
        <w:t>.1</w:t>
      </w:r>
      <w:r w:rsidR="00CF3724">
        <w:rPr>
          <w:rFonts w:hint="eastAsia"/>
        </w:rPr>
        <w:t>所示</w:t>
      </w:r>
      <w:r w:rsidR="004E549F">
        <w:rPr>
          <w:rFonts w:hint="eastAsia"/>
        </w:rPr>
        <w:t>。</w:t>
      </w:r>
    </w:p>
    <w:p w:rsidR="00B32C0C" w:rsidRDefault="00B965DC" w:rsidP="00976CAD">
      <w:pPr>
        <w:tabs>
          <w:tab w:val="clear" w:pos="377"/>
        </w:tabs>
        <w:ind w:firstLineChars="200" w:firstLine="480"/>
      </w:pPr>
      <w:r>
        <w:rPr>
          <w:rFonts w:hint="eastAsia"/>
        </w:rPr>
        <w:t>2012</w:t>
      </w:r>
      <w:r w:rsidR="00B32C0C">
        <w:rPr>
          <w:rFonts w:hint="eastAsia"/>
        </w:rPr>
        <w:t>年，</w:t>
      </w:r>
      <w:r w:rsidR="00D95D0E">
        <w:rPr>
          <w:rFonts w:hint="eastAsia"/>
        </w:rPr>
        <w:t>来自美国的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w:t>
      </w:r>
      <w:r w:rsidR="009E2AA5">
        <w:rPr>
          <w:rFonts w:hint="eastAsia"/>
        </w:rPr>
        <w:t>系统合成</w:t>
      </w:r>
      <w:r w:rsidR="008D7D31">
        <w:rPr>
          <w:rFonts w:hint="eastAsia"/>
        </w:rPr>
        <w:t>理论</w:t>
      </w:r>
      <w:r w:rsidR="00A2196A" w:rsidRPr="00A2196A">
        <w:rPr>
          <w:vertAlign w:val="superscript"/>
        </w:rPr>
        <w:fldChar w:fldCharType="begin"/>
      </w:r>
      <w:r w:rsidR="00A2196A" w:rsidRPr="00A2196A">
        <w:rPr>
          <w:vertAlign w:val="superscript"/>
        </w:rPr>
        <w:instrText xml:space="preserve"> </w:instrText>
      </w:r>
      <w:r w:rsidR="00A2196A" w:rsidRPr="00A2196A">
        <w:rPr>
          <w:rFonts w:hint="eastAsia"/>
          <w:vertAlign w:val="superscript"/>
        </w:rPr>
        <w:instrText>REF _Ref10449317 \r \h</w:instrText>
      </w:r>
      <w:r w:rsidR="00A2196A" w:rsidRPr="00A2196A">
        <w:rPr>
          <w:vertAlign w:val="superscript"/>
        </w:rPr>
        <w:instrText xml:space="preserve"> </w:instrText>
      </w:r>
      <w:r w:rsidR="00A2196A">
        <w:rPr>
          <w:vertAlign w:val="superscript"/>
        </w:rPr>
        <w:instrText xml:space="preserve"> \* MERGEFORMAT </w:instrText>
      </w:r>
      <w:r w:rsidR="00A2196A" w:rsidRPr="00A2196A">
        <w:rPr>
          <w:vertAlign w:val="superscript"/>
        </w:rPr>
      </w:r>
      <w:r w:rsidR="00A2196A" w:rsidRPr="00A2196A">
        <w:rPr>
          <w:vertAlign w:val="superscript"/>
        </w:rPr>
        <w:fldChar w:fldCharType="separate"/>
      </w:r>
      <w:r w:rsidR="00A2196A" w:rsidRPr="00A2196A">
        <w:rPr>
          <w:vertAlign w:val="superscript"/>
        </w:rPr>
        <w:t>[3]</w:t>
      </w:r>
      <w:r w:rsidR="00A2196A" w:rsidRPr="00A2196A">
        <w:rPr>
          <w:vertAlign w:val="superscript"/>
        </w:rPr>
        <w:fldChar w:fldCharType="end"/>
      </w:r>
      <w:r w:rsidR="008D7D31">
        <w:rPr>
          <w:rFonts w:hint="eastAsia"/>
        </w:rPr>
        <w:t>下推演出来</w:t>
      </w:r>
      <w:r w:rsidR="009E2AA5">
        <w:rPr>
          <w:rFonts w:hint="eastAsia"/>
        </w:rPr>
        <w:t>。</w:t>
      </w:r>
    </w:p>
    <w:p w:rsidR="00E07CB7" w:rsidRDefault="00F91E02" w:rsidP="00E07CB7">
      <w:pPr>
        <w:tabs>
          <w:tab w:val="clear" w:pos="377"/>
        </w:tabs>
        <w:ind w:firstLineChars="200" w:firstLine="480"/>
      </w:pPr>
      <w:r>
        <w:rPr>
          <w:rFonts w:hint="eastAsia"/>
        </w:rPr>
        <w:t>总的来说，</w:t>
      </w:r>
      <w:r w:rsidR="009F53D9">
        <w:rPr>
          <w:rFonts w:hint="eastAsia"/>
        </w:rPr>
        <w:t>国内外在近几年对</w:t>
      </w:r>
      <w:r w:rsidR="00D95D0E">
        <w:rPr>
          <w:rFonts w:hint="eastAsia"/>
        </w:rPr>
        <w:t>多源</w:t>
      </w:r>
      <w:r w:rsidR="00D95D0E">
        <w:rPr>
          <w:rFonts w:hint="eastAsia"/>
        </w:rPr>
        <w:t>D</w:t>
      </w:r>
      <w:r w:rsidR="00D95D0E">
        <w:t>C/DC</w:t>
      </w:r>
      <w:r w:rsidR="00D95D0E">
        <w:rPr>
          <w:rFonts w:hint="eastAsia"/>
        </w:rPr>
        <w:t>转换器</w:t>
      </w:r>
      <w:r w:rsidR="009F53D9">
        <w:rPr>
          <w:rFonts w:hint="eastAsia"/>
        </w:rPr>
        <w:t>的研究上保持着理论和实践并线发展的趋势。本课题设计的</w:t>
      </w:r>
      <w:r w:rsidR="00D95D0E">
        <w:rPr>
          <w:rFonts w:hint="eastAsia"/>
        </w:rPr>
        <w:t>转换器</w:t>
      </w:r>
      <w:r w:rsidR="009F53D9">
        <w:rPr>
          <w:rFonts w:hint="eastAsia"/>
        </w:rPr>
        <w:t>的拓扑的理论基础也是出自文献</w:t>
      </w:r>
      <w:r w:rsidR="00A2196A">
        <w:fldChar w:fldCharType="begin"/>
      </w:r>
      <w:r w:rsidR="00A2196A">
        <w:instrText xml:space="preserve"> </w:instrText>
      </w:r>
      <w:r w:rsidR="00A2196A">
        <w:rPr>
          <w:rFonts w:hint="eastAsia"/>
        </w:rPr>
        <w:instrText>REF _Ref10449317 \r \h</w:instrText>
      </w:r>
      <w:r w:rsidR="00A2196A">
        <w:instrText xml:space="preserve"> </w:instrText>
      </w:r>
      <w:r w:rsidR="00A2196A">
        <w:fldChar w:fldCharType="separate"/>
      </w:r>
      <w:r w:rsidR="00A2196A">
        <w:t>[3]</w:t>
      </w:r>
      <w:r w:rsidR="00A2196A">
        <w:fldChar w:fldCharType="end"/>
      </w:r>
      <w:r w:rsidR="009F53D9">
        <w:rPr>
          <w:rFonts w:hint="eastAsia"/>
        </w:rPr>
        <w:t>。</w:t>
      </w:r>
    </w:p>
    <w:p w:rsidR="0024512A" w:rsidRDefault="009F53D9" w:rsidP="0024512A">
      <w:pPr>
        <w:tabs>
          <w:tab w:val="clear" w:pos="377"/>
        </w:tabs>
        <w:ind w:firstLineChars="200" w:firstLine="480"/>
      </w:pPr>
      <w:r>
        <w:rPr>
          <w:rFonts w:hint="eastAsia"/>
        </w:rPr>
        <w:t>下面结合主流的社会发展趋势说一下</w:t>
      </w:r>
      <w:r w:rsidR="00A2196A">
        <w:rPr>
          <w:rFonts w:hint="eastAsia"/>
        </w:rPr>
        <w:t>多源</w:t>
      </w:r>
      <w:r w:rsidR="00A2196A">
        <w:rPr>
          <w:rFonts w:hint="eastAsia"/>
        </w:rPr>
        <w:t>D</w:t>
      </w:r>
      <w:r w:rsidR="00A2196A">
        <w:t>C/DC</w:t>
      </w:r>
      <w:r>
        <w:rPr>
          <w:rFonts w:hint="eastAsia"/>
        </w:rPr>
        <w:t>的优点与缺点：</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转换器的成本低，体积小。原因在于其电路结构相比之下共用了很多元器件，体积也理所当然更小。</w:t>
      </w:r>
    </w:p>
    <w:p w:rsidR="0024512A" w:rsidRDefault="00831320" w:rsidP="00831320">
      <w:pPr>
        <w:tabs>
          <w:tab w:val="clear" w:pos="377"/>
        </w:tabs>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C94E37">
        <w:t xml:space="preserve"> </w:t>
      </w:r>
      <w:r w:rsidR="0024512A">
        <w:rPr>
          <w:rFonts w:hint="eastAsia"/>
        </w:rPr>
        <w:t>对输入源的管理更加的灵活，可以在经济效益最大化的情况下选择不同的工作方案，不同的输入源供能策略。</w:t>
      </w:r>
    </w:p>
    <w:p w:rsid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3</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转换器提高了系统的稳定性，即使某一输入源出现问题，也不会导致整个系统故障。</w:t>
      </w:r>
    </w:p>
    <w:p w:rsidR="0024512A" w:rsidRDefault="00831320" w:rsidP="00831320">
      <w:pPr>
        <w:tabs>
          <w:tab w:val="clear" w:pos="377"/>
        </w:tabs>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4</w:instrText>
      </w:r>
      <w:r>
        <w:rPr>
          <w:rFonts w:hint="eastAsia"/>
        </w:rPr>
        <w:instrText>)</w:instrText>
      </w:r>
      <w:r>
        <w:fldChar w:fldCharType="end"/>
      </w:r>
      <w:r w:rsidR="00C94E37">
        <w:t xml:space="preserve"> </w:t>
      </w:r>
      <w:r w:rsidR="0024512A">
        <w:rPr>
          <w:rFonts w:hint="eastAsia"/>
        </w:rPr>
        <w:t>多源</w:t>
      </w:r>
      <w:r w:rsidR="0024512A">
        <w:rPr>
          <w:rFonts w:hint="eastAsia"/>
        </w:rPr>
        <w:t>D</w:t>
      </w:r>
      <w:r w:rsidR="0024512A">
        <w:t>C/DC</w:t>
      </w:r>
      <w:r w:rsidR="0024512A">
        <w:rPr>
          <w:rFonts w:hint="eastAsia"/>
        </w:rPr>
        <w:t>转换器的多源输入也意味着电路里面的元器件会承受更高的压力，容易损耗。而毫无疑问多源</w:t>
      </w:r>
      <w:r w:rsidR="0024512A">
        <w:rPr>
          <w:rFonts w:hint="eastAsia"/>
        </w:rPr>
        <w:t>D</w:t>
      </w:r>
      <w:r w:rsidR="0024512A">
        <w:t>C/DC</w:t>
      </w:r>
      <w:r w:rsidR="0024512A">
        <w:rPr>
          <w:rFonts w:hint="eastAsia"/>
        </w:rPr>
        <w:t>会用上密度更高的开关管，从而又增加了各种损耗。</w:t>
      </w:r>
    </w:p>
    <w:p w:rsidR="00561B8E" w:rsidRDefault="008D7D31" w:rsidP="00E07CB7">
      <w:pPr>
        <w:ind w:leftChars="200" w:left="720" w:hangingChars="100" w:hanging="240"/>
      </w:pPr>
      <w:r>
        <w:tab/>
      </w:r>
      <w:r w:rsidR="00E07CB7">
        <w:t xml:space="preserve"> </w:t>
      </w:r>
    </w:p>
    <w:p w:rsidR="00C842A0" w:rsidRDefault="001D3460" w:rsidP="00E07CB7">
      <w:pPr>
        <w:ind w:left="780"/>
      </w:pPr>
      <w:r>
        <w:br w:type="page"/>
      </w:r>
    </w:p>
    <w:p w:rsidR="00DD2746" w:rsidRPr="00DD2746" w:rsidRDefault="001D3460" w:rsidP="00C842A0">
      <w:pPr>
        <w:pStyle w:val="2"/>
        <w:spacing w:before="120"/>
      </w:pPr>
      <w:bookmarkStart w:id="15" w:name="_Toc11506118"/>
      <w:r>
        <w:rPr>
          <w:rFonts w:hint="eastAsia"/>
        </w:rPr>
        <w:lastRenderedPageBreak/>
        <w:t>1.2</w:t>
      </w:r>
      <w:r w:rsidR="00C842A0">
        <w:t xml:space="preserve">  </w:t>
      </w:r>
      <w:r w:rsidR="004658DA">
        <w:rPr>
          <w:rFonts w:hint="eastAsia"/>
        </w:rPr>
        <w:t>电池</w:t>
      </w:r>
      <w:r>
        <w:rPr>
          <w:rFonts w:hint="eastAsia"/>
        </w:rPr>
        <w:t>梯度利用的介绍</w:t>
      </w:r>
      <w:bookmarkEnd w:id="15"/>
    </w:p>
    <w:p w:rsidR="00D31202" w:rsidRDefault="00EB7B7D" w:rsidP="0024512A">
      <w:pPr>
        <w:tabs>
          <w:tab w:val="clear" w:pos="377"/>
        </w:tabs>
        <w:ind w:firstLineChars="200" w:firstLine="480"/>
        <w:jc w:val="left"/>
      </w:pPr>
      <w:r>
        <w:rPr>
          <w:rFonts w:hint="eastAsia"/>
        </w:rPr>
        <w:t>作为</w:t>
      </w:r>
      <w:r w:rsidR="00F92A36">
        <w:rPr>
          <w:rFonts w:hint="eastAsia"/>
        </w:rPr>
        <w:t>电动</w:t>
      </w:r>
      <w:r>
        <w:rPr>
          <w:rFonts w:hint="eastAsia"/>
        </w:rPr>
        <w:t>汽车的心脏，</w:t>
      </w:r>
      <w:r w:rsidR="00D05332">
        <w:rPr>
          <w:rFonts w:hint="eastAsia"/>
        </w:rPr>
        <w:t>退役</w:t>
      </w:r>
      <w:r>
        <w:rPr>
          <w:rFonts w:hint="eastAsia"/>
        </w:rPr>
        <w:t>电池理论上从开始使用到报废寿命约为</w:t>
      </w:r>
      <w:r>
        <w:rPr>
          <w:rFonts w:hint="eastAsia"/>
        </w:rPr>
        <w:t>20</w:t>
      </w:r>
      <w:r>
        <w:rPr>
          <w:rFonts w:hint="eastAsia"/>
        </w:rPr>
        <w:t>年。当电池只能充满原有电量的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w:t>
      </w:r>
      <w:r w:rsidR="00F92A36">
        <w:rPr>
          <w:rFonts w:hint="eastAsia"/>
        </w:rPr>
        <w:t>电动</w:t>
      </w:r>
      <w:r w:rsidR="00FE2D35">
        <w:rPr>
          <w:rFonts w:hint="eastAsia"/>
        </w:rPr>
        <w:t>汽车的市场占有率的提高，可回收的</w:t>
      </w:r>
      <w:r w:rsidR="00D05332">
        <w:rPr>
          <w:rFonts w:hint="eastAsia"/>
        </w:rPr>
        <w:t>退役</w:t>
      </w:r>
      <w:r w:rsidR="00FE2D35">
        <w:rPr>
          <w:rFonts w:hint="eastAsia"/>
        </w:rPr>
        <w:t>电池会越来越多。</w:t>
      </w:r>
      <w:r w:rsidR="00F92A36">
        <w:rPr>
          <w:rFonts w:hint="eastAsia"/>
        </w:rPr>
        <w:t>退役电池梯度利用，</w:t>
      </w:r>
      <w:r w:rsidR="00BD065B">
        <w:rPr>
          <w:rFonts w:hint="eastAsia"/>
        </w:rPr>
        <w:t>一来是解决了一部分能源需求，二来是降低了</w:t>
      </w:r>
      <w:r w:rsidR="00F92A36">
        <w:rPr>
          <w:rFonts w:hint="eastAsia"/>
        </w:rPr>
        <w:t>电动</w:t>
      </w:r>
      <w:r w:rsidR="00BD065B">
        <w:rPr>
          <w:rFonts w:hint="eastAsia"/>
        </w:rPr>
        <w:t>汽车的电池使用成本。</w:t>
      </w:r>
      <w:r w:rsidR="00D31202">
        <w:rPr>
          <w:rFonts w:hint="eastAsia"/>
        </w:rPr>
        <w:t>关于</w:t>
      </w:r>
      <w:r w:rsidR="00D05332">
        <w:rPr>
          <w:rFonts w:hint="eastAsia"/>
        </w:rPr>
        <w:t>退役</w:t>
      </w:r>
      <w:r w:rsidR="00D31202">
        <w:rPr>
          <w:rFonts w:hint="eastAsia"/>
        </w:rPr>
        <w:t>电池储能系统的研究</w:t>
      </w:r>
      <w:r w:rsidR="00F92A36">
        <w:rPr>
          <w:rFonts w:hint="eastAsia"/>
        </w:rPr>
        <w:t>中指出</w:t>
      </w:r>
      <w:r w:rsidR="00D31202">
        <w:rPr>
          <w:rFonts w:hint="eastAsia"/>
        </w:rPr>
        <w:t>，目前的</w:t>
      </w:r>
      <w:r w:rsidR="00294998">
        <w:rPr>
          <w:rFonts w:hint="eastAsia"/>
        </w:rPr>
        <w:t>退役</w:t>
      </w:r>
      <w:r w:rsidR="00D31202">
        <w:rPr>
          <w:rFonts w:hint="eastAsia"/>
        </w:rPr>
        <w:t>电池管理系统仍未十分完善，很多研究处于实验室阶段，但是就其经济效益环保效益等方面来看未来绝不失为一笔很大的财富</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Pr>
          <w:vertAlign w:val="superscript"/>
        </w:rPr>
        <w:instrText xml:space="preserve"> \* MERGEFORMAT </w:instrText>
      </w:r>
      <w:r w:rsidR="00F92A36" w:rsidRPr="00F92A36">
        <w:rPr>
          <w:vertAlign w:val="superscript"/>
        </w:rPr>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D31202">
        <w:rPr>
          <w:rFonts w:hint="eastAsia"/>
        </w:rPr>
        <w:t>。</w:t>
      </w:r>
      <w:r w:rsidR="00D31202">
        <w:rPr>
          <w:rFonts w:hint="eastAsia"/>
        </w:rPr>
        <w:t xml:space="preserve"> </w:t>
      </w:r>
    </w:p>
    <w:p w:rsidR="00BD065B" w:rsidRDefault="00BD065B" w:rsidP="0024512A">
      <w:pPr>
        <w:tabs>
          <w:tab w:val="clear" w:pos="377"/>
        </w:tabs>
        <w:ind w:firstLineChars="200" w:firstLine="480"/>
        <w:jc w:val="left"/>
      </w:pPr>
      <w:r>
        <w:rPr>
          <w:rFonts w:hint="eastAsia"/>
        </w:rPr>
        <w:t>电池梯度利用的基本</w:t>
      </w:r>
      <w:r w:rsidR="00FF4524">
        <w:rPr>
          <w:rFonts w:hint="eastAsia"/>
        </w:rPr>
        <w:t>前提</w:t>
      </w:r>
      <w:r>
        <w:rPr>
          <w:rFonts w:hint="eastAsia"/>
        </w:rPr>
        <w:t>有以下两点：</w:t>
      </w:r>
    </w:p>
    <w:p w:rsidR="0024512A" w:rsidRDefault="00831320" w:rsidP="00831320">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Pr>
          <w:rFonts w:hint="eastAsia"/>
        </w:rPr>
        <w:t>退役电池在被电动汽车使用完后依然剩余有一定容量。汽车用完后电池若无剩余容量，电池梯度利用这一说法也就不存在了。</w:t>
      </w:r>
    </w:p>
    <w:p w:rsidR="0024512A" w:rsidRPr="0024512A" w:rsidRDefault="00831320" w:rsidP="00831320">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Pr>
          <w:rFonts w:hint="eastAsia"/>
        </w:rPr>
        <w:t>退役电池梯度利用的生命周期不能太低。一般在</w:t>
      </w:r>
      <w:r w:rsidR="0024512A">
        <w:rPr>
          <w:rFonts w:hint="eastAsia"/>
        </w:rPr>
        <w:t>10</w:t>
      </w:r>
      <w:r w:rsidR="0024512A">
        <w:rPr>
          <w:rFonts w:hint="eastAsia"/>
        </w:rPr>
        <w:t>年左右。若是只有</w:t>
      </w:r>
      <w:r w:rsidR="0024512A">
        <w:rPr>
          <w:rFonts w:hint="eastAsia"/>
        </w:rPr>
        <w:t>2-3</w:t>
      </w:r>
      <w:r w:rsidR="0024512A">
        <w:rPr>
          <w:rFonts w:hint="eastAsia"/>
        </w:rPr>
        <w:t>年，电池梯度使用的经济意义就不太大了</w:t>
      </w:r>
    </w:p>
    <w:p w:rsidR="00072C99" w:rsidRDefault="00072C99" w:rsidP="0024512A">
      <w:pPr>
        <w:tabs>
          <w:tab w:val="clear" w:pos="377"/>
        </w:tabs>
        <w:ind w:firstLineChars="200" w:firstLine="480"/>
        <w:jc w:val="left"/>
      </w:pPr>
      <w:r>
        <w:rPr>
          <w:rFonts w:hint="eastAsia"/>
        </w:rPr>
        <w:t>目前国内外对于电池梯度利用的研究也在迅猛的发展。但是目前电池梯次利用的技术很多很杂。有直接把</w:t>
      </w:r>
      <w:r w:rsidR="00C22EE2">
        <w:rPr>
          <w:rFonts w:hint="eastAsia"/>
        </w:rPr>
        <w:t>退役</w:t>
      </w:r>
      <w:r>
        <w:rPr>
          <w:rFonts w:hint="eastAsia"/>
        </w:rPr>
        <w:t>电池从车上拆解，</w:t>
      </w:r>
      <w:r w:rsidR="00F92A36">
        <w:rPr>
          <w:rFonts w:hint="eastAsia"/>
        </w:rPr>
        <w:t>然后</w:t>
      </w:r>
      <w:r>
        <w:rPr>
          <w:rFonts w:hint="eastAsia"/>
        </w:rPr>
        <w:t>直接电池入网</w:t>
      </w:r>
      <w:r w:rsidR="00F92A36">
        <w:rPr>
          <w:rFonts w:hint="eastAsia"/>
        </w:rPr>
        <w:t>的</w:t>
      </w:r>
      <w:r w:rsidR="00370A06">
        <w:rPr>
          <w:rFonts w:hint="eastAsia"/>
        </w:rPr>
        <w:t>。也有把电池包打开取出电池模块，进行筛选后再重组的。由于电池梯度的一些关键技术手段，比如电池梯度性能探测，老化模式的建模</w:t>
      </w:r>
      <w:r w:rsidR="00F92A36" w:rsidRPr="00F92A36">
        <w:rPr>
          <w:vertAlign w:val="superscript"/>
        </w:rPr>
        <w:fldChar w:fldCharType="begin"/>
      </w:r>
      <w:r w:rsidR="00F92A36" w:rsidRPr="00F92A36">
        <w:rPr>
          <w:vertAlign w:val="superscript"/>
        </w:rPr>
        <w:instrText xml:space="preserve"> </w:instrText>
      </w:r>
      <w:r w:rsidR="00F92A36" w:rsidRPr="00F92A36">
        <w:rPr>
          <w:rFonts w:hint="eastAsia"/>
          <w:vertAlign w:val="superscript"/>
        </w:rPr>
        <w:instrText>REF _Ref10449617 \r \h</w:instrText>
      </w:r>
      <w:r w:rsidR="00F92A36" w:rsidRPr="00F92A36">
        <w:rPr>
          <w:vertAlign w:val="superscript"/>
        </w:rPr>
        <w:instrText xml:space="preserve"> </w:instrText>
      </w:r>
      <w:r w:rsidR="00F92A36">
        <w:rPr>
          <w:vertAlign w:val="superscript"/>
        </w:rPr>
        <w:instrText xml:space="preserve"> \* MERGEFORMAT </w:instrText>
      </w:r>
      <w:r w:rsidR="00F92A36" w:rsidRPr="00F92A36">
        <w:rPr>
          <w:vertAlign w:val="superscript"/>
        </w:rPr>
      </w:r>
      <w:r w:rsidR="00F92A36" w:rsidRPr="00F92A36">
        <w:rPr>
          <w:vertAlign w:val="superscript"/>
        </w:rPr>
        <w:fldChar w:fldCharType="separate"/>
      </w:r>
      <w:r w:rsidR="00F92A36" w:rsidRPr="00F92A36">
        <w:rPr>
          <w:vertAlign w:val="superscript"/>
        </w:rPr>
        <w:t>[5]</w:t>
      </w:r>
      <w:r w:rsidR="00F92A36" w:rsidRPr="00F92A36">
        <w:rPr>
          <w:vertAlign w:val="superscript"/>
        </w:rPr>
        <w:fldChar w:fldCharType="end"/>
      </w:r>
      <w:r w:rsidR="00370A06">
        <w:rPr>
          <w:rFonts w:hint="eastAsia"/>
        </w:rPr>
        <w:t>等等很多仍在实验室阶段</w:t>
      </w:r>
      <w:r w:rsidR="00F92A36">
        <w:rPr>
          <w:rFonts w:hint="eastAsia"/>
        </w:rPr>
        <w:t>。</w:t>
      </w:r>
      <w:r w:rsidR="00F92A36">
        <w:t xml:space="preserve"> </w:t>
      </w:r>
    </w:p>
    <w:p w:rsidR="00370A06" w:rsidRDefault="00370A06" w:rsidP="0024512A">
      <w:pPr>
        <w:tabs>
          <w:tab w:val="clear" w:pos="377"/>
        </w:tabs>
        <w:ind w:firstLineChars="200" w:firstLine="480"/>
        <w:jc w:val="left"/>
      </w:pPr>
      <w:r>
        <w:rPr>
          <w:rFonts w:hint="eastAsia"/>
        </w:rPr>
        <w:t>本课题中，作为输入源之一的</w:t>
      </w:r>
      <w:r w:rsidR="00C22EE2">
        <w:rPr>
          <w:rFonts w:hint="eastAsia"/>
        </w:rPr>
        <w:t>退役</w:t>
      </w:r>
      <w:r>
        <w:rPr>
          <w:rFonts w:hint="eastAsia"/>
        </w:rPr>
        <w:t>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w:t>
      </w:r>
      <w:r w:rsidR="00C22EE2">
        <w:rPr>
          <w:rFonts w:hint="eastAsia"/>
        </w:rPr>
        <w:t>退役</w:t>
      </w:r>
      <w:r w:rsidR="00521794">
        <w:rPr>
          <w:rFonts w:hint="eastAsia"/>
        </w:rPr>
        <w:t>电池的输出电压及功率等参数。至于</w:t>
      </w:r>
      <w:r w:rsidR="00112EB4">
        <w:rPr>
          <w:rFonts w:hint="eastAsia"/>
        </w:rPr>
        <w:t>从汽车</w:t>
      </w:r>
      <w:r w:rsidR="006511F2">
        <w:rPr>
          <w:rFonts w:hint="eastAsia"/>
        </w:rPr>
        <w:t>上提取</w:t>
      </w:r>
      <w:r w:rsidR="007F35D4">
        <w:rPr>
          <w:rFonts w:hint="eastAsia"/>
        </w:rPr>
        <w:t>退役</w:t>
      </w:r>
      <w:r w:rsidR="006511F2">
        <w:rPr>
          <w:rFonts w:hint="eastAsia"/>
        </w:rPr>
        <w:t>电池等一系列原理以及步骤本文不赘述。</w:t>
      </w:r>
    </w:p>
    <w:p w:rsidR="006511F2" w:rsidRDefault="006511F2" w:rsidP="0024512A">
      <w:pPr>
        <w:tabs>
          <w:tab w:val="clear" w:pos="377"/>
        </w:tabs>
        <w:ind w:firstLineChars="200" w:firstLine="480"/>
        <w:jc w:val="left"/>
      </w:pPr>
      <w:r>
        <w:rPr>
          <w:rFonts w:hint="eastAsia"/>
        </w:rPr>
        <w:t>下面列举电池在汽车上完成使命后，对其再次利用的一般手段：</w:t>
      </w:r>
    </w:p>
    <w:p w:rsidR="0024512A" w:rsidRP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24512A" w:rsidRPr="0024512A">
        <w:rPr>
          <w:rFonts w:hint="eastAsia"/>
        </w:rPr>
        <w:t>作为家庭储能，目前电动汽车电池大采用镍和锂系列，这些系列</w:t>
      </w:r>
      <w:r w:rsidR="00A45561">
        <w:rPr>
          <w:rFonts w:hint="eastAsia"/>
        </w:rPr>
        <w:t>的电池</w:t>
      </w:r>
      <w:r w:rsidR="0024512A" w:rsidRPr="0024512A">
        <w:rPr>
          <w:rFonts w:hint="eastAsia"/>
        </w:rPr>
        <w:t>也是</w:t>
      </w:r>
      <w:bookmarkStart w:id="16" w:name="_GoBack"/>
      <w:bookmarkEnd w:id="16"/>
      <w:r w:rsidR="0024512A" w:rsidRPr="0024512A">
        <w:rPr>
          <w:rFonts w:hint="eastAsia"/>
        </w:rPr>
        <w:t>梯度利用的重点对象。</w:t>
      </w:r>
    </w:p>
    <w:p w:rsidR="0024512A" w:rsidRPr="0024512A" w:rsidRDefault="00831320" w:rsidP="00831320">
      <w:pPr>
        <w:ind w:firstLineChars="200"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24512A" w:rsidRPr="0024512A">
        <w:rPr>
          <w:rFonts w:hint="eastAsia"/>
        </w:rPr>
        <w:t>作为电容性器件，如本课题中的退役电池就是作为供能和储能设备，较于其他输入源，退役电池在特定时刻还是用电设备，储能设备。</w:t>
      </w:r>
    </w:p>
    <w:p w:rsidR="00891A54" w:rsidRDefault="00891A54" w:rsidP="0024512A">
      <w:pPr>
        <w:tabs>
          <w:tab w:val="clear" w:pos="377"/>
        </w:tabs>
        <w:ind w:firstLineChars="200" w:firstLine="480"/>
        <w:jc w:val="left"/>
      </w:pPr>
      <w:r>
        <w:rPr>
          <w:rFonts w:hint="eastAsia"/>
        </w:rPr>
        <w:t>此外，</w:t>
      </w:r>
      <w:r w:rsidR="00C22EE2">
        <w:rPr>
          <w:rFonts w:hint="eastAsia"/>
        </w:rPr>
        <w:t>退役</w:t>
      </w:r>
      <w:r w:rsidR="00E01133">
        <w:rPr>
          <w:rFonts w:hint="eastAsia"/>
        </w:rPr>
        <w:t>电池的梯度利用的核心技术是复杂的检测和分析，本课题并不涉及。本课题中，对于退役后的</w:t>
      </w:r>
      <w:r w:rsidR="00C22EE2">
        <w:rPr>
          <w:rFonts w:hint="eastAsia"/>
        </w:rPr>
        <w:t>退役</w:t>
      </w:r>
      <w:r w:rsidR="00E01133">
        <w:rPr>
          <w:rFonts w:hint="eastAsia"/>
        </w:rPr>
        <w:t>电池的二次利用梯度有一个范围</w:t>
      </w:r>
      <w:r w:rsidR="00876B59">
        <w:rPr>
          <w:rFonts w:hint="eastAsia"/>
        </w:rPr>
        <w:t>（</w:t>
      </w:r>
      <w:r w:rsidR="00F92A36">
        <w:t>80%-35%</w:t>
      </w:r>
      <w:r w:rsidR="00876B59">
        <w:rPr>
          <w:rFonts w:hint="eastAsia"/>
        </w:rPr>
        <w:t>）</w:t>
      </w:r>
      <w:r w:rsidR="00E01133">
        <w:rPr>
          <w:rFonts w:hint="eastAsia"/>
        </w:rPr>
        <w:t>，</w:t>
      </w:r>
      <w:r w:rsidR="002473F7">
        <w:rPr>
          <w:rFonts w:hint="eastAsia"/>
        </w:rPr>
        <w:t>本课题</w:t>
      </w:r>
      <w:r w:rsidR="00F92A36">
        <w:rPr>
          <w:rFonts w:hint="eastAsia"/>
        </w:rPr>
        <w:t>所设计的多源</w:t>
      </w:r>
      <w:r w:rsidR="002473F7">
        <w:rPr>
          <w:rFonts w:hint="eastAsia"/>
        </w:rPr>
        <w:t>D</w:t>
      </w:r>
      <w:r w:rsidR="002473F7">
        <w:t>C/DC</w:t>
      </w:r>
      <w:r w:rsidR="002473F7">
        <w:rPr>
          <w:rFonts w:hint="eastAsia"/>
        </w:rPr>
        <w:t>是利用在此范围内的</w:t>
      </w:r>
      <w:r w:rsidR="00C22EE2">
        <w:rPr>
          <w:rFonts w:hint="eastAsia"/>
        </w:rPr>
        <w:t>退役</w:t>
      </w:r>
      <w:r w:rsidR="002473F7">
        <w:rPr>
          <w:rFonts w:hint="eastAsia"/>
        </w:rPr>
        <w:t>电池的电压和功率来作为输入，而非去研究怎么对</w:t>
      </w:r>
      <w:r w:rsidR="00C22EE2">
        <w:rPr>
          <w:rFonts w:hint="eastAsia"/>
        </w:rPr>
        <w:t>退役</w:t>
      </w:r>
      <w:r w:rsidR="002473F7">
        <w:rPr>
          <w:rFonts w:hint="eastAsia"/>
        </w:rPr>
        <w:t>电池的梯度进行分析和研究。</w:t>
      </w:r>
    </w:p>
    <w:p w:rsidR="00854660" w:rsidRDefault="002473F7" w:rsidP="0024512A">
      <w:pPr>
        <w:tabs>
          <w:tab w:val="clear" w:pos="377"/>
        </w:tabs>
        <w:ind w:firstLineChars="200" w:firstLine="480"/>
        <w:jc w:val="left"/>
      </w:pPr>
      <w:r>
        <w:rPr>
          <w:rFonts w:hint="eastAsia"/>
        </w:rPr>
        <w:t>国内对电</w:t>
      </w:r>
      <w:r w:rsidR="00715D4F">
        <w:rPr>
          <w:rFonts w:hint="eastAsia"/>
        </w:rPr>
        <w:t>池</w:t>
      </w:r>
      <w:r>
        <w:rPr>
          <w:rFonts w:hint="eastAsia"/>
        </w:rPr>
        <w:t>梯度利用的研究和发展规划在近三年伴随着</w:t>
      </w:r>
      <w:r w:rsidR="00715D4F">
        <w:rPr>
          <w:rFonts w:hint="eastAsia"/>
        </w:rPr>
        <w:t>电动</w:t>
      </w:r>
      <w:r>
        <w:rPr>
          <w:rFonts w:hint="eastAsia"/>
        </w:rPr>
        <w:t>汽车的兴起而引起了重视。在</w:t>
      </w:r>
      <w:r w:rsidR="00F92A36">
        <w:rPr>
          <w:rFonts w:hint="eastAsia"/>
        </w:rPr>
        <w:t>电动</w:t>
      </w:r>
      <w:r>
        <w:rPr>
          <w:rFonts w:hint="eastAsia"/>
        </w:rPr>
        <w:t>汽车</w:t>
      </w:r>
      <w:r w:rsidR="007A3ECC">
        <w:rPr>
          <w:rFonts w:hint="eastAsia"/>
        </w:rPr>
        <w:t>的</w:t>
      </w:r>
      <w:r>
        <w:rPr>
          <w:rFonts w:hint="eastAsia"/>
        </w:rPr>
        <w:t>领域</w:t>
      </w:r>
      <w:r w:rsidR="007A3ECC">
        <w:rPr>
          <w:rFonts w:hint="eastAsia"/>
        </w:rPr>
        <w:t>如若想走上可持续的发展道路</w:t>
      </w:r>
      <w:r>
        <w:rPr>
          <w:rFonts w:hint="eastAsia"/>
        </w:rPr>
        <w:t>，电池退役后的利用便是一定要解决的问题，而电池的梯度利用不单单可以将其用于</w:t>
      </w:r>
      <w:r w:rsidR="007F35D4">
        <w:t>DC/DC</w:t>
      </w:r>
      <w:r w:rsidR="006F707F">
        <w:rPr>
          <w:rFonts w:hint="eastAsia"/>
        </w:rPr>
        <w:t>的输入源之一，伴随未</w:t>
      </w:r>
      <w:r w:rsidR="006F707F">
        <w:rPr>
          <w:rFonts w:hint="eastAsia"/>
        </w:rPr>
        <w:lastRenderedPageBreak/>
        <w:t>来技术的发展，电芯的回收重置、老化复原说不定都可以登上舞台</w:t>
      </w:r>
      <w:r w:rsidR="00514FB4">
        <w:rPr>
          <w:rFonts w:hint="eastAsia"/>
        </w:rPr>
        <w:t>。将退役电池</w:t>
      </w:r>
      <w:r w:rsidR="006F707F">
        <w:rPr>
          <w:rFonts w:hint="eastAsia"/>
        </w:rPr>
        <w:t>作为输入源</w:t>
      </w:r>
      <w:r w:rsidR="00522880">
        <w:rPr>
          <w:rFonts w:hint="eastAsia"/>
        </w:rPr>
        <w:t>和储能装置</w:t>
      </w:r>
      <w:r w:rsidR="006F707F">
        <w:rPr>
          <w:rFonts w:hint="eastAsia"/>
        </w:rPr>
        <w:t>，无疑是</w:t>
      </w:r>
      <w:r w:rsidR="00514FB4">
        <w:rPr>
          <w:rFonts w:hint="eastAsia"/>
        </w:rPr>
        <w:t>目前</w:t>
      </w:r>
      <w:r w:rsidR="006F707F">
        <w:rPr>
          <w:rFonts w:hint="eastAsia"/>
        </w:rPr>
        <w:t>最直接</w:t>
      </w:r>
      <w:r w:rsidR="00C445F2">
        <w:rPr>
          <w:rFonts w:hint="eastAsia"/>
        </w:rPr>
        <w:t>的利用</w:t>
      </w:r>
      <w:r w:rsidR="006F707F">
        <w:rPr>
          <w:rFonts w:hint="eastAsia"/>
        </w:rPr>
        <w:t>手段。</w:t>
      </w:r>
    </w:p>
    <w:p w:rsidR="00854660" w:rsidRDefault="00DD2746" w:rsidP="0024512A">
      <w:pPr>
        <w:pStyle w:val="2"/>
        <w:spacing w:before="120"/>
        <w:rPr>
          <w:rFonts w:hAnsi="黑体"/>
        </w:rPr>
      </w:pPr>
      <w:bookmarkStart w:id="17" w:name="_Toc11506119"/>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7"/>
    </w:p>
    <w:p w:rsidR="00E7693B" w:rsidRDefault="00854660" w:rsidP="0024512A">
      <w:pPr>
        <w:tabs>
          <w:tab w:val="clear" w:pos="377"/>
        </w:tabs>
        <w:ind w:firstLineChars="200" w:firstLine="480"/>
      </w:pPr>
      <w:r>
        <w:rPr>
          <w:rFonts w:hint="eastAsia"/>
        </w:rPr>
        <w:t>本课题</w:t>
      </w:r>
      <w:r w:rsidR="0018092F">
        <w:rPr>
          <w:rFonts w:hint="eastAsia"/>
        </w:rPr>
        <w:t>意义是着眼于</w:t>
      </w:r>
      <w:r>
        <w:rPr>
          <w:rFonts w:hint="eastAsia"/>
        </w:rPr>
        <w:t>未来新能源种类复杂化</w:t>
      </w:r>
      <w:r w:rsidR="00364882">
        <w:rPr>
          <w:rFonts w:hint="eastAsia"/>
        </w:rPr>
        <w:t>以及</w:t>
      </w:r>
      <w:r>
        <w:rPr>
          <w:rFonts w:hint="eastAsia"/>
        </w:rPr>
        <w:t>需求多样化的前提下，</w:t>
      </w:r>
      <w:r w:rsidR="00364882">
        <w:rPr>
          <w:rFonts w:hint="eastAsia"/>
        </w:rPr>
        <w:t>解决</w:t>
      </w:r>
      <w:r>
        <w:rPr>
          <w:rFonts w:hint="eastAsia"/>
        </w:rPr>
        <w:t>直流转换器多源输入</w:t>
      </w:r>
      <w:r w:rsidR="00364882">
        <w:rPr>
          <w:rFonts w:hint="eastAsia"/>
        </w:rPr>
        <w:t>和经济效益最大化的问题</w:t>
      </w:r>
      <w:r>
        <w:rPr>
          <w:rFonts w:hint="eastAsia"/>
        </w:rPr>
        <w:t>。并在此需求上衍生出的，</w:t>
      </w:r>
      <w:r w:rsidR="008C20B8">
        <w:rPr>
          <w:rFonts w:hint="eastAsia"/>
        </w:rPr>
        <w:t>多</w:t>
      </w:r>
      <w:r>
        <w:rPr>
          <w:rFonts w:hint="eastAsia"/>
        </w:rPr>
        <w:t>能源利用策略、</w:t>
      </w:r>
      <w:r w:rsidR="008C20B8">
        <w:rPr>
          <w:rFonts w:hint="eastAsia"/>
        </w:rPr>
        <w:t>可扩展的</w:t>
      </w:r>
      <w:r>
        <w:rPr>
          <w:rFonts w:hint="eastAsia"/>
        </w:rPr>
        <w:t>转换器方案、转换器能量控制策略、输入源经济效益平衡方案的讨论。</w:t>
      </w:r>
      <w:r w:rsidR="00FF3EA6">
        <w:rPr>
          <w:rFonts w:hint="eastAsia"/>
        </w:rPr>
        <w:t>并以在不久的将来即有希望成为</w:t>
      </w:r>
      <w:r w:rsidR="008C20B8">
        <w:rPr>
          <w:rFonts w:hint="eastAsia"/>
        </w:rPr>
        <w:t>主流</w:t>
      </w:r>
      <w:r w:rsidR="00FF3EA6">
        <w:rPr>
          <w:rFonts w:hint="eastAsia"/>
        </w:rPr>
        <w:t>的退役电池为例子，来具体讨</w:t>
      </w:r>
      <w:r w:rsidR="008C20B8">
        <w:rPr>
          <w:rFonts w:hint="eastAsia"/>
        </w:rPr>
        <w:t>其</w:t>
      </w:r>
      <w:r w:rsidR="00FF3EA6">
        <w:rPr>
          <w:rFonts w:hint="eastAsia"/>
        </w:rPr>
        <w:t>具有的经济效益</w:t>
      </w:r>
      <w:r w:rsidR="008C20B8">
        <w:rPr>
          <w:rFonts w:hint="eastAsia"/>
        </w:rPr>
        <w:t>。并以</w:t>
      </w:r>
      <w:r w:rsidR="00FF3EA6">
        <w:rPr>
          <w:rFonts w:hint="eastAsia"/>
        </w:rPr>
        <w:t>经济效益</w:t>
      </w:r>
      <w:r w:rsidR="008C20B8">
        <w:rPr>
          <w:rFonts w:hint="eastAsia"/>
        </w:rPr>
        <w:t>最大化</w:t>
      </w:r>
      <w:r w:rsidR="00FF3EA6">
        <w:rPr>
          <w:rFonts w:hint="eastAsia"/>
        </w:rPr>
        <w:t>为目的</w:t>
      </w:r>
      <w:r w:rsidR="008C20B8">
        <w:rPr>
          <w:rFonts w:hint="eastAsia"/>
        </w:rPr>
        <w:t>设计多源</w:t>
      </w:r>
      <w:r w:rsidR="008C20B8">
        <w:rPr>
          <w:rFonts w:hint="eastAsia"/>
        </w:rPr>
        <w:t>DC/DC</w:t>
      </w:r>
      <w:r w:rsidR="008C20B8">
        <w:rPr>
          <w:rFonts w:hint="eastAsia"/>
        </w:rPr>
        <w:t>的工作模式</w:t>
      </w:r>
      <w:r w:rsidR="00FF3EA6">
        <w:rPr>
          <w:rFonts w:hint="eastAsia"/>
        </w:rPr>
        <w:t>。本课题设计的多源</w:t>
      </w:r>
      <w:r w:rsidR="00FF3EA6">
        <w:rPr>
          <w:rFonts w:hint="eastAsia"/>
        </w:rPr>
        <w:t>D</w:t>
      </w:r>
      <w:r w:rsidR="00FF3EA6">
        <w:t>C/DC</w:t>
      </w:r>
      <w:r w:rsidR="00FF3EA6">
        <w:rPr>
          <w:rFonts w:hint="eastAsia"/>
        </w:rPr>
        <w:t>转换器具有可扩展，易扩展的特点，主电路从基本的</w:t>
      </w:r>
      <w:r w:rsidR="00FF3EA6">
        <w:rPr>
          <w:rFonts w:hint="eastAsia"/>
        </w:rPr>
        <w:t>Buck</w:t>
      </w:r>
      <w:r w:rsidR="00FF3EA6">
        <w:rPr>
          <w:rFonts w:hint="eastAsia"/>
        </w:rPr>
        <w:t>和</w:t>
      </w:r>
      <w:r w:rsidR="00FF3EA6">
        <w:rPr>
          <w:rFonts w:hint="eastAsia"/>
        </w:rPr>
        <w:t>Boost</w:t>
      </w:r>
      <w:r w:rsidR="00FF3EA6">
        <w:rPr>
          <w:rFonts w:hint="eastAsia"/>
        </w:rPr>
        <w:t>电路经由文献</w:t>
      </w:r>
      <w:r w:rsidR="00C445F2">
        <w:fldChar w:fldCharType="begin"/>
      </w:r>
      <w:r w:rsidR="00C445F2">
        <w:instrText xml:space="preserve"> </w:instrText>
      </w:r>
      <w:r w:rsidR="00C445F2">
        <w:rPr>
          <w:rFonts w:hint="eastAsia"/>
        </w:rPr>
        <w:instrText>REF _Ref10449317 \r \h</w:instrText>
      </w:r>
      <w:r w:rsidR="00C445F2">
        <w:instrText xml:space="preserve"> </w:instrText>
      </w:r>
      <w:r w:rsidR="00C445F2">
        <w:fldChar w:fldCharType="separate"/>
      </w:r>
      <w:r w:rsidR="00C445F2">
        <w:t>[3]</w:t>
      </w:r>
      <w:r w:rsidR="00C445F2">
        <w:fldChar w:fldCharType="end"/>
      </w:r>
      <w:r w:rsidR="00FF3EA6">
        <w:rPr>
          <w:rFonts w:hint="eastAsia"/>
        </w:rPr>
        <w:t>的多源</w:t>
      </w:r>
      <w:r w:rsidR="00FF3EA6">
        <w:rPr>
          <w:rFonts w:hint="eastAsia"/>
        </w:rPr>
        <w:t>D</w:t>
      </w:r>
      <w:r w:rsidR="00FF3EA6">
        <w:t>C/DC</w:t>
      </w:r>
      <w:r w:rsidR="00FF3EA6">
        <w:rPr>
          <w:rFonts w:hint="eastAsia"/>
        </w:rPr>
        <w:t>拓扑系统合成</w:t>
      </w:r>
      <w:r w:rsidR="0018092F">
        <w:rPr>
          <w:rFonts w:hint="eastAsia"/>
        </w:rPr>
        <w:t>理论</w:t>
      </w:r>
      <w:r w:rsidR="00C445F2" w:rsidRPr="00C445F2">
        <w:rPr>
          <w:vertAlign w:val="superscript"/>
        </w:rPr>
        <w:fldChar w:fldCharType="begin"/>
      </w:r>
      <w:r w:rsidR="00C445F2" w:rsidRPr="00C445F2">
        <w:rPr>
          <w:vertAlign w:val="superscript"/>
        </w:rPr>
        <w:instrText xml:space="preserve"> </w:instrText>
      </w:r>
      <w:r w:rsidR="00C445F2" w:rsidRPr="00C445F2">
        <w:rPr>
          <w:rFonts w:hint="eastAsia"/>
          <w:vertAlign w:val="superscript"/>
        </w:rPr>
        <w:instrText>REF _Ref10449317 \r \h</w:instrText>
      </w:r>
      <w:r w:rsidR="00C445F2" w:rsidRPr="00C445F2">
        <w:rPr>
          <w:vertAlign w:val="superscript"/>
        </w:rPr>
        <w:instrText xml:space="preserve"> </w:instrText>
      </w:r>
      <w:r w:rsidR="00C445F2">
        <w:rPr>
          <w:vertAlign w:val="superscript"/>
        </w:rPr>
        <w:instrText xml:space="preserve"> \* MERGEFORMAT </w:instrText>
      </w:r>
      <w:r w:rsidR="00C445F2" w:rsidRPr="00C445F2">
        <w:rPr>
          <w:vertAlign w:val="superscript"/>
        </w:rPr>
      </w:r>
      <w:r w:rsidR="00C445F2" w:rsidRPr="00C445F2">
        <w:rPr>
          <w:vertAlign w:val="superscript"/>
        </w:rPr>
        <w:fldChar w:fldCharType="separate"/>
      </w:r>
      <w:r w:rsidR="00C445F2" w:rsidRPr="00C445F2">
        <w:rPr>
          <w:vertAlign w:val="superscript"/>
        </w:rPr>
        <w:t>[3]</w:t>
      </w:r>
      <w:r w:rsidR="00C445F2" w:rsidRPr="00C445F2">
        <w:rPr>
          <w:vertAlign w:val="superscript"/>
        </w:rPr>
        <w:fldChar w:fldCharType="end"/>
      </w:r>
      <w:r w:rsidR="00FF3EA6">
        <w:rPr>
          <w:rFonts w:hint="eastAsia"/>
        </w:rPr>
        <w:t>合成，</w:t>
      </w:r>
      <w:r w:rsidR="00C27C4F">
        <w:rPr>
          <w:rFonts w:hint="eastAsia"/>
        </w:rPr>
        <w:t>并用</w:t>
      </w:r>
      <w:r w:rsidR="00C27C4F">
        <w:rPr>
          <w:rFonts w:hint="eastAsia"/>
        </w:rPr>
        <w:t>Saber</w:t>
      </w:r>
      <w:r w:rsidR="00C27C4F">
        <w:rPr>
          <w:rFonts w:hint="eastAsia"/>
        </w:rPr>
        <w:t>仿真软件进行仿真验证其正确性。多源</w:t>
      </w:r>
      <w:r w:rsidR="00C27C4F">
        <w:rPr>
          <w:rFonts w:hint="eastAsia"/>
        </w:rPr>
        <w:t>D</w:t>
      </w:r>
      <w:r w:rsidR="00C27C4F">
        <w:t>C/DC</w:t>
      </w:r>
      <w:r w:rsidR="00C27C4F">
        <w:rPr>
          <w:rFonts w:hint="eastAsia"/>
        </w:rPr>
        <w:t>的</w:t>
      </w:r>
      <w:r w:rsidR="00FF3EA6">
        <w:rPr>
          <w:rFonts w:hint="eastAsia"/>
        </w:rPr>
        <w:t>主电路是从减少共用元器件</w:t>
      </w:r>
      <w:r w:rsidR="00C27C4F">
        <w:rPr>
          <w:rFonts w:hint="eastAsia"/>
        </w:rPr>
        <w:t>数为</w:t>
      </w:r>
      <w:r w:rsidR="00511710">
        <w:rPr>
          <w:rFonts w:hint="eastAsia"/>
        </w:rPr>
        <w:t>出发点</w:t>
      </w:r>
      <w:r w:rsidR="00FF3EA6">
        <w:rPr>
          <w:rFonts w:hint="eastAsia"/>
        </w:rPr>
        <w:t>，故而其扩展起来更加方便，并不需要额外增加</w:t>
      </w:r>
      <w:r w:rsidR="00B145C0">
        <w:rPr>
          <w:rFonts w:hint="eastAsia"/>
        </w:rPr>
        <w:t>很</w:t>
      </w:r>
      <w:r w:rsidR="00FF3EA6">
        <w:rPr>
          <w:rFonts w:hint="eastAsia"/>
        </w:rPr>
        <w:t>多的元器件。这就大大增加了其灵活性，也为未来可能出现更多的能源种类做好了准备。</w:t>
      </w:r>
    </w:p>
    <w:p w:rsidR="008D7089" w:rsidRDefault="008D7089">
      <w:pPr>
        <w:tabs>
          <w:tab w:val="clear" w:pos="377"/>
        </w:tabs>
        <w:spacing w:line="240" w:lineRule="auto"/>
        <w:jc w:val="left"/>
        <w:rPr>
          <w:rFonts w:ascii="黑体" w:eastAsia="黑体"/>
          <w:bCs/>
          <w:kern w:val="44"/>
          <w:sz w:val="30"/>
          <w:szCs w:val="30"/>
        </w:rPr>
      </w:pPr>
      <w:bookmarkStart w:id="18" w:name="_Toc11506120"/>
      <w:r>
        <w:br w:type="page"/>
      </w:r>
    </w:p>
    <w:p w:rsidR="00416539" w:rsidRDefault="001F6601" w:rsidP="00854660">
      <w:pPr>
        <w:pStyle w:val="1"/>
      </w:pPr>
      <w:r>
        <w:rPr>
          <w:rFonts w:hint="eastAsia"/>
        </w:rPr>
        <w:lastRenderedPageBreak/>
        <w:t>2</w:t>
      </w:r>
      <w:r>
        <w:t xml:space="preserve">  </w:t>
      </w:r>
      <w:r w:rsidR="00664530">
        <w:rPr>
          <w:rFonts w:hint="eastAsia"/>
        </w:rPr>
        <w:t>多源D</w:t>
      </w:r>
      <w:r w:rsidR="00664530">
        <w:t>C/DC</w:t>
      </w:r>
      <w:r w:rsidR="00EE28D2">
        <w:rPr>
          <w:rFonts w:hint="eastAsia"/>
        </w:rPr>
        <w:t>设计</w:t>
      </w:r>
      <w:bookmarkEnd w:id="18"/>
    </w:p>
    <w:p w:rsidR="00EE28D2" w:rsidRPr="00854660" w:rsidRDefault="00EE28D2" w:rsidP="00854660">
      <w:pPr>
        <w:pStyle w:val="2"/>
        <w:spacing w:before="120"/>
      </w:pPr>
      <w:bookmarkStart w:id="19" w:name="_Toc11506121"/>
      <w:r w:rsidRPr="00854660">
        <w:rPr>
          <w:rFonts w:hint="eastAsia"/>
        </w:rPr>
        <w:t>2.1</w:t>
      </w:r>
      <w:r w:rsidRPr="00854660">
        <w:t xml:space="preserve">  </w:t>
      </w:r>
      <w:r w:rsidR="00C82EE1">
        <w:rPr>
          <w:rFonts w:hint="eastAsia"/>
        </w:rPr>
        <w:t>架构</w:t>
      </w:r>
      <w:r w:rsidRPr="00854660">
        <w:rPr>
          <w:rFonts w:hint="eastAsia"/>
        </w:rPr>
        <w:t>设计</w:t>
      </w:r>
      <w:bookmarkEnd w:id="19"/>
    </w:p>
    <w:p w:rsidR="00A51171" w:rsidRDefault="0045054D" w:rsidP="0024512A">
      <w:pPr>
        <w:tabs>
          <w:tab w:val="clear" w:pos="377"/>
        </w:tabs>
        <w:ind w:firstLineChars="200" w:firstLine="480"/>
        <w:rPr>
          <w:rFonts w:ascii="宋体" w:hAnsi="宋体"/>
        </w:rPr>
      </w:pPr>
      <w:r>
        <w:rPr>
          <w:rFonts w:hint="eastAsia"/>
        </w:rPr>
        <w:t>对多源</w:t>
      </w:r>
      <w:r>
        <w:rPr>
          <w:rFonts w:hint="eastAsia"/>
        </w:rPr>
        <w:t>D</w:t>
      </w:r>
      <w:r>
        <w:t>C/DC</w:t>
      </w:r>
      <w:r>
        <w:rPr>
          <w:rFonts w:hint="eastAsia"/>
        </w:rPr>
        <w:t>的要求是协调输入源之间工作关系，使其能按照既定的工作模式进行工作。从退役电池的视角出发，退役电池与</w:t>
      </w:r>
      <w:r w:rsidR="00195A99">
        <w:rPr>
          <w:rFonts w:hint="eastAsia"/>
        </w:rPr>
        <w:t>多源</w:t>
      </w:r>
      <w:r>
        <w:rPr>
          <w:rFonts w:hint="eastAsia"/>
        </w:rPr>
        <w:t>D</w:t>
      </w:r>
      <w:r>
        <w:t>C/DC</w:t>
      </w:r>
      <w:r>
        <w:rPr>
          <w:rFonts w:hint="eastAsia"/>
        </w:rPr>
        <w:t>之间应该为双向连接；从其他输入源的视角出发，应要求这些输入源既能连接到</w:t>
      </w:r>
      <w:r w:rsidR="00195A99">
        <w:rPr>
          <w:rFonts w:hint="eastAsia"/>
        </w:rPr>
        <w:t>多源</w:t>
      </w:r>
      <w:r>
        <w:rPr>
          <w:rFonts w:hint="eastAsia"/>
        </w:rPr>
        <w:t>D</w:t>
      </w:r>
      <w:r>
        <w:t>C/DC</w:t>
      </w:r>
      <w:r>
        <w:rPr>
          <w:rFonts w:hint="eastAsia"/>
        </w:rPr>
        <w:t>上，也应该能连接到退役电池上。</w:t>
      </w:r>
      <w:r w:rsidR="003103A4">
        <w:rPr>
          <w:rFonts w:hint="eastAsia"/>
        </w:rPr>
        <w:t>综合考虑</w:t>
      </w:r>
      <w:r>
        <w:rPr>
          <w:rFonts w:hint="eastAsia"/>
        </w:rPr>
        <w:t>，</w:t>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整体</w:t>
      </w:r>
      <w:r w:rsidR="00BC5BF5">
        <w:rPr>
          <w:rFonts w:ascii="宋体" w:hAnsi="宋体" w:hint="eastAsia"/>
        </w:rPr>
        <w:t>架构设计如图</w:t>
      </w:r>
      <w:r w:rsidR="009F4000">
        <w:rPr>
          <w:rFonts w:ascii="宋体" w:hAnsi="宋体" w:hint="eastAsia"/>
        </w:rPr>
        <w:t>2所示</w:t>
      </w:r>
      <w:r w:rsidR="00A17C97">
        <w:rPr>
          <w:rFonts w:ascii="宋体" w:hAnsi="宋体" w:hint="eastAsia"/>
        </w:rPr>
        <w:t>：</w:t>
      </w:r>
    </w:p>
    <w:p w:rsidR="00805FC3" w:rsidRDefault="00805FC3" w:rsidP="007B566D">
      <w:pPr>
        <w:rPr>
          <w:rFonts w:ascii="宋体" w:hAnsi="宋体"/>
        </w:rPr>
      </w:pPr>
    </w:p>
    <w:p w:rsidR="00110212" w:rsidRDefault="00D32BD4" w:rsidP="007B566D">
      <w:pPr>
        <w:rPr>
          <w:rFonts w:ascii="宋体" w:hAnsi="宋体"/>
        </w:rPr>
      </w:pPr>
      <w:r w:rsidRPr="00D32BD4">
        <w:t xml:space="preserve"> </w:t>
      </w:r>
      <w:r w:rsidR="00C50D30" w:rsidRPr="00C50D30">
        <w:rPr>
          <w:noProof/>
        </w:rPr>
        <w:drawing>
          <wp:inline distT="0" distB="0" distL="0" distR="0" wp14:anchorId="4B80D24F" wp14:editId="497E5F48">
            <wp:extent cx="5759450" cy="42792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279265"/>
                    </a:xfrm>
                    <a:prstGeom prst="rect">
                      <a:avLst/>
                    </a:prstGeom>
                  </pic:spPr>
                </pic:pic>
              </a:graphicData>
            </a:graphic>
          </wp:inline>
        </w:drawing>
      </w:r>
    </w:p>
    <w:p w:rsidR="003D0399" w:rsidRDefault="00D13712" w:rsidP="00614ECA">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2.1</w:t>
      </w:r>
      <w:r w:rsidR="001A28F2">
        <w:rPr>
          <w:rFonts w:ascii="宋体" w:hAnsi="宋体"/>
          <w:sz w:val="21"/>
          <w:szCs w:val="21"/>
        </w:rPr>
        <w:t xml:space="preserve">  </w:t>
      </w:r>
      <w:r w:rsidR="00D32BD4" w:rsidRPr="00805FC3">
        <w:rPr>
          <w:rFonts w:ascii="宋体" w:hAnsi="宋体" w:hint="eastAsia"/>
          <w:sz w:val="21"/>
          <w:szCs w:val="21"/>
        </w:rPr>
        <w:t>多源D</w:t>
      </w:r>
      <w:r w:rsidR="00D32BD4" w:rsidRPr="00805FC3">
        <w:rPr>
          <w:rFonts w:ascii="宋体" w:hAnsi="宋体"/>
          <w:sz w:val="21"/>
          <w:szCs w:val="21"/>
        </w:rPr>
        <w:t>C/DC</w:t>
      </w:r>
      <w:r w:rsidRPr="00805FC3">
        <w:rPr>
          <w:rFonts w:ascii="宋体" w:hAnsi="宋体" w:hint="eastAsia"/>
          <w:sz w:val="21"/>
          <w:szCs w:val="21"/>
        </w:rPr>
        <w:t>架构</w:t>
      </w:r>
    </w:p>
    <w:p w:rsidR="0024512A" w:rsidRDefault="0024512A" w:rsidP="00614ECA">
      <w:pPr>
        <w:jc w:val="center"/>
        <w:rPr>
          <w:rFonts w:ascii="宋体" w:hAnsi="宋体"/>
          <w:sz w:val="21"/>
          <w:szCs w:val="21"/>
        </w:rPr>
      </w:pPr>
    </w:p>
    <w:p w:rsidR="00C50D30" w:rsidRDefault="003103A4" w:rsidP="0024512A">
      <w:pPr>
        <w:tabs>
          <w:tab w:val="clear" w:pos="377"/>
        </w:tabs>
        <w:ind w:firstLineChars="200" w:firstLine="480"/>
      </w:pPr>
      <w:r>
        <w:rPr>
          <w:rFonts w:hint="eastAsia"/>
        </w:rPr>
        <w:t>如图</w:t>
      </w:r>
      <w:r>
        <w:rPr>
          <w:rFonts w:hint="eastAsia"/>
        </w:rPr>
        <w:t>2</w:t>
      </w:r>
      <w:r w:rsidR="001A28F2">
        <w:rPr>
          <w:rFonts w:hint="eastAsia"/>
        </w:rPr>
        <w:t>.1</w:t>
      </w:r>
      <w:r>
        <w:rPr>
          <w:rFonts w:hint="eastAsia"/>
        </w:rPr>
        <w:t>所示的多源</w:t>
      </w:r>
      <w:r>
        <w:rPr>
          <w:rFonts w:hint="eastAsia"/>
        </w:rPr>
        <w:t>D</w:t>
      </w:r>
      <w:r>
        <w:t>C/DC</w:t>
      </w:r>
      <w:r>
        <w:rPr>
          <w:rFonts w:hint="eastAsia"/>
        </w:rPr>
        <w:t>架构</w:t>
      </w:r>
      <w:r w:rsidR="001E7B55">
        <w:rPr>
          <w:rFonts w:hint="eastAsia"/>
        </w:rPr>
        <w:t>能够较好的表示出其工作思路：</w:t>
      </w:r>
    </w:p>
    <w:p w:rsidR="001E7B55" w:rsidRPr="00614ECA" w:rsidRDefault="001E7B55" w:rsidP="0024512A">
      <w:pPr>
        <w:tabs>
          <w:tab w:val="clear" w:pos="377"/>
        </w:tabs>
        <w:ind w:firstLineChars="200" w:firstLine="480"/>
        <w:rPr>
          <w:rFonts w:ascii="宋体" w:hAnsi="宋体"/>
        </w:rPr>
      </w:pPr>
      <w:r>
        <w:rPr>
          <w:rFonts w:hint="eastAsia"/>
        </w:rPr>
        <w:t>在控制模块控制下，退役电池既能作为输入源为负载提供能量，也能接受其他输入源的能量进行储能。只要制定好退役电池的充放电策略，就能很大程度上解决电网高峰</w:t>
      </w:r>
      <w:r>
        <w:rPr>
          <w:rFonts w:hint="eastAsia"/>
        </w:rPr>
        <w:lastRenderedPageBreak/>
        <w:t>期时电费昂贵的问题。需要说明的是，图</w:t>
      </w:r>
      <w:r>
        <w:rPr>
          <w:rFonts w:hint="eastAsia"/>
        </w:rPr>
        <w:t>2</w:t>
      </w:r>
      <w:r>
        <w:rPr>
          <w:rFonts w:hint="eastAsia"/>
        </w:rPr>
        <w:t>只是多源</w:t>
      </w:r>
      <w:r>
        <w:rPr>
          <w:rFonts w:hint="eastAsia"/>
        </w:rPr>
        <w:t>D</w:t>
      </w:r>
      <w:r>
        <w:t>C/DC</w:t>
      </w:r>
      <w:r>
        <w:rPr>
          <w:rFonts w:hint="eastAsia"/>
        </w:rPr>
        <w:t>的工作思路，图中的一些装置并非一定就得这样，比如图中的开关在实际应用中使用控制芯片可以做到效率更高，反应更加灵敏。但不管采用何种实现手段，原理和思路是不会改变的。</w:t>
      </w:r>
    </w:p>
    <w:p w:rsidR="00CD7926" w:rsidRDefault="00E82B93" w:rsidP="00E82B93">
      <w:pPr>
        <w:pStyle w:val="2"/>
        <w:spacing w:before="120"/>
      </w:pPr>
      <w:bookmarkStart w:id="20" w:name="_Toc11506122"/>
      <w:r>
        <w:rPr>
          <w:rFonts w:hint="eastAsia"/>
        </w:rPr>
        <w:t>2.2</w:t>
      </w:r>
      <w:r>
        <w:t xml:space="preserve">  </w:t>
      </w:r>
      <w:r>
        <w:rPr>
          <w:rFonts w:hint="eastAsia"/>
        </w:rPr>
        <w:t>输入源</w:t>
      </w:r>
      <w:bookmarkEnd w:id="20"/>
    </w:p>
    <w:p w:rsidR="00E122AA" w:rsidRDefault="00E122AA" w:rsidP="0024512A">
      <w:pPr>
        <w:tabs>
          <w:tab w:val="clear" w:pos="377"/>
        </w:tabs>
        <w:ind w:firstLineChars="200" w:firstLine="480"/>
      </w:pPr>
      <w:r>
        <w:rPr>
          <w:rFonts w:hint="eastAsia"/>
        </w:rPr>
        <w:t>本课题中有四个输入源，分别为</w:t>
      </w:r>
      <w:r w:rsidR="007A4701">
        <w:rPr>
          <w:rFonts w:hint="eastAsia"/>
        </w:rPr>
        <w:t>普通的交流市电</w:t>
      </w:r>
      <w:r w:rsidR="00FA52E4">
        <w:rPr>
          <w:rFonts w:hint="eastAsia"/>
        </w:rPr>
        <w:t>，风电，光伏发电，以及电动</w:t>
      </w:r>
      <w:r w:rsidR="00340D74">
        <w:rPr>
          <w:rFonts w:hint="eastAsia"/>
        </w:rPr>
        <w:t>汽</w:t>
      </w:r>
      <w:r w:rsidR="00FA52E4">
        <w:rPr>
          <w:rFonts w:hint="eastAsia"/>
        </w:rPr>
        <w:t>车上退役下来的电池。</w:t>
      </w:r>
      <w:r w:rsidR="006C5134">
        <w:rPr>
          <w:rFonts w:hint="eastAsia"/>
        </w:rPr>
        <w:t>四</w:t>
      </w:r>
      <w:r w:rsidR="00E633A5">
        <w:rPr>
          <w:rFonts w:hint="eastAsia"/>
        </w:rPr>
        <w:t>种</w:t>
      </w:r>
      <w:r w:rsidR="006C5134">
        <w:rPr>
          <w:rFonts w:hint="eastAsia"/>
        </w:rPr>
        <w:t>输入源分别为：</w:t>
      </w:r>
    </w:p>
    <w:p w:rsidR="0024512A" w:rsidRDefault="00FA52E4" w:rsidP="0024512A">
      <w:pPr>
        <w:tabs>
          <w:tab w:val="clear" w:pos="377"/>
        </w:tabs>
        <w:ind w:firstLineChars="200" w:firstLine="480"/>
      </w:pPr>
      <w:r>
        <w:rPr>
          <w:rFonts w:hint="eastAsia"/>
        </w:rPr>
        <w:t>市电</w:t>
      </w:r>
      <w:r w:rsidR="00B47AF8">
        <w:rPr>
          <w:rFonts w:hint="eastAsia"/>
        </w:rPr>
        <w:t>：</w:t>
      </w:r>
      <w:r w:rsidR="000A39C8">
        <w:rPr>
          <w:rFonts w:hint="eastAsia"/>
        </w:rPr>
        <w:t>交流电，额定</w:t>
      </w:r>
      <w:r w:rsidR="00E92C53">
        <w:rPr>
          <w:rFonts w:hint="eastAsia"/>
        </w:rPr>
        <w:t>交流电压</w:t>
      </w:r>
      <w:r w:rsidR="000A39C8">
        <w:rPr>
          <w:rFonts w:hint="eastAsia"/>
        </w:rPr>
        <w:t>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E92C53">
        <w:rPr>
          <w:rFonts w:hint="eastAsia"/>
        </w:rPr>
        <w:t>为</w:t>
      </w:r>
      <w:r w:rsidR="006C5134">
        <w:rPr>
          <w:rFonts w:hint="eastAsia"/>
        </w:rPr>
        <w:t>310</w:t>
      </w:r>
      <w:r w:rsidR="006C5134">
        <w:t>V</w:t>
      </w:r>
      <w:r w:rsidR="006C5134">
        <w:rPr>
          <w:rFonts w:hint="eastAsia"/>
        </w:rPr>
        <w:t>直流电</w:t>
      </w:r>
      <w:r w:rsidR="0073407D">
        <w:rPr>
          <w:rFonts w:hint="eastAsia"/>
        </w:rPr>
        <w:t>。</w:t>
      </w:r>
      <w:r w:rsidR="00B47AF8">
        <w:rPr>
          <w:rFonts w:hint="eastAsia"/>
        </w:rPr>
        <w:t>作为输入源</w:t>
      </w:r>
      <w:r w:rsidR="00582843">
        <w:rPr>
          <w:rFonts w:hint="eastAsia"/>
        </w:rPr>
        <w:t>之一</w:t>
      </w:r>
      <w:r w:rsidR="00B47AF8">
        <w:rPr>
          <w:rFonts w:hint="eastAsia"/>
        </w:rPr>
        <w:t>。</w:t>
      </w:r>
    </w:p>
    <w:p w:rsidR="003A228A" w:rsidRDefault="003A228A" w:rsidP="0024512A">
      <w:pPr>
        <w:tabs>
          <w:tab w:val="clear" w:pos="377"/>
        </w:tabs>
        <w:ind w:firstLineChars="200" w:firstLine="480"/>
      </w:pP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作为输入源</w:t>
      </w:r>
      <w:r w:rsidR="00582843">
        <w:rPr>
          <w:rFonts w:hint="eastAsia"/>
        </w:rPr>
        <w:t>之一</w:t>
      </w:r>
      <w:r w:rsidR="00B47AF8">
        <w:rPr>
          <w:rFonts w:hint="eastAsia"/>
        </w:rPr>
        <w:t>。</w:t>
      </w:r>
    </w:p>
    <w:p w:rsidR="00B47AF8" w:rsidRDefault="00B47AF8" w:rsidP="0024512A">
      <w:pPr>
        <w:tabs>
          <w:tab w:val="clear" w:pos="377"/>
        </w:tabs>
        <w:ind w:firstLineChars="200" w:firstLine="480"/>
      </w:pP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r w:rsidR="00582843">
        <w:rPr>
          <w:rFonts w:hint="eastAsia"/>
        </w:rPr>
        <w:t>之一</w:t>
      </w:r>
      <w:r>
        <w:rPr>
          <w:rFonts w:hint="eastAsia"/>
        </w:rPr>
        <w:t>。</w:t>
      </w:r>
    </w:p>
    <w:p w:rsidR="00B47AF8" w:rsidRDefault="0024512A" w:rsidP="0024512A">
      <w:pPr>
        <w:tabs>
          <w:tab w:val="clear" w:pos="377"/>
        </w:tabs>
        <w:ind w:leftChars="100" w:left="240" w:firstLineChars="100" w:firstLine="240"/>
      </w:pPr>
      <w:r>
        <w:rPr>
          <w:rFonts w:hint="eastAsia"/>
        </w:rPr>
        <w:t>退役</w:t>
      </w:r>
      <w:r w:rsidR="00B47AF8">
        <w:rPr>
          <w:rFonts w:hint="eastAsia"/>
        </w:rPr>
        <w:t>电</w:t>
      </w:r>
      <w:r>
        <w:rPr>
          <w:rFonts w:hint="eastAsia"/>
        </w:rPr>
        <w:t>池</w:t>
      </w:r>
      <w:r w:rsidR="00020C15">
        <w:rPr>
          <w:rFonts w:hint="eastAsia"/>
        </w:rPr>
        <w:t>：</w:t>
      </w:r>
      <w:r w:rsidR="005F7551">
        <w:rPr>
          <w:rFonts w:hint="eastAsia"/>
        </w:rPr>
        <w:t xml:space="preserve"> </w:t>
      </w:r>
      <w:r w:rsidR="00B47AF8">
        <w:rPr>
          <w:rFonts w:hint="eastAsia"/>
        </w:rPr>
        <w:t>直流电，</w:t>
      </w:r>
      <w:r w:rsidR="00C53626">
        <w:rPr>
          <w:rFonts w:hint="eastAsia"/>
        </w:rPr>
        <w:t>280</w:t>
      </w:r>
      <w:r w:rsidR="00B47AF8">
        <w:t>V</w:t>
      </w:r>
      <w:r w:rsidR="00020C15">
        <w:rPr>
          <w:rFonts w:hint="eastAsia"/>
        </w:rPr>
        <w:t>，</w:t>
      </w:r>
      <w:r w:rsidR="00B47AF8">
        <w:rPr>
          <w:rFonts w:hint="eastAsia"/>
        </w:rPr>
        <w:t>无需整流。在</w:t>
      </w:r>
      <w:r w:rsidR="003103A4">
        <w:rPr>
          <w:rFonts w:hint="eastAsia"/>
        </w:rPr>
        <w:t>特定工作模式下</w:t>
      </w:r>
      <w:r w:rsidR="00B47AF8">
        <w:rPr>
          <w:rFonts w:hint="eastAsia"/>
        </w:rPr>
        <w:t>作为储能设备</w:t>
      </w:r>
      <w:r w:rsidR="00984ADC">
        <w:rPr>
          <w:rFonts w:hint="eastAsia"/>
        </w:rPr>
        <w:t>或者输入源</w:t>
      </w:r>
      <w:r w:rsidR="002219AA">
        <w:rPr>
          <w:rFonts w:hint="eastAsia"/>
        </w:rPr>
        <w:t>之一</w:t>
      </w:r>
      <w:r w:rsidR="00B47AF8">
        <w:rPr>
          <w:rFonts w:hint="eastAsia"/>
        </w:rPr>
        <w:t>。</w:t>
      </w:r>
    </w:p>
    <w:p w:rsidR="004A49A7" w:rsidRDefault="004A49A7" w:rsidP="004A49A7">
      <w:pPr>
        <w:pStyle w:val="2"/>
        <w:spacing w:before="120"/>
      </w:pPr>
      <w:bookmarkStart w:id="21" w:name="_Toc11506123"/>
      <w:r>
        <w:rPr>
          <w:rFonts w:hint="eastAsia"/>
        </w:rPr>
        <w:t>2.3</w:t>
      </w:r>
      <w:r>
        <w:t xml:space="preserve">  </w:t>
      </w:r>
      <w:r w:rsidR="00762CE3">
        <w:rPr>
          <w:rFonts w:hint="eastAsia"/>
        </w:rPr>
        <w:t>多源D</w:t>
      </w:r>
      <w:r w:rsidR="00762CE3">
        <w:t>C/DC</w:t>
      </w:r>
      <w:r w:rsidR="00195A99">
        <w:rPr>
          <w:rFonts w:hint="eastAsia"/>
        </w:rPr>
        <w:t>主电路</w:t>
      </w:r>
      <w:bookmarkEnd w:id="21"/>
    </w:p>
    <w:p w:rsidR="004603C4" w:rsidRPr="00854660" w:rsidRDefault="008141BA" w:rsidP="00854660">
      <w:pPr>
        <w:pStyle w:val="3"/>
        <w:spacing w:before="120"/>
      </w:pPr>
      <w:bookmarkStart w:id="22" w:name="_Toc11506124"/>
      <w:r w:rsidRPr="00854660">
        <w:rPr>
          <w:rFonts w:hint="eastAsia"/>
        </w:rPr>
        <w:t>2.3.1</w:t>
      </w:r>
      <w:r w:rsidRPr="00854660">
        <w:t xml:space="preserve">  </w:t>
      </w:r>
      <w:r w:rsidR="00762CE3" w:rsidRPr="00854660">
        <w:rPr>
          <w:rFonts w:hint="eastAsia"/>
        </w:rPr>
        <w:t>课题需求</w:t>
      </w:r>
      <w:bookmarkEnd w:id="22"/>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C91AD6">
        <w:rPr>
          <w:rFonts w:hint="eastAsia"/>
        </w:rPr>
        <w:t>型</w:t>
      </w:r>
      <w:r w:rsidR="007076D8">
        <w:rPr>
          <w:rFonts w:hint="eastAsia"/>
        </w:rPr>
        <w:t>和单级</w:t>
      </w:r>
      <w:r w:rsidR="007076D8">
        <w:rPr>
          <w:rFonts w:hint="eastAsia"/>
        </w:rPr>
        <w:t>Buck</w:t>
      </w:r>
      <w:r w:rsidR="00C91AD6">
        <w:rPr>
          <w:rFonts w:hint="eastAsia"/>
        </w:rPr>
        <w:t>型</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1A28F2">
        <w:rPr>
          <w:rFonts w:hint="eastAsia"/>
        </w:rPr>
        <w:t>2.2</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805FC3" w:rsidRDefault="00805FC3" w:rsidP="00762CE3"/>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rPr>
          <w:rFonts w:ascii="宋体" w:hAnsi="宋体"/>
          <w:sz w:val="21"/>
          <w:szCs w:val="21"/>
        </w:rPr>
      </w:pPr>
      <w:r>
        <w:tab/>
      </w:r>
      <w:r w:rsidR="00FC68B5" w:rsidRPr="00805FC3">
        <w:rPr>
          <w:rFonts w:ascii="宋体" w:hAnsi="宋体" w:hint="eastAsia"/>
          <w:sz w:val="21"/>
          <w:szCs w:val="21"/>
        </w:rPr>
        <w:t>图</w:t>
      </w:r>
      <w:r w:rsidR="001A28F2">
        <w:rPr>
          <w:rFonts w:ascii="宋体" w:hAnsi="宋体" w:hint="eastAsia"/>
          <w:sz w:val="21"/>
          <w:szCs w:val="21"/>
        </w:rPr>
        <w:t>2.2</w:t>
      </w:r>
      <w:r w:rsidR="00F83936">
        <w:rPr>
          <w:rFonts w:ascii="宋体" w:hAnsi="宋体"/>
          <w:sz w:val="21"/>
          <w:szCs w:val="21"/>
        </w:rPr>
        <w:t xml:space="preserve">  </w:t>
      </w:r>
      <w:r w:rsidR="00FC68B5" w:rsidRPr="00805FC3">
        <w:rPr>
          <w:rFonts w:ascii="宋体" w:hAnsi="宋体" w:hint="eastAsia"/>
          <w:sz w:val="21"/>
          <w:szCs w:val="21"/>
        </w:rPr>
        <w:t>Buck-Boost直流转换器</w:t>
      </w:r>
    </w:p>
    <w:p w:rsidR="003E5222" w:rsidRPr="003E5222" w:rsidRDefault="003E5222" w:rsidP="00762CE3"/>
    <w:p w:rsidR="00D650A7" w:rsidRDefault="00D650A7" w:rsidP="00D650A7">
      <w:pPr>
        <w:pStyle w:val="3"/>
        <w:tabs>
          <w:tab w:val="clear" w:pos="377"/>
        </w:tabs>
        <w:spacing w:before="120"/>
      </w:pPr>
      <w:bookmarkStart w:id="23" w:name="_Toc11506125"/>
      <w:r>
        <w:rPr>
          <w:rFonts w:hint="eastAsia"/>
        </w:rPr>
        <w:lastRenderedPageBreak/>
        <w:t>2.3.</w:t>
      </w:r>
      <w:r w:rsidR="006D46A0">
        <w:rPr>
          <w:rFonts w:hint="eastAsia"/>
        </w:rPr>
        <w:t>2</w:t>
      </w:r>
      <w:r w:rsidR="0024512A">
        <w:t xml:space="preserve">  </w:t>
      </w:r>
      <w:r w:rsidR="00FE723B">
        <w:rPr>
          <w:rFonts w:hint="eastAsia"/>
        </w:rPr>
        <w:t>主电路设计</w:t>
      </w:r>
      <w:bookmarkEnd w:id="23"/>
    </w:p>
    <w:p w:rsidR="0048165A" w:rsidRDefault="008F5445" w:rsidP="0024512A">
      <w:pPr>
        <w:tabs>
          <w:tab w:val="clear" w:pos="377"/>
        </w:tabs>
        <w:ind w:firstLineChars="200" w:firstLine="480"/>
      </w:pPr>
      <w:r>
        <w:rPr>
          <w:rFonts w:hint="eastAsia"/>
        </w:rPr>
        <w:t>上一节所述的</w:t>
      </w:r>
      <w:r>
        <w:rPr>
          <w:rFonts w:hint="eastAsia"/>
        </w:rPr>
        <w:t>Buck-Boost</w:t>
      </w:r>
      <w:r>
        <w:rPr>
          <w:rFonts w:hint="eastAsia"/>
        </w:rPr>
        <w:t>直流转换器由于存在输入输出极性相反，扩展至多路输入时电路复杂且需要用到很多元器件。一来损失了多源</w:t>
      </w:r>
      <w:r>
        <w:rPr>
          <w:rFonts w:hint="eastAsia"/>
        </w:rPr>
        <w:t>D</w:t>
      </w:r>
      <w:r>
        <w:t>C/DC</w:t>
      </w:r>
      <w:r>
        <w:rPr>
          <w:rFonts w:hint="eastAsia"/>
        </w:rPr>
        <w:t>能节省元器件的优点，二来不方便扩展以满足以后的需求。</w:t>
      </w:r>
      <w:r w:rsidR="00453097">
        <w:rPr>
          <w:rFonts w:hint="eastAsia"/>
        </w:rPr>
        <w:t>在</w:t>
      </w:r>
      <w:r w:rsidR="00DC7711">
        <w:rPr>
          <w:rFonts w:hint="eastAsia"/>
        </w:rPr>
        <w:t>文献</w:t>
      </w:r>
      <w:r w:rsidR="00DC7711">
        <w:fldChar w:fldCharType="begin"/>
      </w:r>
      <w:r w:rsidR="00DC7711">
        <w:instrText xml:space="preserve"> </w:instrText>
      </w:r>
      <w:r w:rsidR="00DC7711">
        <w:rPr>
          <w:rFonts w:hint="eastAsia"/>
        </w:rPr>
        <w:instrText>REF _Ref10468418 \r \h</w:instrText>
      </w:r>
      <w:r w:rsidR="00DC7711">
        <w:instrText xml:space="preserve"> </w:instrText>
      </w:r>
      <w:r w:rsidR="00DC7711">
        <w:fldChar w:fldCharType="separate"/>
      </w:r>
      <w:r w:rsidR="00DC7711">
        <w:t>[6]</w:t>
      </w:r>
      <w:r w:rsidR="00DC7711">
        <w:fldChar w:fldCharType="end"/>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1A28F2">
        <w:rPr>
          <w:rFonts w:hint="eastAsia"/>
        </w:rPr>
        <w:t>2.3</w:t>
      </w:r>
      <w:r w:rsidR="0048165A">
        <w:rPr>
          <w:rFonts w:hint="eastAsia"/>
        </w:rPr>
        <w:t>所示：</w:t>
      </w:r>
    </w:p>
    <w:p w:rsidR="00805FC3" w:rsidRDefault="00805FC3" w:rsidP="00D650A7"/>
    <w:p w:rsidR="0048165A" w:rsidRDefault="00365462" w:rsidP="00365462">
      <w:pPr>
        <w:jc w:val="center"/>
      </w:pPr>
      <w:r w:rsidRPr="00365462">
        <w:rPr>
          <w:noProof/>
        </w:rPr>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2.3</w:t>
      </w:r>
      <w:r w:rsidR="00F83936">
        <w:rPr>
          <w:rFonts w:ascii="宋体" w:hAnsi="宋体"/>
          <w:sz w:val="21"/>
          <w:szCs w:val="21"/>
        </w:rPr>
        <w:t xml:space="preserve">  </w:t>
      </w:r>
      <w:r w:rsidRPr="008A3CD3">
        <w:rPr>
          <w:rFonts w:ascii="宋体" w:hAnsi="宋体" w:hint="eastAsia"/>
          <w:sz w:val="21"/>
          <w:szCs w:val="21"/>
        </w:rPr>
        <w:t>多源D</w:t>
      </w:r>
      <w:r w:rsidRPr="008A3CD3">
        <w:rPr>
          <w:rFonts w:ascii="宋体" w:hAnsi="宋体"/>
          <w:sz w:val="21"/>
          <w:szCs w:val="21"/>
        </w:rPr>
        <w:t>C/DC</w:t>
      </w:r>
      <w:r w:rsidRPr="008A3CD3">
        <w:rPr>
          <w:rFonts w:ascii="宋体" w:hAnsi="宋体" w:hint="eastAsia"/>
          <w:sz w:val="21"/>
          <w:szCs w:val="21"/>
        </w:rPr>
        <w:t>主电路</w:t>
      </w:r>
    </w:p>
    <w:p w:rsidR="008A3CD3" w:rsidRPr="008A3CD3" w:rsidRDefault="008A3CD3" w:rsidP="00365462">
      <w:pPr>
        <w:jc w:val="center"/>
        <w:rPr>
          <w:rFonts w:ascii="宋体" w:hAnsi="宋体"/>
          <w:sz w:val="21"/>
          <w:szCs w:val="21"/>
        </w:rPr>
      </w:pPr>
    </w:p>
    <w:p w:rsidR="00365462" w:rsidRDefault="00365462" w:rsidP="0024512A">
      <w:pPr>
        <w:tabs>
          <w:tab w:val="clear" w:pos="377"/>
        </w:tabs>
        <w:ind w:firstLineChars="200" w:firstLine="480"/>
        <w:jc w:val="left"/>
      </w:pPr>
      <w:r>
        <w:rPr>
          <w:rFonts w:hint="eastAsia"/>
        </w:rPr>
        <w:t>文献</w:t>
      </w:r>
      <w:r w:rsidR="00D32BD4">
        <w:rPr>
          <w:rFonts w:hint="eastAsia"/>
        </w:rPr>
        <w:t>[</w:t>
      </w:r>
      <w:r w:rsidR="00D32BD4">
        <w:t>4]</w:t>
      </w:r>
      <w:r>
        <w:rPr>
          <w:rFonts w:hint="eastAsia"/>
        </w:rPr>
        <w:t>提到了该</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w:t>
      </w:r>
      <w:r>
        <w:rPr>
          <w:rFonts w:hint="eastAsia"/>
        </w:rPr>
        <w:lastRenderedPageBreak/>
        <w:t>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w:t>
      </w:r>
      <w:r w:rsidR="009574AD">
        <w:rPr>
          <w:rFonts w:hint="eastAsia"/>
        </w:rPr>
        <w:t>用</w:t>
      </w:r>
      <w:r w:rsidR="00E7582D">
        <w:rPr>
          <w:rFonts w:hint="eastAsia"/>
        </w:rPr>
        <w:t>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1A28F2">
        <w:rPr>
          <w:rFonts w:hint="eastAsia"/>
        </w:rPr>
        <w:t>2.4</w:t>
      </w:r>
      <w:r w:rsidR="006F29E4">
        <w:rPr>
          <w:rFonts w:hint="eastAsia"/>
        </w:rPr>
        <w:t>所示。</w:t>
      </w:r>
    </w:p>
    <w:p w:rsidR="008A3CD3" w:rsidRDefault="008A3CD3" w:rsidP="00365462">
      <w:pPr>
        <w:jc w:val="left"/>
      </w:pPr>
    </w:p>
    <w:p w:rsidR="008E0F22" w:rsidRDefault="004B5D18" w:rsidP="008E0F22">
      <w:pPr>
        <w:jc w:val="center"/>
      </w:pPr>
      <w:r w:rsidRPr="004B5D18">
        <w:rPr>
          <w:noProof/>
        </w:rPr>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8A3CD3" w:rsidRDefault="004B5D18" w:rsidP="004B5D18">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2.4</w:t>
      </w:r>
      <w:r w:rsidR="00F83936">
        <w:rPr>
          <w:rFonts w:ascii="宋体" w:hAnsi="宋体"/>
          <w:sz w:val="21"/>
          <w:szCs w:val="21"/>
        </w:rPr>
        <w:t xml:space="preserve">  </w:t>
      </w:r>
      <w:r w:rsidRPr="008A3CD3">
        <w:rPr>
          <w:rFonts w:ascii="宋体" w:hAnsi="宋体" w:hint="eastAsia"/>
          <w:sz w:val="21"/>
          <w:szCs w:val="21"/>
        </w:rPr>
        <w:t>文献</w:t>
      </w:r>
      <w:r w:rsidR="00D32BD4" w:rsidRPr="008A3CD3">
        <w:rPr>
          <w:rFonts w:ascii="宋体" w:hAnsi="宋体" w:hint="eastAsia"/>
          <w:sz w:val="21"/>
          <w:szCs w:val="21"/>
        </w:rPr>
        <w:t>[</w:t>
      </w:r>
      <w:r w:rsidR="00D32BD4" w:rsidRPr="008A3CD3">
        <w:rPr>
          <w:rFonts w:ascii="宋体" w:hAnsi="宋体"/>
          <w:sz w:val="21"/>
          <w:szCs w:val="21"/>
        </w:rPr>
        <w:t>1]</w:t>
      </w:r>
      <w:r w:rsidRPr="008A3CD3">
        <w:rPr>
          <w:rFonts w:ascii="宋体" w:hAnsi="宋体" w:hint="eastAsia"/>
          <w:sz w:val="21"/>
          <w:szCs w:val="21"/>
        </w:rPr>
        <w:t>中的基本单元</w:t>
      </w:r>
    </w:p>
    <w:p w:rsidR="00D57610" w:rsidRDefault="00D57610" w:rsidP="004B5D18">
      <w:pPr>
        <w:jc w:val="center"/>
      </w:pPr>
    </w:p>
    <w:p w:rsidR="007E7141" w:rsidRDefault="008E0F22" w:rsidP="0024512A">
      <w:pPr>
        <w:tabs>
          <w:tab w:val="clear" w:pos="377"/>
        </w:tabs>
        <w:ind w:firstLineChars="200" w:firstLine="480"/>
      </w:pPr>
      <w:r w:rsidRPr="008E0F22">
        <w:rPr>
          <w:rFonts w:hint="eastAsia"/>
        </w:rPr>
        <w:t>上诉</w:t>
      </w:r>
      <w:r>
        <w:rPr>
          <w:rFonts w:hint="eastAsia"/>
        </w:rPr>
        <w:t>的推导过程以及所用到的基本单元</w:t>
      </w:r>
      <w:r w:rsidRPr="008E0F22">
        <w:rPr>
          <w:rFonts w:hint="eastAsia"/>
        </w:rPr>
        <w:t>符合文献</w:t>
      </w:r>
      <w:r w:rsidR="00D32BD4">
        <w:t>[1]</w:t>
      </w:r>
      <w:r w:rsidRPr="008E0F22">
        <w:rPr>
          <w:rFonts w:hint="eastAsia"/>
        </w:rPr>
        <w:t>中多源</w:t>
      </w:r>
      <w:r w:rsidRPr="008E0F22">
        <w:rPr>
          <w:rFonts w:hint="eastAsia"/>
        </w:rPr>
        <w:t>DC/DC</w:t>
      </w:r>
      <w:r w:rsidRPr="008E0F22">
        <w:rPr>
          <w:rFonts w:hint="eastAsia"/>
        </w:rPr>
        <w:t>的所诉的</w:t>
      </w:r>
      <w:r w:rsidR="00D32BD4">
        <w:rPr>
          <w:rFonts w:hint="eastAsia"/>
        </w:rPr>
        <w:t>多源</w:t>
      </w:r>
      <w:r w:rsidR="00D32BD4">
        <w:rPr>
          <w:rFonts w:hint="eastAsia"/>
        </w:rPr>
        <w:t>D</w:t>
      </w:r>
      <w:r w:rsidR="00D32BD4">
        <w:t>C/DC</w:t>
      </w:r>
      <w:r w:rsidR="00D32BD4">
        <w:rPr>
          <w:rFonts w:hint="eastAsia"/>
        </w:rPr>
        <w:t>系统</w:t>
      </w:r>
      <w:r w:rsidRPr="008E0F22">
        <w:rPr>
          <w:rFonts w:hint="eastAsia"/>
        </w:rPr>
        <w:t>生成理论，故而此处可以先验证本课题采用的主电路符合基本理论，可以被生成使用。</w:t>
      </w:r>
    </w:p>
    <w:p w:rsidR="007E7141" w:rsidRDefault="007E7141" w:rsidP="007E7141">
      <w:pPr>
        <w:pStyle w:val="3"/>
        <w:spacing w:before="120"/>
      </w:pPr>
      <w:bookmarkStart w:id="24" w:name="_Toc11506126"/>
      <w:r>
        <w:rPr>
          <w:rFonts w:hint="eastAsia"/>
        </w:rPr>
        <w:t>2.3.3</w:t>
      </w:r>
      <w:r w:rsidR="000E1B5D">
        <w:t xml:space="preserve">  </w:t>
      </w:r>
      <w:r w:rsidR="000E1B5D">
        <w:rPr>
          <w:rFonts w:hint="eastAsia"/>
        </w:rPr>
        <w:t>主电路工作原理</w:t>
      </w:r>
      <w:bookmarkEnd w:id="24"/>
    </w:p>
    <w:p w:rsidR="00F92924" w:rsidRDefault="00CA63C2" w:rsidP="0024512A">
      <w:pPr>
        <w:tabs>
          <w:tab w:val="clear" w:pos="377"/>
        </w:tabs>
        <w:ind w:firstLineChars="200" w:firstLine="480"/>
        <w:jc w:val="left"/>
      </w:pPr>
      <w:r>
        <w:rPr>
          <w:rFonts w:hint="eastAsia"/>
        </w:rPr>
        <w:t>本课题中一共选取了四个输入源。</w:t>
      </w:r>
    </w:p>
    <w:p w:rsidR="00355C7D" w:rsidRDefault="00355C7D" w:rsidP="0024512A">
      <w:pPr>
        <w:tabs>
          <w:tab w:val="clear" w:pos="377"/>
        </w:tabs>
        <w:ind w:firstLineChars="200" w:firstLine="480"/>
        <w:jc w:val="left"/>
      </w:pPr>
      <w:r>
        <w:rPr>
          <w:rFonts w:hint="eastAsia"/>
        </w:rPr>
        <w:t>虽然</w:t>
      </w:r>
      <w:r>
        <w:rPr>
          <w:rFonts w:hint="eastAsia"/>
        </w:rPr>
        <w:t>4</w:t>
      </w:r>
      <w:r>
        <w:rPr>
          <w:rFonts w:hint="eastAsia"/>
        </w:rPr>
        <w:t>种输入源存在极其多的供能模式，但是在本课题中</w:t>
      </w:r>
      <w:r w:rsidR="00D537E5">
        <w:rPr>
          <w:rFonts w:hint="eastAsia"/>
        </w:rPr>
        <w:t>根据实际情况出发则只需要分析单输入源</w:t>
      </w:r>
      <w:r w:rsidR="006457B3">
        <w:rPr>
          <w:rFonts w:hint="eastAsia"/>
        </w:rPr>
        <w:t>工作</w:t>
      </w:r>
      <w:r w:rsidR="00D537E5">
        <w:rPr>
          <w:rFonts w:hint="eastAsia"/>
        </w:rPr>
        <w:t>模式以及双输入源</w:t>
      </w:r>
      <w:r w:rsidR="006457B3">
        <w:rPr>
          <w:rFonts w:hint="eastAsia"/>
        </w:rPr>
        <w:t>工作</w:t>
      </w:r>
      <w:r w:rsidR="00D537E5">
        <w:rPr>
          <w:rFonts w:hint="eastAsia"/>
        </w:rPr>
        <w:t>模式即可。</w:t>
      </w:r>
    </w:p>
    <w:p w:rsidR="00AD1E2F" w:rsidRDefault="00AD1E2F" w:rsidP="0024512A">
      <w:pPr>
        <w:tabs>
          <w:tab w:val="clear" w:pos="377"/>
        </w:tabs>
        <w:ind w:firstLineChars="200" w:firstLine="480"/>
        <w:jc w:val="left"/>
      </w:pPr>
      <w:r>
        <w:rPr>
          <w:rFonts w:hint="eastAsia"/>
        </w:rPr>
        <w:t>为了分析主电路的工作原理，此处</w:t>
      </w:r>
      <w:r w:rsidR="00C34DB2">
        <w:rPr>
          <w:rFonts w:hint="eastAsia"/>
        </w:rPr>
        <w:t>需</w:t>
      </w:r>
      <w:r>
        <w:rPr>
          <w:rFonts w:hint="eastAsia"/>
        </w:rPr>
        <w:t>进行一些假设：</w:t>
      </w:r>
    </w:p>
    <w:p w:rsidR="00AD1E2F"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1</w:instrText>
      </w:r>
      <w:r>
        <w:rPr>
          <w:rFonts w:hint="eastAsia"/>
        </w:rPr>
        <w:instrText>)</w:instrText>
      </w:r>
      <w:r>
        <w:fldChar w:fldCharType="end"/>
      </w:r>
      <w:r w:rsidR="00BB1FE3">
        <w:t xml:space="preserve"> </w:t>
      </w:r>
      <w:r w:rsidR="00AD1E2F">
        <w:rPr>
          <w:rFonts w:hint="eastAsia"/>
        </w:rPr>
        <w:t>假设电路中均为理想</w:t>
      </w:r>
      <w:r w:rsidR="00C34DB2">
        <w:rPr>
          <w:rFonts w:hint="eastAsia"/>
        </w:rPr>
        <w:t>的</w:t>
      </w:r>
      <w:r w:rsidR="00AD1E2F">
        <w:rPr>
          <w:rFonts w:hint="eastAsia"/>
        </w:rPr>
        <w:t>器件，包括电感电容</w:t>
      </w:r>
      <w:r w:rsidR="00C34DB2">
        <w:rPr>
          <w:rFonts w:hint="eastAsia"/>
        </w:rPr>
        <w:t>和</w:t>
      </w:r>
      <w:r w:rsidR="00AD1E2F">
        <w:rPr>
          <w:rFonts w:hint="eastAsia"/>
        </w:rPr>
        <w:t>二极管开关管等</w:t>
      </w:r>
      <w:r w:rsidR="00C34DB2">
        <w:rPr>
          <w:rFonts w:hint="eastAsia"/>
        </w:rPr>
        <w:t>等</w:t>
      </w:r>
      <w:r w:rsidR="00AD1E2F">
        <w:rPr>
          <w:rFonts w:hint="eastAsia"/>
        </w:rPr>
        <w:t>。</w:t>
      </w:r>
    </w:p>
    <w:p w:rsidR="0024512A" w:rsidRDefault="00831320" w:rsidP="00831320">
      <w:pPr>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31320">
        <w:rPr>
          <w:rFonts w:hint="eastAsia"/>
          <w:position w:val="3"/>
          <w:sz w:val="16"/>
        </w:rPr>
        <w:instrText>2</w:instrText>
      </w:r>
      <w:r>
        <w:rPr>
          <w:rFonts w:hint="eastAsia"/>
        </w:rPr>
        <w:instrText>)</w:instrText>
      </w:r>
      <w:r>
        <w:fldChar w:fldCharType="end"/>
      </w:r>
      <w:r w:rsidR="00BB1FE3">
        <w:t xml:space="preserve"> </w:t>
      </w:r>
      <w:r w:rsidR="00AD1E2F">
        <w:rPr>
          <w:rFonts w:hint="eastAsia"/>
        </w:rPr>
        <w:t>电感足够大以使得电感工作在连续电流模式。</w:t>
      </w:r>
    </w:p>
    <w:p w:rsidR="00AD1E2F" w:rsidRDefault="00AD1E2F" w:rsidP="0024512A">
      <w:pPr>
        <w:ind w:firstLineChars="200" w:firstLine="480"/>
        <w:jc w:val="left"/>
      </w:pPr>
      <w:r>
        <w:rPr>
          <w:rFonts w:hint="eastAsia"/>
        </w:rPr>
        <w:t>下面进行主电路的原理分析：</w:t>
      </w:r>
    </w:p>
    <w:p w:rsidR="00AD1E2F" w:rsidRDefault="001E3178" w:rsidP="0024512A">
      <w:pPr>
        <w:tabs>
          <w:tab w:val="clear" w:pos="377"/>
        </w:tabs>
        <w:ind w:firstLineChars="200" w:firstLine="480"/>
        <w:jc w:val="left"/>
      </w:pPr>
      <w:r>
        <w:rPr>
          <w:rFonts w:hint="eastAsia"/>
        </w:rPr>
        <w:t>单</w:t>
      </w:r>
      <w:r w:rsidR="00E91BE1">
        <w:rPr>
          <w:rFonts w:hint="eastAsia"/>
        </w:rPr>
        <w:t>输入源供能：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导通，其余开关管均处于截止状态。此时电流沿着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w:t>
      </w:r>
      <w:r w:rsidR="00C34DB2">
        <w:rPr>
          <w:rFonts w:hint="eastAsia"/>
        </w:rPr>
        <w:t>持续</w:t>
      </w:r>
      <w:r w:rsidR="00AE610A">
        <w:rPr>
          <w:rFonts w:hint="eastAsia"/>
        </w:rPr>
        <w:t>线性</w:t>
      </w:r>
      <w:r w:rsidR="00460500">
        <w:rPr>
          <w:rFonts w:hint="eastAsia"/>
        </w:rPr>
        <w:t>的</w:t>
      </w:r>
      <w:r w:rsidR="00AE610A">
        <w:rPr>
          <w:rFonts w:hint="eastAsia"/>
        </w:rPr>
        <w:t>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24512A">
      <w:pPr>
        <w:tabs>
          <w:tab w:val="clear" w:pos="377"/>
        </w:tabs>
        <w:ind w:firstLineChars="200" w:firstLine="480"/>
        <w:jc w:val="left"/>
      </w:pPr>
      <w:r>
        <w:rPr>
          <w:rFonts w:hint="eastAsia"/>
        </w:rPr>
        <w:t>双输入源联合供能：这里以图</w:t>
      </w:r>
      <w:r w:rsidR="001A28F2">
        <w:rPr>
          <w:rFonts w:hint="eastAsia"/>
        </w:rPr>
        <w:t>2.5</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Pr="008A3CD3" w:rsidRDefault="00660C09" w:rsidP="008A3CD3">
      <w:pPr>
        <w:jc w:val="center"/>
        <w:rPr>
          <w:rFonts w:ascii="宋体" w:hAnsi="宋体"/>
          <w:sz w:val="21"/>
          <w:szCs w:val="21"/>
        </w:rPr>
      </w:pPr>
      <w:r w:rsidRPr="008A3CD3">
        <w:rPr>
          <w:rFonts w:ascii="宋体" w:hAnsi="宋体" w:hint="eastAsia"/>
          <w:sz w:val="21"/>
          <w:szCs w:val="21"/>
        </w:rPr>
        <w:t>图</w:t>
      </w:r>
      <w:r w:rsidR="001A28F2">
        <w:rPr>
          <w:rFonts w:ascii="宋体" w:hAnsi="宋体" w:hint="eastAsia"/>
          <w:sz w:val="21"/>
          <w:szCs w:val="21"/>
        </w:rPr>
        <w:t>2.5</w:t>
      </w:r>
      <w:r w:rsidR="00F83936">
        <w:rPr>
          <w:rFonts w:ascii="宋体" w:hAnsi="宋体"/>
          <w:sz w:val="21"/>
          <w:szCs w:val="21"/>
        </w:rPr>
        <w:t xml:space="preserve">  </w:t>
      </w:r>
      <w:r w:rsidRPr="008A3CD3">
        <w:rPr>
          <w:rFonts w:ascii="宋体" w:hAnsi="宋体" w:hint="eastAsia"/>
          <w:sz w:val="21"/>
          <w:szCs w:val="21"/>
        </w:rPr>
        <w:t>双输入</w:t>
      </w:r>
      <w:r w:rsidR="006D3098" w:rsidRPr="008A3CD3">
        <w:rPr>
          <w:rFonts w:ascii="宋体" w:hAnsi="宋体" w:hint="eastAsia"/>
          <w:sz w:val="21"/>
          <w:szCs w:val="21"/>
        </w:rPr>
        <w:t>源供能模式</w:t>
      </w:r>
      <w:r w:rsidRPr="008A3CD3">
        <w:rPr>
          <w:rFonts w:ascii="宋体" w:hAnsi="宋体" w:hint="eastAsia"/>
          <w:sz w:val="21"/>
          <w:szCs w:val="21"/>
        </w:rPr>
        <w:t>时的等效电路</w:t>
      </w:r>
    </w:p>
    <w:p w:rsidR="0024512A" w:rsidRDefault="0024512A" w:rsidP="0024512A">
      <w:pPr>
        <w:tabs>
          <w:tab w:val="clear" w:pos="377"/>
        </w:tabs>
      </w:pPr>
    </w:p>
    <w:p w:rsidR="00BE44C4" w:rsidRDefault="00BE44C4" w:rsidP="0024512A">
      <w:pPr>
        <w:tabs>
          <w:tab w:val="clear" w:pos="377"/>
        </w:tabs>
        <w:ind w:firstLineChars="200" w:firstLine="480"/>
      </w:pPr>
      <w:r>
        <w:rPr>
          <w:rFonts w:hint="eastAsia"/>
        </w:rPr>
        <w:t>此时的主电路一个开关周期内存在三个工作阶段：</w:t>
      </w:r>
    </w:p>
    <w:p w:rsidR="00BE44C4" w:rsidRDefault="00BE44C4" w:rsidP="00831320">
      <w:pPr>
        <w:ind w:firstLineChars="200" w:firstLine="48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全部导通，即为双输入源同时为电感充能，电感电流上升斜率由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831320">
      <w:pPr>
        <w:ind w:firstLineChars="200" w:firstLine="48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w:t>
      </w:r>
      <w:r w:rsidR="000220B2">
        <w:rPr>
          <w:rFonts w:hint="eastAsia"/>
        </w:rPr>
        <w:t>单</w:t>
      </w:r>
      <w:r>
        <w:rPr>
          <w:rFonts w:hint="eastAsia"/>
        </w:rPr>
        <w:t>输入源供能模式下一样，故而此过程中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831320">
      <w:pPr>
        <w:ind w:firstLineChars="200" w:firstLine="480"/>
      </w:pPr>
      <w:r>
        <w:rPr>
          <w:rFonts w:hint="eastAsia"/>
        </w:rPr>
        <w:t>阶段</w:t>
      </w:r>
      <w:r>
        <w:rPr>
          <w:rFonts w:hint="eastAsia"/>
        </w:rPr>
        <w:t>3</w:t>
      </w:r>
      <w:r>
        <w:rPr>
          <w:rFonts w:hint="eastAsia"/>
        </w:rPr>
        <w:t>：所有开关管均截止，此时由电感</w:t>
      </w:r>
      <w:r>
        <w:rPr>
          <w:rFonts w:hint="eastAsia"/>
        </w:rPr>
        <w:t>L</w:t>
      </w:r>
      <w:r>
        <w:rPr>
          <w:rFonts w:hint="eastAsia"/>
        </w:rPr>
        <w:t>和电容</w:t>
      </w:r>
      <w:r>
        <w:rPr>
          <w:rFonts w:hint="eastAsia"/>
        </w:rPr>
        <w:t>C</w:t>
      </w:r>
      <w:r>
        <w:rPr>
          <w:rFonts w:hint="eastAsia"/>
        </w:rPr>
        <w:t>联合为负载供能，电感电流下降，至此</w:t>
      </w:r>
      <w:r w:rsidR="00AB5B63">
        <w:rPr>
          <w:rFonts w:hint="eastAsia"/>
        </w:rPr>
        <w:t>充放电完成，结束</w:t>
      </w:r>
      <w:r>
        <w:rPr>
          <w:rFonts w:hint="eastAsia"/>
        </w:rPr>
        <w:t>一个开关周期。</w:t>
      </w:r>
    </w:p>
    <w:p w:rsidR="00AE610A" w:rsidRPr="00BE44C4" w:rsidRDefault="00B71825" w:rsidP="0024512A">
      <w:pPr>
        <w:tabs>
          <w:tab w:val="clear" w:pos="377"/>
        </w:tabs>
        <w:ind w:firstLineChars="200" w:firstLine="480"/>
      </w:pP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622B13">
        <w:rPr>
          <w:rFonts w:hint="eastAsia"/>
        </w:rPr>
        <w:t>简单</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D918D0" w:rsidRDefault="00D918D0" w:rsidP="00D918D0">
      <w:pPr>
        <w:pStyle w:val="3"/>
        <w:spacing w:before="120"/>
      </w:pPr>
      <w:bookmarkStart w:id="25" w:name="_Toc11506127"/>
      <w:r>
        <w:rPr>
          <w:rFonts w:hint="eastAsia"/>
        </w:rPr>
        <w:t>2.3.</w:t>
      </w:r>
      <w:r w:rsidR="004B0D59">
        <w:rPr>
          <w:rFonts w:hint="eastAsia"/>
        </w:rPr>
        <w:t>4</w:t>
      </w:r>
      <w:r>
        <w:t xml:space="preserve">  </w:t>
      </w:r>
      <w:r w:rsidR="004B0D59">
        <w:rPr>
          <w:rFonts w:hint="eastAsia"/>
        </w:rPr>
        <w:t>输入和输出分析</w:t>
      </w:r>
      <w:bookmarkEnd w:id="25"/>
    </w:p>
    <w:p w:rsidR="00B47AF8" w:rsidRDefault="006F6606" w:rsidP="0024512A">
      <w:pPr>
        <w:tabs>
          <w:tab w:val="clear" w:pos="377"/>
        </w:tabs>
        <w:ind w:firstLineChars="200" w:firstLine="480"/>
      </w:pPr>
      <w:r>
        <w:rPr>
          <w:rFonts w:hint="eastAsia"/>
        </w:rPr>
        <w:t>在多源</w:t>
      </w:r>
      <w:r>
        <w:rPr>
          <w:rFonts w:hint="eastAsia"/>
        </w:rPr>
        <w:t>D</w:t>
      </w:r>
      <w:r>
        <w:t>C/DC</w:t>
      </w:r>
      <w:r>
        <w:rPr>
          <w:rFonts w:hint="eastAsia"/>
        </w:rPr>
        <w:t>转换器主电路中，主要存在</w:t>
      </w:r>
      <w:r w:rsidR="003835CB">
        <w:rPr>
          <w:rFonts w:hint="eastAsia"/>
        </w:rPr>
        <w:t>两种输入输出</w:t>
      </w:r>
      <w:r>
        <w:rPr>
          <w:rFonts w:hint="eastAsia"/>
        </w:rPr>
        <w:t>模式。下面就这两种模式分析其输入和输出之间的关系</w:t>
      </w:r>
      <w:r w:rsidR="00115FB9">
        <w:rPr>
          <w:rFonts w:hint="eastAsia"/>
        </w:rPr>
        <w:t>。</w:t>
      </w:r>
      <w:r w:rsidR="008755D1">
        <w:rPr>
          <w:rFonts w:hint="eastAsia"/>
        </w:rPr>
        <w:t>分析时仍遵照上一节</w:t>
      </w:r>
      <w:r w:rsidR="00B74FE3">
        <w:rPr>
          <w:rFonts w:hint="eastAsia"/>
        </w:rPr>
        <w:t>主电路</w:t>
      </w:r>
      <w:r w:rsidR="008755D1">
        <w:rPr>
          <w:rFonts w:hint="eastAsia"/>
        </w:rPr>
        <w:t>原理分析所作假设：</w:t>
      </w:r>
    </w:p>
    <w:p w:rsidR="006F6606" w:rsidRDefault="006F6606" w:rsidP="00BB1FE3">
      <w:pPr>
        <w:tabs>
          <w:tab w:val="clear" w:pos="377"/>
        </w:tabs>
        <w:ind w:firstLineChars="200" w:firstLine="480"/>
      </w:pPr>
      <w:r>
        <w:rPr>
          <w:rFonts w:hint="eastAsia"/>
        </w:rPr>
        <w:t>单输入源供能时：此时主电路中除了输入源外均不串入电路中，故而只有一个</w:t>
      </w:r>
      <w:r w:rsidR="00970413">
        <w:rPr>
          <w:rFonts w:hint="eastAsia"/>
        </w:rPr>
        <w:t>占空比</w:t>
      </w:r>
      <w:r w:rsidR="00970413">
        <w:rPr>
          <w:rFonts w:hint="eastAsia"/>
        </w:rPr>
        <w:t>D</w:t>
      </w:r>
      <w:r w:rsidR="00970413">
        <w:rPr>
          <w:rFonts w:hint="eastAsia"/>
        </w:rPr>
        <w:t>，由原理分析以及伏秒平衡</w:t>
      </w:r>
      <w:r w:rsidR="00971066">
        <w:rPr>
          <w:rFonts w:hint="eastAsia"/>
        </w:rPr>
        <w:t>原理</w:t>
      </w:r>
      <w:r w:rsidR="00BB1FE3" w:rsidRPr="00BB1FE3">
        <w:rPr>
          <w:vertAlign w:val="superscript"/>
        </w:rPr>
        <w:fldChar w:fldCharType="begin"/>
      </w:r>
      <w:r w:rsidR="00BB1FE3" w:rsidRPr="00BB1FE3">
        <w:rPr>
          <w:vertAlign w:val="superscript"/>
        </w:rPr>
        <w:instrText xml:space="preserve"> </w:instrText>
      </w:r>
      <w:r w:rsidR="00BB1FE3" w:rsidRPr="00BB1FE3">
        <w:rPr>
          <w:rFonts w:hint="eastAsia"/>
          <w:vertAlign w:val="superscript"/>
        </w:rPr>
        <w:instrText>REF _Ref10468418 \r \h</w:instrText>
      </w:r>
      <w:r w:rsidR="00BB1FE3" w:rsidRPr="00BB1FE3">
        <w:rPr>
          <w:vertAlign w:val="superscript"/>
        </w:rPr>
        <w:instrText xml:space="preserve"> </w:instrText>
      </w:r>
      <w:r w:rsidR="00BB1FE3">
        <w:rPr>
          <w:vertAlign w:val="superscript"/>
        </w:rPr>
        <w:instrText xml:space="preserve"> \* MERGEFORMAT </w:instrText>
      </w:r>
      <w:r w:rsidR="00BB1FE3" w:rsidRPr="00BB1FE3">
        <w:rPr>
          <w:vertAlign w:val="superscript"/>
        </w:rPr>
      </w:r>
      <w:r w:rsidR="00BB1FE3" w:rsidRPr="00BB1FE3">
        <w:rPr>
          <w:vertAlign w:val="superscript"/>
        </w:rPr>
        <w:fldChar w:fldCharType="separate"/>
      </w:r>
      <w:r w:rsidR="00BB1FE3" w:rsidRPr="00BB1FE3">
        <w:rPr>
          <w:vertAlign w:val="superscript"/>
        </w:rPr>
        <w:t>[6]</w:t>
      </w:r>
      <w:r w:rsidR="00BB1FE3" w:rsidRPr="00BB1FE3">
        <w:rPr>
          <w:vertAlign w:val="superscript"/>
        </w:rPr>
        <w:fldChar w:fldCharType="end"/>
      </w:r>
      <w:r w:rsidR="00971066">
        <w:rPr>
          <w:rFonts w:hint="eastAsia"/>
        </w:rPr>
        <w:t>可以得出下列关系式：</w:t>
      </w:r>
      <w:r w:rsidR="00971066">
        <w:tab/>
      </w:r>
    </w:p>
    <w:p w:rsidR="00F1024A" w:rsidRDefault="00F1024A" w:rsidP="006F6606">
      <w:pPr>
        <w:tabs>
          <w:tab w:val="clear" w:pos="377"/>
          <w:tab w:val="left" w:pos="135"/>
        </w:tabs>
      </w:pP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p w:rsidR="00F1024A" w:rsidRDefault="00F1024A" w:rsidP="00627EB6">
      <w:pPr>
        <w:tabs>
          <w:tab w:val="clear" w:pos="377"/>
          <w:tab w:val="left" w:pos="135"/>
        </w:tabs>
        <w:jc w:val="center"/>
      </w:pPr>
    </w:p>
    <w:bookmarkStart w:id="26" w:name="_Hlk8118247"/>
    <w:p w:rsidR="00F1024A" w:rsidRPr="00EA4E8C" w:rsidRDefault="00130A66"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6"/>
    <w:p w:rsidR="00F1024A" w:rsidRPr="00F1086A" w:rsidRDefault="0024512A" w:rsidP="001A28F2">
      <w:pPr>
        <w:tabs>
          <w:tab w:val="clear" w:pos="377"/>
        </w:tabs>
        <w:ind w:firstLineChars="200" w:firstLine="480"/>
      </w:pPr>
      <w:r>
        <w:rPr>
          <w:rFonts w:hint="eastAsia"/>
        </w:rPr>
        <w:t>上</w:t>
      </w:r>
      <w:r w:rsidR="00EA4E8C">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r>
          <w:rPr>
            <w:rFonts w:ascii="Cambria Math" w:hAnsi="Cambria Math" w:hint="eastAsia"/>
          </w:rPr>
          <m:t>、</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sidR="00EA4E8C">
        <w:rPr>
          <w:rFonts w:hint="eastAsia"/>
        </w:rPr>
        <w:t>分别为开关管饱和压降，二极管压降。由于在理想情况下所作假设，这两个值均为</w:t>
      </w:r>
      <w:r w:rsidR="00EA4E8C">
        <w:rPr>
          <w:rFonts w:hint="eastAsia"/>
        </w:rPr>
        <w:t>0</w:t>
      </w:r>
      <w:r w:rsidR="00EA4E8C">
        <w:rPr>
          <w:rFonts w:hint="eastAsia"/>
        </w:rPr>
        <w:t>。故而：</w:t>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24A" w:rsidRDefault="00F1086A" w:rsidP="00DD17B1">
      <w:pPr>
        <w:tabs>
          <w:tab w:val="clear" w:pos="377"/>
        </w:tabs>
        <w:ind w:firstLineChars="200" w:firstLine="480"/>
      </w:pP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7"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7"/>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同理，由上节所述的三个阶段以及伏秒平衡原理可得：</w:t>
      </w:r>
    </w:p>
    <w:p w:rsidR="00F1024A" w:rsidRPr="00B97D45" w:rsidRDefault="00130A66"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F1024A" w:rsidRDefault="00B97D45" w:rsidP="001A28F2">
      <w:pPr>
        <w:tabs>
          <w:tab w:val="clear" w:pos="377"/>
        </w:tabs>
        <w:ind w:firstLineChars="200" w:firstLine="480"/>
      </w:pPr>
      <w:r>
        <w:rPr>
          <w:rFonts w:hint="eastAsia"/>
        </w:rPr>
        <w:t>其他</w:t>
      </w:r>
      <w:r w:rsidR="00831320">
        <w:rPr>
          <w:rFonts w:hint="eastAsia"/>
        </w:rPr>
        <w:t>工作</w:t>
      </w:r>
      <w:r>
        <w:rPr>
          <w:rFonts w:hint="eastAsia"/>
        </w:rPr>
        <w:t>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转换器工作在单输入源或者双输入源，这样设计既是出于本课题要求也是出于经济考虑。但是也会存在偶尔需要更多输入源的情况，比如带更多的负载时。故而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w:t>
      </w:r>
      <w:r w:rsidR="006F60DA">
        <w:rPr>
          <w:rFonts w:hint="eastAsia"/>
        </w:rPr>
        <w:t>退役电</w:t>
      </w:r>
      <w:r w:rsidR="00931111">
        <w:rPr>
          <w:rFonts w:hint="eastAsia"/>
        </w:rPr>
        <w:t>池并不作为输入源也就是说在白天本课题的多源</w:t>
      </w:r>
      <w:r w:rsidR="00931111">
        <w:rPr>
          <w:rFonts w:hint="eastAsia"/>
        </w:rPr>
        <w:t>D</w:t>
      </w:r>
      <w:r w:rsidR="00931111">
        <w:t>C/DC</w:t>
      </w:r>
      <w:r w:rsidR="00931111">
        <w:rPr>
          <w:rFonts w:hint="eastAsia"/>
        </w:rPr>
        <w:t>转换器最多三个输入源。在晚上</w:t>
      </w:r>
      <w:r w:rsidR="002840F9">
        <w:rPr>
          <w:rFonts w:hint="eastAsia"/>
        </w:rPr>
        <w:t>退役</w:t>
      </w:r>
      <w:r w:rsidR="00931111">
        <w:rPr>
          <w:rFonts w:hint="eastAsia"/>
        </w:rPr>
        <w:t>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8" w:name="_Hlk8283550"/>
    <w:p w:rsidR="00F1024A" w:rsidRPr="00B80CAD" w:rsidRDefault="00130A66" w:rsidP="001A28F2">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8"/>
    </w:p>
    <w:p w:rsidR="00B80CAD" w:rsidRPr="00B80CAD" w:rsidRDefault="00B80CAD"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w:t>
      </w:r>
      <w:r w:rsidR="00BB0BE0">
        <w:rPr>
          <w:rFonts w:hint="eastAsia"/>
        </w:rPr>
        <w:t>电压</w:t>
      </w:r>
      <w:r>
        <w:rPr>
          <w:rFonts w:hint="eastAsia"/>
        </w:rPr>
        <w:t>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sidR="00C52488">
        <w:rPr>
          <w:rFonts w:hint="eastAsia"/>
        </w:rPr>
        <w:t>，</w:t>
      </w:r>
      <w:r>
        <w:rPr>
          <w:rFonts w:hint="eastAsia"/>
        </w:rPr>
        <w:t>在本课题中</w:t>
      </w:r>
      <w:r w:rsidR="00B37420">
        <w:rPr>
          <w:rFonts w:hint="eastAsia"/>
        </w:rPr>
        <w:t>为</w:t>
      </w:r>
      <w:r>
        <w:rPr>
          <w:rFonts w:hint="eastAsia"/>
        </w:rPr>
        <w:t>4</w:t>
      </w:r>
      <w:r>
        <w:rPr>
          <w:rFonts w:hint="eastAsia"/>
        </w:rPr>
        <w:t>路</w:t>
      </w:r>
      <w:r w:rsidR="00250D8B">
        <w:rPr>
          <w:rFonts w:hint="eastAsia"/>
        </w:rPr>
        <w:t>输入源</w:t>
      </w:r>
      <w:r>
        <w:rPr>
          <w:rFonts w:hint="eastAsia"/>
        </w:rPr>
        <w:t>。</w:t>
      </w:r>
    </w:p>
    <w:p w:rsidR="004F34C2" w:rsidRDefault="00C65608" w:rsidP="00FC5C63">
      <w:pPr>
        <w:tabs>
          <w:tab w:val="clear" w:pos="377"/>
        </w:tabs>
        <w:ind w:firstLineChars="200" w:firstLine="480"/>
        <w:jc w:val="left"/>
      </w:pPr>
      <w:r>
        <w:rPr>
          <w:rFonts w:hint="eastAsia"/>
        </w:rPr>
        <w:t>上述</w:t>
      </w:r>
      <w:r w:rsidR="000D290D">
        <w:rPr>
          <w:rFonts w:hint="eastAsia"/>
        </w:rPr>
        <w:t>众</w:t>
      </w:r>
      <w:r>
        <w:rPr>
          <w:rFonts w:hint="eastAsia"/>
        </w:rPr>
        <w:t>工作模式的输出输入关系式均在连续导通模式下推导得出，各元器件均为理想状态，故而输入输出关系式也为理想状态下的关系式。由理想状态下关系式也可以得出在双输入源或者多输入源模式下工作时，输出电压幅值和各输入源的电压幅值以及各自占空比有关系。</w:t>
      </w:r>
    </w:p>
    <w:p w:rsidR="00C76783" w:rsidRDefault="00C215BB" w:rsidP="00D60772">
      <w:pPr>
        <w:pStyle w:val="3"/>
        <w:spacing w:before="120"/>
      </w:pPr>
      <w:bookmarkStart w:id="29" w:name="_Toc11506128"/>
      <w:r>
        <w:rPr>
          <w:rFonts w:hint="eastAsia"/>
        </w:rPr>
        <w:t>2.3.</w:t>
      </w:r>
      <w:r w:rsidR="00B97D45">
        <w:rPr>
          <w:rFonts w:hint="eastAsia"/>
        </w:rPr>
        <w:t>5</w:t>
      </w:r>
      <w:r>
        <w:t xml:space="preserve">  </w:t>
      </w:r>
      <w:r w:rsidR="00B97D45">
        <w:rPr>
          <w:rFonts w:hint="eastAsia"/>
        </w:rPr>
        <w:t>控制</w:t>
      </w:r>
      <w:r w:rsidR="00305A99">
        <w:rPr>
          <w:rFonts w:hint="eastAsia"/>
        </w:rPr>
        <w:t>模块</w:t>
      </w:r>
      <w:bookmarkEnd w:id="29"/>
    </w:p>
    <w:p w:rsidR="00D60772" w:rsidRDefault="00B2105D" w:rsidP="00B2105D">
      <w:pPr>
        <w:tabs>
          <w:tab w:val="clear" w:pos="377"/>
        </w:tabs>
        <w:ind w:firstLineChars="200" w:firstLine="480"/>
      </w:pPr>
      <w:r>
        <w:rPr>
          <w:rFonts w:hint="eastAsia"/>
        </w:rPr>
        <w:t>一般来说，控制模块的作用是接收外界的信息输入，然后给出相应的控制信号。控制信号经过处理从而执行特定功能。</w:t>
      </w:r>
    </w:p>
    <w:p w:rsidR="00B2105D" w:rsidRDefault="00B2105D" w:rsidP="00B2105D">
      <w:pPr>
        <w:tabs>
          <w:tab w:val="clear" w:pos="377"/>
        </w:tabs>
        <w:ind w:firstLineChars="200" w:firstLine="480"/>
      </w:pPr>
      <w:r>
        <w:rPr>
          <w:rFonts w:hint="eastAsia"/>
        </w:rPr>
        <w:t>本节主要论述控制模块中控制信号产生的原理机制。</w:t>
      </w:r>
    </w:p>
    <w:p w:rsidR="00EA7C06" w:rsidRDefault="00B2105D" w:rsidP="00B2105D">
      <w:pPr>
        <w:tabs>
          <w:tab w:val="clear" w:pos="377"/>
        </w:tabs>
        <w:ind w:firstLineChars="300" w:firstLine="720"/>
      </w:pPr>
      <w:r>
        <w:rPr>
          <w:rFonts w:hint="eastAsia"/>
        </w:rPr>
        <w:lastRenderedPageBreak/>
        <w:t>本课题中的信号发生器</w:t>
      </w:r>
      <w:r w:rsidR="00684268">
        <w:rPr>
          <w:rFonts w:hint="eastAsia"/>
        </w:rPr>
        <w:t>采用</w:t>
      </w:r>
      <w:r w:rsidR="003303E2">
        <w:rPr>
          <w:rFonts w:hint="eastAsia"/>
        </w:rPr>
        <w:t>基于电流的</w:t>
      </w:r>
      <w:r w:rsidR="00684268">
        <w:rPr>
          <w:rFonts w:hint="eastAsia"/>
        </w:rPr>
        <w:t>控制策略</w:t>
      </w:r>
      <w:r w:rsidR="003303E2" w:rsidRPr="003303E2">
        <w:rPr>
          <w:vertAlign w:val="superscript"/>
        </w:rPr>
        <w:fldChar w:fldCharType="begin"/>
      </w:r>
      <w:r w:rsidR="003303E2" w:rsidRPr="003303E2">
        <w:rPr>
          <w:vertAlign w:val="superscript"/>
        </w:rPr>
        <w:instrText xml:space="preserve"> </w:instrText>
      </w:r>
      <w:r w:rsidR="003303E2" w:rsidRPr="003303E2">
        <w:rPr>
          <w:rFonts w:hint="eastAsia"/>
          <w:vertAlign w:val="superscript"/>
        </w:rPr>
        <w:instrText>REF _Ref10449350 \r \h</w:instrText>
      </w:r>
      <w:r w:rsidR="003303E2" w:rsidRPr="003303E2">
        <w:rPr>
          <w:vertAlign w:val="superscript"/>
        </w:rPr>
        <w:instrText xml:space="preserve"> </w:instrText>
      </w:r>
      <w:r w:rsidR="003303E2">
        <w:rPr>
          <w:vertAlign w:val="superscript"/>
        </w:rPr>
        <w:instrText xml:space="preserve"> \* MERGEFORMAT </w:instrText>
      </w:r>
      <w:r w:rsidR="003303E2" w:rsidRPr="003303E2">
        <w:rPr>
          <w:vertAlign w:val="superscript"/>
        </w:rPr>
      </w:r>
      <w:r w:rsidR="003303E2" w:rsidRPr="003303E2">
        <w:rPr>
          <w:vertAlign w:val="superscript"/>
        </w:rPr>
        <w:fldChar w:fldCharType="separate"/>
      </w:r>
      <w:r w:rsidR="003303E2" w:rsidRPr="003303E2">
        <w:rPr>
          <w:vertAlign w:val="superscript"/>
        </w:rPr>
        <w:t>[4]</w:t>
      </w:r>
      <w:r w:rsidR="003303E2" w:rsidRPr="003303E2">
        <w:rPr>
          <w:vertAlign w:val="superscript"/>
        </w:rPr>
        <w:fldChar w:fldCharType="end"/>
      </w:r>
      <w:r w:rsidR="00B51FA2">
        <w:rPr>
          <w:rFonts w:hint="eastAsia"/>
        </w:rPr>
        <w:t>，</w:t>
      </w:r>
      <w:r w:rsidR="00684268">
        <w:rPr>
          <w:rFonts w:hint="eastAsia"/>
        </w:rPr>
        <w:t>大意如图</w:t>
      </w:r>
      <w:r w:rsidR="001A28F2">
        <w:rPr>
          <w:rFonts w:hint="eastAsia"/>
        </w:rPr>
        <w:t>2.6</w:t>
      </w:r>
      <w:r w:rsidR="00684268">
        <w:rPr>
          <w:rFonts w:hint="eastAsia"/>
        </w:rPr>
        <w:t>所示。</w:t>
      </w:r>
    </w:p>
    <w:p w:rsidR="00684268" w:rsidRDefault="004C2205" w:rsidP="00B139C9">
      <w:pPr>
        <w:jc w:val="center"/>
      </w:pPr>
      <w:r w:rsidRPr="004C2205">
        <w:rPr>
          <w:noProof/>
        </w:rPr>
        <w:drawing>
          <wp:inline distT="0" distB="0" distL="0" distR="0" wp14:anchorId="1B3DECDA" wp14:editId="2BBA82F8">
            <wp:extent cx="5624624" cy="36805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8849" cy="3683266"/>
                    </a:xfrm>
                    <a:prstGeom prst="rect">
                      <a:avLst/>
                    </a:prstGeom>
                  </pic:spPr>
                </pic:pic>
              </a:graphicData>
            </a:graphic>
          </wp:inline>
        </w:drawing>
      </w:r>
    </w:p>
    <w:p w:rsidR="003519EC" w:rsidRDefault="003519EC" w:rsidP="003519EC">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2.6</w:t>
      </w:r>
      <w:r w:rsidR="00F83936">
        <w:rPr>
          <w:rFonts w:ascii="宋体" w:hAnsi="宋体"/>
          <w:sz w:val="21"/>
          <w:szCs w:val="21"/>
        </w:rPr>
        <w:t xml:space="preserve">  </w:t>
      </w:r>
      <w:r w:rsidR="003303E2" w:rsidRPr="00805FC3">
        <w:rPr>
          <w:rFonts w:ascii="宋体" w:hAnsi="宋体" w:hint="eastAsia"/>
          <w:sz w:val="21"/>
          <w:szCs w:val="21"/>
        </w:rPr>
        <w:t>主电路控制信号发生器</w:t>
      </w:r>
      <w:r w:rsidR="003303E2" w:rsidRPr="00805FC3">
        <w:rPr>
          <w:rFonts w:ascii="宋体" w:hAnsi="宋体"/>
          <w:sz w:val="21"/>
          <w:szCs w:val="21"/>
        </w:rPr>
        <w:t xml:space="preserve"> </w:t>
      </w:r>
    </w:p>
    <w:p w:rsidR="00805FC3" w:rsidRPr="00805FC3" w:rsidRDefault="00805FC3" w:rsidP="003519EC">
      <w:pPr>
        <w:jc w:val="center"/>
        <w:rPr>
          <w:rFonts w:ascii="宋体" w:hAnsi="宋体"/>
          <w:sz w:val="21"/>
          <w:szCs w:val="21"/>
        </w:rPr>
      </w:pPr>
    </w:p>
    <w:p w:rsidR="00A23AD9" w:rsidRDefault="0087056B" w:rsidP="00FC5C63">
      <w:pPr>
        <w:tabs>
          <w:tab w:val="clear" w:pos="377"/>
        </w:tabs>
        <w:ind w:firstLineChars="200" w:firstLine="480"/>
      </w:pPr>
      <w:r>
        <w:rPr>
          <w:rFonts w:hint="eastAsia"/>
        </w:rPr>
        <w:t>假定</w:t>
      </w:r>
      <w:r w:rsidR="00077557">
        <w:rPr>
          <w:rFonts w:hint="eastAsia"/>
        </w:rPr>
        <w:t>图中采样电路</w:t>
      </w:r>
      <w:r w:rsidR="00077557">
        <w:rPr>
          <w:rFonts w:hint="eastAsia"/>
        </w:rPr>
        <w:t>1</w:t>
      </w:r>
      <w:r w:rsidR="00077557">
        <w:rPr>
          <w:rFonts w:hint="eastAsia"/>
        </w:rPr>
        <w:t>采取的为主输入源，除采样电路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外均为辅助输入源的采样电路。对于课题中的输入源的处理方式，采用的是主输入源功率固定，在主输入源功率无法满足负载需求时辅助输入源方介入供能。</w:t>
      </w:r>
      <w:r w:rsidR="002A1C52">
        <w:rPr>
          <w:rFonts w:hint="eastAsia"/>
        </w:rPr>
        <w:t>下面解释其工作原理和</w:t>
      </w:r>
      <w:r w:rsidR="007978C5">
        <w:rPr>
          <w:rFonts w:hint="eastAsia"/>
        </w:rPr>
        <w:t>不同</w:t>
      </w:r>
      <w:r w:rsidR="002A1C52">
        <w:rPr>
          <w:rFonts w:hint="eastAsia"/>
        </w:rPr>
        <w:t>模式之间的切换：</w:t>
      </w:r>
    </w:p>
    <w:p w:rsidR="002A1C52" w:rsidRDefault="002A1C52" w:rsidP="00FC5C63">
      <w:pPr>
        <w:tabs>
          <w:tab w:val="clear" w:pos="377"/>
        </w:tabs>
        <w:ind w:firstLineChars="200" w:firstLine="480"/>
      </w:pP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。故而在主输入源足以应对负载需求时，主输入源以恒定的输入功率运行。</w:t>
      </w:r>
    </w:p>
    <w:p w:rsidR="00342BA1" w:rsidRDefault="00272293" w:rsidP="00FC5C63">
      <w:pPr>
        <w:tabs>
          <w:tab w:val="clear" w:pos="377"/>
        </w:tabs>
        <w:ind w:firstLineChars="200" w:firstLine="480"/>
      </w:pPr>
      <w:r>
        <w:rPr>
          <w:rFonts w:hint="eastAsia"/>
        </w:rPr>
        <w:t>处于双输入源或者多输入源供能模式时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3F2EE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2A1C52" w:rsidRDefault="004C2205" w:rsidP="004049B6">
      <w:pPr>
        <w:tabs>
          <w:tab w:val="clear" w:pos="377"/>
        </w:tabs>
        <w:ind w:firstLineChars="200" w:firstLine="480"/>
      </w:pPr>
      <w:r>
        <w:rPr>
          <w:rFonts w:hint="eastAsia"/>
        </w:rPr>
        <w:t>最后的</w:t>
      </w:r>
      <m:oMath>
        <m:sSub>
          <m:sSubPr>
            <m:ctrlPr>
              <w:rPr>
                <w:rFonts w:ascii="Cambria Math" w:hAnsi="Cambria Math"/>
              </w:rPr>
            </m:ctrlPr>
          </m:sSubPr>
          <m:e>
            <m:r>
              <w:rPr>
                <w:rFonts w:ascii="Cambria Math" w:hAnsi="Cambria Math"/>
              </w:rPr>
              <m:t>s</m:t>
            </m:r>
          </m:e>
          <m:sub>
            <m:r>
              <w:rPr>
                <w:rFonts w:ascii="Cambria Math" w:hAnsi="Cambria Math"/>
              </w:rPr>
              <m:t>_i</m:t>
            </m:r>
          </m:sub>
        </m:sSub>
      </m:oMath>
      <w:r>
        <w:rPr>
          <w:rFonts w:hint="eastAsia"/>
        </w:rPr>
        <w:t>为最后一路输入源中的低端处开关，即图</w:t>
      </w:r>
      <w:r>
        <w:rPr>
          <w:rFonts w:hint="eastAsia"/>
        </w:rPr>
        <w:t>6</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3</m:t>
            </m:r>
          </m:sub>
        </m:sSub>
      </m:oMath>
      <w:r>
        <w:rPr>
          <w:rFonts w:hint="eastAsia"/>
        </w:rPr>
        <w:t>和图</w:t>
      </w:r>
      <w:r>
        <w:rPr>
          <w:rFonts w:hint="eastAsia"/>
        </w:rPr>
        <w:t>4</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5</m:t>
            </m:r>
          </m:sub>
        </m:sSub>
      </m:oMath>
      <w:r>
        <w:rPr>
          <w:rFonts w:hint="eastAsia"/>
        </w:rPr>
        <w:t>。通过各控制信号之间相或处理即可得到，即其总是与占空比最大的控制信号等同。</w:t>
      </w:r>
      <w:r w:rsidR="002A1C52">
        <w:tab/>
      </w:r>
      <w:r w:rsidR="002A1C52">
        <w:tab/>
      </w:r>
    </w:p>
    <w:p w:rsidR="00025F1A" w:rsidRDefault="00025F1A" w:rsidP="00025F1A">
      <w:pPr>
        <w:pStyle w:val="3"/>
        <w:spacing w:before="120"/>
      </w:pPr>
      <w:bookmarkStart w:id="30" w:name="_Toc11506129"/>
      <w:r>
        <w:rPr>
          <w:rFonts w:hint="eastAsia"/>
        </w:rPr>
        <w:lastRenderedPageBreak/>
        <w:t>2.3.</w:t>
      </w:r>
      <w:r w:rsidR="004049B6">
        <w:rPr>
          <w:rFonts w:hint="eastAsia"/>
        </w:rPr>
        <w:t>6</w:t>
      </w:r>
      <w:r w:rsidR="001717DC">
        <w:t xml:space="preserve">  </w:t>
      </w:r>
      <w:r w:rsidR="00AE0087">
        <w:rPr>
          <w:rFonts w:hint="eastAsia"/>
        </w:rPr>
        <w:t>功率分析</w:t>
      </w:r>
      <w:bookmarkEnd w:id="30"/>
    </w:p>
    <w:p w:rsidR="00C6205C" w:rsidRDefault="00606008" w:rsidP="00FC5C63">
      <w:pPr>
        <w:tabs>
          <w:tab w:val="clear" w:pos="377"/>
        </w:tabs>
        <w:ind w:firstLineChars="200" w:firstLine="480"/>
      </w:pPr>
      <w:r>
        <w:rPr>
          <w:rFonts w:hint="eastAsia"/>
        </w:rPr>
        <w:t>本小节讨论的是课题中设计的多源</w:t>
      </w:r>
      <w:r>
        <w:rPr>
          <w:rFonts w:hint="eastAsia"/>
        </w:rPr>
        <w:t>D</w:t>
      </w:r>
      <w:r>
        <w:t>C/DC</w:t>
      </w:r>
      <w:r>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w:t>
      </w:r>
      <w:r w:rsidR="00145CFA">
        <w:rPr>
          <w:rFonts w:hint="eastAsia"/>
        </w:rPr>
        <w:t>限制一定功率的前提下</w:t>
      </w:r>
      <w:r w:rsidR="00A27B6E">
        <w:rPr>
          <w:rFonts w:hint="eastAsia"/>
        </w:rPr>
        <w:t>保持输出电压的稳定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805FC3" w:rsidRPr="00654BF5" w:rsidRDefault="00130A66" w:rsidP="001A28F2">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FC5C63" w:rsidRDefault="001243A2" w:rsidP="00FC5C63">
      <w:pPr>
        <w:tabs>
          <w:tab w:val="clear" w:pos="377"/>
        </w:tabs>
        <w:ind w:firstLineChars="200" w:firstLine="480"/>
      </w:pPr>
      <w:r>
        <w:rPr>
          <w:rFonts w:hint="eastAsia"/>
        </w:rPr>
        <w:t>其中</w:t>
      </w:r>
      <m:oMath>
        <m:sSub>
          <m:sSubPr>
            <m:ctrlPr>
              <w:rPr>
                <w:rFonts w:ascii="Cambria Math" w:hAnsi="Cambria Math"/>
              </w:rPr>
            </m:ctrlPr>
          </m:sSubPr>
          <m:e>
            <m:r>
              <w:rPr>
                <w:rFonts w:ascii="Cambria Math" w:hAnsi="Cambria Math" w:hint="eastAsia"/>
              </w:rPr>
              <m:t>D</m:t>
            </m:r>
          </m:e>
          <m:sub>
            <m:r>
              <w:rPr>
                <w:rFonts w:ascii="Cambria Math" w:hAnsi="Cambria Math" w:hint="eastAsia"/>
              </w:rPr>
              <m:t>i</m:t>
            </m:r>
          </m:sub>
        </m:sSub>
      </m:oMath>
      <w:r>
        <w:rPr>
          <w:rFonts w:hint="eastAsia"/>
        </w:rPr>
        <w:t>为主电路中第</w:t>
      </w:r>
      <w:proofErr w:type="spellStart"/>
      <w:r>
        <w:rPr>
          <w:rFonts w:hint="eastAsia"/>
        </w:rPr>
        <w:t>i</w:t>
      </w:r>
      <w:proofErr w:type="spellEnd"/>
      <w:r>
        <w:rPr>
          <w:rFonts w:hint="eastAsia"/>
        </w:rPr>
        <w:t>路输入源的占空比。</w:t>
      </w:r>
      <w:r w:rsidR="00654BF5">
        <w:tab/>
      </w:r>
    </w:p>
    <w:p w:rsidR="009A6C6B" w:rsidRDefault="009A6C6B" w:rsidP="00FC5C63">
      <w:pPr>
        <w:tabs>
          <w:tab w:val="clear" w:pos="377"/>
        </w:tabs>
        <w:ind w:firstLineChars="200" w:firstLine="480"/>
      </w:pPr>
      <w:r>
        <w:rPr>
          <w:rFonts w:hint="eastAsia"/>
        </w:rPr>
        <w:t>而由每一个输入源的输入电流：</w:t>
      </w:r>
    </w:p>
    <w:p w:rsidR="009A6C6B" w:rsidRPr="00510A7A" w:rsidRDefault="00130A66"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805FC3" w:rsidRPr="009A6C6B" w:rsidRDefault="00130A66" w:rsidP="001A28F2">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FC5C63">
      <w:pPr>
        <w:tabs>
          <w:tab w:val="clear" w:pos="377"/>
        </w:tabs>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4C54D3" w:rsidP="00FC5C63">
      <w:pPr>
        <w:tabs>
          <w:tab w:val="clear" w:pos="377"/>
        </w:tabs>
        <w:ind w:firstLineChars="200" w:firstLine="480"/>
        <w:jc w:val="left"/>
      </w:pPr>
      <w:r>
        <w:rPr>
          <w:rFonts w:hint="eastAsia"/>
        </w:rPr>
        <w:t>可得输入功率得关系式为：</w:t>
      </w:r>
    </w:p>
    <w:p w:rsidR="004C54D3" w:rsidRDefault="00130A66"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805FC3" w:rsidRDefault="004C54D3" w:rsidP="001A28F2">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FC5C63">
      <w:pPr>
        <w:tabs>
          <w:tab w:val="clear" w:pos="377"/>
        </w:tabs>
        <w:ind w:firstLineChars="200" w:firstLine="480"/>
        <w:jc w:val="left"/>
      </w:pPr>
      <w:r>
        <w:rPr>
          <w:rFonts w:hint="eastAsia"/>
        </w:rPr>
        <w:t>又可得输出功率得表达式为：</w:t>
      </w:r>
    </w:p>
    <w:p w:rsidR="008E1106" w:rsidRPr="00036824" w:rsidRDefault="00130A66"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805FC3" w:rsidRPr="00526CBC" w:rsidRDefault="00AF2504" w:rsidP="001A28F2">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7125CB" w:rsidRDefault="00526CBC" w:rsidP="00FC5C63">
      <w:pPr>
        <w:tabs>
          <w:tab w:val="clear" w:pos="377"/>
        </w:tabs>
        <w:ind w:firstLineChars="200" w:firstLine="480"/>
        <w:jc w:val="left"/>
      </w:pP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sidR="000E1B34">
        <w:rPr>
          <w:rFonts w:hint="eastAsia"/>
        </w:rPr>
        <w:t>路输入源</w:t>
      </w:r>
      <w:r>
        <w:rPr>
          <w:rFonts w:hint="eastAsia"/>
        </w:rPr>
        <w:t>当然也适用。</w:t>
      </w:r>
    </w:p>
    <w:p w:rsidR="004049B6" w:rsidRDefault="004049B6" w:rsidP="004049B6">
      <w:pPr>
        <w:pStyle w:val="2"/>
        <w:spacing w:before="120"/>
      </w:pPr>
      <w:bookmarkStart w:id="31" w:name="_Toc11506130"/>
      <w:r>
        <w:rPr>
          <w:rFonts w:hint="eastAsia"/>
        </w:rPr>
        <w:t>2.4</w:t>
      </w:r>
      <w:r>
        <w:t xml:space="preserve">  </w:t>
      </w:r>
      <w:r>
        <w:rPr>
          <w:rFonts w:hint="eastAsia"/>
        </w:rPr>
        <w:t>工作模式设计</w:t>
      </w:r>
      <w:bookmarkEnd w:id="31"/>
    </w:p>
    <w:p w:rsidR="004049B6" w:rsidRDefault="004049B6" w:rsidP="004049B6">
      <w:pPr>
        <w:tabs>
          <w:tab w:val="clear" w:pos="377"/>
        </w:tabs>
        <w:ind w:firstLineChars="200" w:firstLine="480"/>
      </w:pPr>
      <w:r>
        <w:rPr>
          <w:rFonts w:hint="eastAsia"/>
        </w:rPr>
        <w:t>由控制模块的陈述中，可以知道：设定不同的基准电流值的功能之一是可以让多源</w:t>
      </w:r>
      <w:r>
        <w:rPr>
          <w:rFonts w:hint="eastAsia"/>
        </w:rPr>
        <w:t>D</w:t>
      </w:r>
      <w:r>
        <w:t>C/DC</w:t>
      </w:r>
      <w:r>
        <w:rPr>
          <w:rFonts w:hint="eastAsia"/>
        </w:rPr>
        <w:t>选中特定的输入源，从而可以处在不同的工作模式。本课题的意义旨在通过选择合理的输入源切换方案从而其达到较高的综合经济收益。详情如下图</w:t>
      </w:r>
      <w:r>
        <w:rPr>
          <w:rFonts w:hint="eastAsia"/>
        </w:rPr>
        <w:t>2.7</w:t>
      </w:r>
      <w:r>
        <w:rPr>
          <w:rFonts w:hint="eastAsia"/>
        </w:rPr>
        <w:t>：</w:t>
      </w:r>
    </w:p>
    <w:p w:rsidR="004049B6" w:rsidRDefault="004049B6" w:rsidP="004049B6">
      <w:pPr>
        <w:jc w:val="center"/>
      </w:pPr>
      <w:r w:rsidRPr="008122E8">
        <w:rPr>
          <w:noProof/>
        </w:rPr>
        <w:lastRenderedPageBreak/>
        <w:drawing>
          <wp:inline distT="0" distB="0" distL="0" distR="0" wp14:anchorId="2C32CC8F" wp14:editId="33DE5DA5">
            <wp:extent cx="5486925" cy="4136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0789" cy="4138978"/>
                    </a:xfrm>
                    <a:prstGeom prst="rect">
                      <a:avLst/>
                    </a:prstGeom>
                  </pic:spPr>
                </pic:pic>
              </a:graphicData>
            </a:graphic>
          </wp:inline>
        </w:drawing>
      </w:r>
    </w:p>
    <w:p w:rsidR="004049B6" w:rsidRPr="00805FC3" w:rsidRDefault="004049B6" w:rsidP="004049B6">
      <w:pPr>
        <w:jc w:val="center"/>
        <w:rPr>
          <w:rFonts w:ascii="宋体" w:hAnsi="宋体"/>
          <w:sz w:val="21"/>
          <w:szCs w:val="21"/>
        </w:rPr>
      </w:pPr>
      <w:r w:rsidRPr="00805FC3">
        <w:rPr>
          <w:rFonts w:ascii="宋体" w:hAnsi="宋体" w:hint="eastAsia"/>
          <w:sz w:val="21"/>
          <w:szCs w:val="21"/>
        </w:rPr>
        <w:t>图</w:t>
      </w:r>
      <w:r>
        <w:rPr>
          <w:rFonts w:ascii="宋体" w:hAnsi="宋体" w:hint="eastAsia"/>
          <w:sz w:val="21"/>
          <w:szCs w:val="21"/>
        </w:rPr>
        <w:t>2.7</w:t>
      </w:r>
      <w:r>
        <w:rPr>
          <w:rFonts w:ascii="宋体" w:hAnsi="宋体"/>
          <w:sz w:val="21"/>
          <w:szCs w:val="21"/>
        </w:rPr>
        <w:t xml:space="preserve">  </w:t>
      </w:r>
      <w:r w:rsidRPr="00805FC3">
        <w:rPr>
          <w:rFonts w:ascii="宋体" w:hAnsi="宋体" w:hint="eastAsia"/>
          <w:sz w:val="21"/>
          <w:szCs w:val="21"/>
        </w:rPr>
        <w:t>工作模式设计</w:t>
      </w:r>
    </w:p>
    <w:p w:rsidR="004049B6" w:rsidRDefault="004049B6" w:rsidP="004049B6">
      <w:pPr>
        <w:jc w:val="center"/>
      </w:pPr>
    </w:p>
    <w:p w:rsidR="004049B6" w:rsidRDefault="004049B6" w:rsidP="004049B6">
      <w:pPr>
        <w:tabs>
          <w:tab w:val="clear" w:pos="377"/>
        </w:tabs>
        <w:ind w:firstLineChars="200" w:firstLine="480"/>
        <w:jc w:val="left"/>
      </w:pPr>
      <w:r>
        <w:rPr>
          <w:rFonts w:hint="eastAsia"/>
        </w:rPr>
        <w:t>现实生活中，电网大都实行峰谷分时计价，基于此前提设计了如上图所示的工作模式。下面就解释一下制定这些工作模式时所遵循的原则：</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FB2410">
        <w:rPr>
          <w:rFonts w:hint="eastAsia"/>
          <w:position w:val="3"/>
          <w:sz w:val="16"/>
        </w:rPr>
        <w:instrText>1</w:instrText>
      </w:r>
      <w:r>
        <w:rPr>
          <w:rFonts w:hint="eastAsia"/>
        </w:rPr>
        <w:instrText>)</w:instrText>
      </w:r>
      <w:r>
        <w:fldChar w:fldCharType="end"/>
      </w:r>
      <w:r>
        <w:t xml:space="preserve"> </w:t>
      </w:r>
      <w:r>
        <w:rPr>
          <w:rFonts w:hint="eastAsia"/>
        </w:rPr>
        <w:t>电网高峰期内，不管负载是充电桩还是退役电池等，应当优先使用其他能源供能。</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2</w:instrText>
      </w:r>
      <w:r>
        <w:rPr>
          <w:rFonts w:hint="eastAsia"/>
        </w:rPr>
        <w:instrText>)</w:instrText>
      </w:r>
      <w:r>
        <w:fldChar w:fldCharType="end"/>
      </w:r>
      <w:r>
        <w:t xml:space="preserve"> </w:t>
      </w:r>
      <w:r>
        <w:rPr>
          <w:rFonts w:hint="eastAsia"/>
        </w:rPr>
        <w:t>负载多时，若退役电池电量高，则应该优先参与供能。</w:t>
      </w:r>
    </w:p>
    <w:p w:rsidR="004049B6" w:rsidRDefault="004049B6" w:rsidP="004049B6">
      <w:pPr>
        <w:tabs>
          <w:tab w:val="clear" w:pos="377"/>
        </w:tabs>
        <w:ind w:firstLineChars="200" w:firstLine="480"/>
        <w:jc w:val="left"/>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3</w:instrText>
      </w:r>
      <w:r>
        <w:rPr>
          <w:rFonts w:hint="eastAsia"/>
        </w:rPr>
        <w:instrText>)</w:instrText>
      </w:r>
      <w:r>
        <w:fldChar w:fldCharType="end"/>
      </w:r>
      <w:r>
        <w:t xml:space="preserve"> </w:t>
      </w:r>
      <w:r>
        <w:rPr>
          <w:rFonts w:hint="eastAsia"/>
        </w:rPr>
        <w:t>退役电池电量低时，若处于电网低峰且低负载状态，则电网对退役电池进行充电。若处于电网高峰期且低负载状态，则其他输入源对退役电池进行充电。</w:t>
      </w:r>
    </w:p>
    <w:p w:rsidR="004049B6" w:rsidRPr="004049B6" w:rsidRDefault="004049B6" w:rsidP="004049B6">
      <w:pPr>
        <w:tabs>
          <w:tab w:val="clear" w:pos="377"/>
        </w:tabs>
        <w:ind w:firstLineChars="200" w:firstLine="480"/>
        <w:jc w:val="left"/>
      </w:pPr>
      <w:r>
        <w:rPr>
          <w:rFonts w:hint="eastAsia"/>
        </w:rPr>
        <w:t>根据以上三条原则，则能制定出如上图所示的</w:t>
      </w:r>
      <w:r>
        <w:rPr>
          <w:rFonts w:hint="eastAsia"/>
        </w:rPr>
        <w:t>8</w:t>
      </w:r>
      <w:r>
        <w:rPr>
          <w:rFonts w:hint="eastAsia"/>
        </w:rPr>
        <w:t>种细分方案。从经济效益出发，这些方案很好的规避了电网峰谷计价带来的损失。</w:t>
      </w:r>
    </w:p>
    <w:p w:rsidR="004C2963" w:rsidRDefault="00590E49" w:rsidP="004049B6">
      <w:pPr>
        <w:pStyle w:val="2"/>
        <w:spacing w:before="120"/>
      </w:pPr>
      <w:bookmarkStart w:id="32" w:name="_Toc11506131"/>
      <w:r>
        <w:rPr>
          <w:rFonts w:hint="eastAsia"/>
        </w:rPr>
        <w:t>2.</w:t>
      </w:r>
      <w:r w:rsidR="004049B6">
        <w:rPr>
          <w:rFonts w:hint="eastAsia"/>
        </w:rPr>
        <w:t>5</w:t>
      </w:r>
      <w:r>
        <w:t xml:space="preserve">  </w:t>
      </w:r>
      <w:r w:rsidR="004C31D9">
        <w:rPr>
          <w:rFonts w:hint="eastAsia"/>
        </w:rPr>
        <w:t>电池梯</w:t>
      </w:r>
      <w:r w:rsidR="0004619D">
        <w:rPr>
          <w:rFonts w:hint="eastAsia"/>
        </w:rPr>
        <w:t>度</w:t>
      </w:r>
      <w:r w:rsidR="004C31D9">
        <w:rPr>
          <w:rFonts w:hint="eastAsia"/>
        </w:rPr>
        <w:t>利用</w:t>
      </w:r>
      <w:bookmarkEnd w:id="32"/>
    </w:p>
    <w:p w:rsidR="00FF138B" w:rsidRDefault="001D6E87" w:rsidP="00B36E8E">
      <w:pPr>
        <w:tabs>
          <w:tab w:val="clear" w:pos="377"/>
        </w:tabs>
        <w:ind w:firstLineChars="200" w:firstLine="480"/>
      </w:pPr>
      <w:r>
        <w:rPr>
          <w:rFonts w:hint="eastAsia"/>
        </w:rPr>
        <w:t>本课题中的多源</w:t>
      </w:r>
      <w:r>
        <w:rPr>
          <w:rFonts w:hint="eastAsia"/>
        </w:rPr>
        <w:t>D</w:t>
      </w:r>
      <w:r>
        <w:t>C/DC</w:t>
      </w:r>
      <w:r>
        <w:rPr>
          <w:rFonts w:hint="eastAsia"/>
        </w:rPr>
        <w:t>变换器中有着比较特殊的输入源：</w:t>
      </w:r>
      <w:r w:rsidR="00654BF5">
        <w:rPr>
          <w:rFonts w:hint="eastAsia"/>
        </w:rPr>
        <w:t>退役</w:t>
      </w:r>
      <w:r>
        <w:rPr>
          <w:rFonts w:hint="eastAsia"/>
        </w:rPr>
        <w:t>电池。从汽车上退役后，这些电池仍有很大的利用空间。</w:t>
      </w:r>
      <w:r w:rsidR="00652BBC">
        <w:rPr>
          <w:rFonts w:hint="eastAsia"/>
        </w:rPr>
        <w:t>从实际出发，对</w:t>
      </w:r>
      <w:r w:rsidR="00654BF5">
        <w:rPr>
          <w:rFonts w:hint="eastAsia"/>
        </w:rPr>
        <w:t>退役</w:t>
      </w:r>
      <w:r w:rsidR="00652BBC">
        <w:rPr>
          <w:rFonts w:hint="eastAsia"/>
        </w:rPr>
        <w:t>电池的利用</w:t>
      </w:r>
      <w:r w:rsidR="00654BF5">
        <w:rPr>
          <w:rFonts w:hint="eastAsia"/>
        </w:rPr>
        <w:t>也</w:t>
      </w:r>
      <w:r w:rsidR="00652BBC">
        <w:rPr>
          <w:rFonts w:hint="eastAsia"/>
        </w:rPr>
        <w:t>是</w:t>
      </w:r>
      <w:r w:rsidR="00654BF5">
        <w:rPr>
          <w:rFonts w:hint="eastAsia"/>
        </w:rPr>
        <w:t>在响应</w:t>
      </w:r>
      <w:r w:rsidR="00652BBC">
        <w:rPr>
          <w:rFonts w:hint="eastAsia"/>
        </w:rPr>
        <w:t>国家可持续发展战略的</w:t>
      </w:r>
      <w:r w:rsidR="00654BF5">
        <w:rPr>
          <w:rFonts w:hint="eastAsia"/>
        </w:rPr>
        <w:t>号召</w:t>
      </w:r>
      <w:r w:rsidR="00652BBC">
        <w:rPr>
          <w:rFonts w:hint="eastAsia"/>
        </w:rPr>
        <w:t>。</w:t>
      </w:r>
      <w:r w:rsidR="00143D38">
        <w:rPr>
          <w:rFonts w:hint="eastAsia"/>
        </w:rPr>
        <w:t>对退役电池的利用主要集中再其最大容量的</w:t>
      </w:r>
      <w:r w:rsidR="00143D38">
        <w:rPr>
          <w:rFonts w:hint="eastAsia"/>
        </w:rPr>
        <w:t>80%</w:t>
      </w:r>
      <w:r w:rsidR="00143D38">
        <w:rPr>
          <w:rFonts w:hint="eastAsia"/>
        </w:rPr>
        <w:t>到</w:t>
      </w:r>
      <w:r w:rsidR="00143D38">
        <w:rPr>
          <w:rFonts w:hint="eastAsia"/>
        </w:rPr>
        <w:t>35%</w:t>
      </w:r>
      <w:r w:rsidR="00143D38">
        <w:rPr>
          <w:rFonts w:hint="eastAsia"/>
        </w:rPr>
        <w:t>的这个</w:t>
      </w:r>
      <w:r w:rsidR="00143D38">
        <w:rPr>
          <w:rFonts w:hint="eastAsia"/>
        </w:rPr>
        <w:lastRenderedPageBreak/>
        <w:t>梯度区间。</w:t>
      </w:r>
      <w:r w:rsidR="00BC2508">
        <w:rPr>
          <w:rFonts w:hint="eastAsia"/>
        </w:rPr>
        <w:t>在</w:t>
      </w:r>
      <w:r w:rsidR="00BC2508">
        <w:rPr>
          <w:rFonts w:hint="eastAsia"/>
        </w:rPr>
        <w:t>2016</w:t>
      </w:r>
      <w:r w:rsidR="00BC2508">
        <w:rPr>
          <w:rFonts w:hint="eastAsia"/>
        </w:rPr>
        <w:t>年</w:t>
      </w:r>
      <w:r w:rsidR="00BC2508">
        <w:rPr>
          <w:rFonts w:hint="eastAsia"/>
        </w:rPr>
        <w:t>5</w:t>
      </w:r>
      <w:r w:rsidR="00E148E9">
        <w:rPr>
          <w:rFonts w:hint="eastAsia"/>
        </w:rPr>
        <w:t>月</w:t>
      </w:r>
      <w:r w:rsidR="00BC2508">
        <w:rPr>
          <w:rFonts w:hint="eastAsia"/>
        </w:rPr>
        <w:t>国家发布的</w:t>
      </w:r>
      <w:r w:rsidR="00BC2508" w:rsidRPr="00BC2508">
        <w:rPr>
          <w:rFonts w:hint="eastAsia"/>
        </w:rPr>
        <w:t>《关于做好风电、光伏发电全额保障性收购管理工作的通知》</w:t>
      </w:r>
      <w:r w:rsidR="00BC2508">
        <w:rPr>
          <w:rFonts w:hint="eastAsia"/>
        </w:rPr>
        <w:t>中提到：</w:t>
      </w:r>
    </w:p>
    <w:p w:rsidR="009447B6" w:rsidRDefault="00BC2508" w:rsidP="00143D38">
      <w:pPr>
        <w:ind w:firstLineChars="200" w:firstLine="480"/>
      </w:pPr>
      <w:r>
        <w:rPr>
          <w:rFonts w:hint="eastAsia"/>
        </w:rPr>
        <w:t>火电标杆价格约在</w:t>
      </w:r>
      <w:r>
        <w:rPr>
          <w:rFonts w:hint="eastAsia"/>
        </w:rPr>
        <w:t>0.30</w:t>
      </w:r>
      <w:r>
        <w:rPr>
          <w:rFonts w:hint="eastAsia"/>
        </w:rPr>
        <w:t>元</w:t>
      </w:r>
      <w:r>
        <w:rPr>
          <w:rFonts w:hint="eastAsia"/>
        </w:rPr>
        <w:t>/</w:t>
      </w:r>
      <w:r>
        <w:rPr>
          <w:rFonts w:hint="eastAsia"/>
        </w:rPr>
        <w:t>千瓦时，而未未补贴前的风电价格高于</w:t>
      </w:r>
      <w:r>
        <w:rPr>
          <w:rFonts w:hint="eastAsia"/>
        </w:rPr>
        <w:t>0.50</w:t>
      </w:r>
      <w:r>
        <w:rPr>
          <w:rFonts w:hint="eastAsia"/>
        </w:rPr>
        <w:t>元</w:t>
      </w:r>
      <w:r>
        <w:rPr>
          <w:rFonts w:hint="eastAsia"/>
        </w:rPr>
        <w:t>/</w:t>
      </w:r>
      <w:r>
        <w:rPr>
          <w:rFonts w:hint="eastAsia"/>
        </w:rPr>
        <w:t>千瓦时。明显在用电量数以万计的时候风电等并不占价格优势。而</w:t>
      </w:r>
      <w:r w:rsidR="0029649A">
        <w:rPr>
          <w:rFonts w:hint="eastAsia"/>
        </w:rPr>
        <w:t>经电动汽车使用退役后的</w:t>
      </w:r>
      <w:r w:rsidR="00143D38">
        <w:rPr>
          <w:rFonts w:hint="eastAsia"/>
        </w:rPr>
        <w:t>退役</w:t>
      </w:r>
      <w:r w:rsidR="0029649A">
        <w:rPr>
          <w:rFonts w:hint="eastAsia"/>
        </w:rPr>
        <w:t>电池回收成本低于其全新制作成本，</w:t>
      </w:r>
      <w:r w:rsidR="00143D38">
        <w:rPr>
          <w:rFonts w:hint="eastAsia"/>
        </w:rPr>
        <w:t>对其进行充分利用能带来巨大的经济效益提升。</w:t>
      </w:r>
      <w:r w:rsidR="00143D38">
        <w:rPr>
          <w:rFonts w:hint="eastAsia"/>
        </w:rPr>
        <w:t xml:space="preserve"> </w:t>
      </w:r>
    </w:p>
    <w:p w:rsidR="009447B6" w:rsidRDefault="009447B6" w:rsidP="00FC5C63">
      <w:pPr>
        <w:tabs>
          <w:tab w:val="clear" w:pos="377"/>
        </w:tabs>
        <w:ind w:firstLineChars="200" w:firstLine="480"/>
        <w:jc w:val="left"/>
      </w:pPr>
      <w:r>
        <w:rPr>
          <w:rFonts w:hint="eastAsia"/>
        </w:rPr>
        <w:t>在实际的</w:t>
      </w:r>
      <w:r w:rsidR="00CA348E">
        <w:rPr>
          <w:rFonts w:hint="eastAsia"/>
        </w:rPr>
        <w:t>退役</w:t>
      </w:r>
      <w:r>
        <w:rPr>
          <w:rFonts w:hint="eastAsia"/>
        </w:rPr>
        <w:t>电池利用</w:t>
      </w:r>
      <w:r w:rsidR="00143D38">
        <w:rPr>
          <w:rFonts w:hint="eastAsia"/>
        </w:rPr>
        <w:t>过程</w:t>
      </w:r>
      <w:r>
        <w:rPr>
          <w:rFonts w:hint="eastAsia"/>
        </w:rPr>
        <w:t>中，往往存在</w:t>
      </w:r>
      <w:r w:rsidR="00662D9A">
        <w:rPr>
          <w:rFonts w:hint="eastAsia"/>
        </w:rPr>
        <w:t>不同</w:t>
      </w:r>
      <w:r>
        <w:rPr>
          <w:rFonts w:hint="eastAsia"/>
        </w:rPr>
        <w:t>批次</w:t>
      </w:r>
      <w:r w:rsidR="00662D9A">
        <w:rPr>
          <w:rFonts w:hint="eastAsia"/>
        </w:rPr>
        <w:t>不同</w:t>
      </w:r>
      <w:r>
        <w:rPr>
          <w:rFonts w:hint="eastAsia"/>
        </w:rPr>
        <w:t>规模的电池待加以利用</w:t>
      </w:r>
      <w:r w:rsidR="00143D38">
        <w:rPr>
          <w:rFonts w:hint="eastAsia"/>
        </w:rPr>
        <w:t>。</w:t>
      </w:r>
      <w:r w:rsidR="002165FE">
        <w:rPr>
          <w:rFonts w:hint="eastAsia"/>
        </w:rPr>
        <w:t>这些</w:t>
      </w:r>
      <w:r w:rsidR="00CA348E">
        <w:rPr>
          <w:rFonts w:hint="eastAsia"/>
        </w:rPr>
        <w:t>退役</w:t>
      </w:r>
      <w:r w:rsidR="002165FE">
        <w:rPr>
          <w:rFonts w:hint="eastAsia"/>
        </w:rPr>
        <w:t>电池组成的电池</w:t>
      </w:r>
      <w:r w:rsidR="00143D38">
        <w:rPr>
          <w:rFonts w:hint="eastAsia"/>
        </w:rPr>
        <w:t>组</w:t>
      </w:r>
      <w:r w:rsidR="00471E9C">
        <w:rPr>
          <w:rFonts w:hint="eastAsia"/>
        </w:rPr>
        <w:t>在同一时刻并非全部参与</w:t>
      </w:r>
      <w:r w:rsidR="00471E9C">
        <w:rPr>
          <w:rFonts w:hint="eastAsia"/>
        </w:rPr>
        <w:t>D</w:t>
      </w:r>
      <w:r w:rsidR="00471E9C">
        <w:t>C/DC</w:t>
      </w:r>
      <w:r w:rsidR="00471E9C">
        <w:rPr>
          <w:rFonts w:hint="eastAsia"/>
        </w:rPr>
        <w:t>的供能或者全部</w:t>
      </w:r>
      <w:r w:rsidR="00143D38">
        <w:rPr>
          <w:rFonts w:hint="eastAsia"/>
        </w:rPr>
        <w:t>同时进行储能</w:t>
      </w:r>
      <w:r w:rsidR="00471E9C">
        <w:rPr>
          <w:rFonts w:hint="eastAsia"/>
        </w:rPr>
        <w:t>。首先</w:t>
      </w:r>
      <w:r w:rsidR="00CA348E">
        <w:rPr>
          <w:rFonts w:hint="eastAsia"/>
        </w:rPr>
        <w:t>退役</w:t>
      </w:r>
      <w:r w:rsidR="00471E9C">
        <w:rPr>
          <w:rFonts w:hint="eastAsia"/>
        </w:rPr>
        <w:t>电池群的电池经过</w:t>
      </w:r>
      <w:r w:rsidR="00CA348E">
        <w:rPr>
          <w:rFonts w:hint="eastAsia"/>
        </w:rPr>
        <w:t>退役</w:t>
      </w:r>
      <w:r w:rsidR="00471E9C">
        <w:rPr>
          <w:rFonts w:hint="eastAsia"/>
        </w:rPr>
        <w:t>检测装置的检测之后能够得出许多有用的信息，比如</w:t>
      </w:r>
      <w:r w:rsidR="00CA348E">
        <w:rPr>
          <w:rFonts w:hint="eastAsia"/>
        </w:rPr>
        <w:t>退役</w:t>
      </w:r>
      <w:r w:rsidR="00471E9C">
        <w:rPr>
          <w:rFonts w:hint="eastAsia"/>
        </w:rPr>
        <w:t>电池的输出电压，电芯耗损，实际容量等等。下面就</w:t>
      </w:r>
      <w:r w:rsidR="00143D38">
        <w:rPr>
          <w:rFonts w:hint="eastAsia"/>
        </w:rPr>
        <w:t>实际输出电压和实际输出功率</w:t>
      </w:r>
      <w:r w:rsidR="00471E9C">
        <w:rPr>
          <w:rFonts w:hint="eastAsia"/>
        </w:rPr>
        <w:t>稍加解释。</w:t>
      </w:r>
    </w:p>
    <w:p w:rsidR="00471E9C" w:rsidRDefault="00471E9C" w:rsidP="00FC5C63">
      <w:pPr>
        <w:tabs>
          <w:tab w:val="clear" w:pos="377"/>
        </w:tabs>
        <w:ind w:firstLineChars="200" w:firstLine="480"/>
        <w:jc w:val="left"/>
      </w:pPr>
      <w:r>
        <w:rPr>
          <w:rFonts w:hint="eastAsia"/>
        </w:rPr>
        <w:t>实际输出电压：</w:t>
      </w:r>
      <w:r w:rsidR="00CA348E">
        <w:rPr>
          <w:rFonts w:hint="eastAsia"/>
        </w:rPr>
        <w:t>退役</w:t>
      </w:r>
      <w:r>
        <w:rPr>
          <w:rFonts w:hint="eastAsia"/>
        </w:rPr>
        <w:t>电池从电车上退役以后，由于实际的耗损等原因，往往输出电压和功率都无法达到其出厂设定的额定值，在作为多源</w:t>
      </w:r>
      <w:r>
        <w:rPr>
          <w:rFonts w:hint="eastAsia"/>
        </w:rPr>
        <w:t>D</w:t>
      </w:r>
      <w:r>
        <w:t>C/DC</w:t>
      </w:r>
      <w:r>
        <w:rPr>
          <w:rFonts w:hint="eastAsia"/>
        </w:rPr>
        <w:t>转换器的输入时，需要</w:t>
      </w:r>
      <w:r w:rsidR="00603E3D">
        <w:rPr>
          <w:rFonts w:hint="eastAsia"/>
        </w:rPr>
        <w:t>用到退役电池的电压信息</w:t>
      </w:r>
      <w:r>
        <w:rPr>
          <w:rFonts w:hint="eastAsia"/>
        </w:rPr>
        <w:t>来设定占空比。</w:t>
      </w:r>
    </w:p>
    <w:p w:rsidR="00FC5C63" w:rsidRDefault="00471E9C" w:rsidP="00FC5C63">
      <w:pPr>
        <w:tabs>
          <w:tab w:val="clear" w:pos="377"/>
        </w:tabs>
        <w:ind w:firstLineChars="200" w:firstLine="480"/>
        <w:jc w:val="left"/>
      </w:pPr>
      <w:r>
        <w:rPr>
          <w:rFonts w:hint="eastAsia"/>
        </w:rPr>
        <w:t>实际输出功率：如前所述，一般来讲</w:t>
      </w:r>
      <w:r w:rsidR="00CA348E">
        <w:rPr>
          <w:rFonts w:hint="eastAsia"/>
        </w:rPr>
        <w:t>退役</w:t>
      </w:r>
      <w:r>
        <w:rPr>
          <w:rFonts w:hint="eastAsia"/>
        </w:rPr>
        <w:t>电池的输出功率也会有所下降，实际输出功率则影响多源</w:t>
      </w:r>
      <w:r>
        <w:rPr>
          <w:rFonts w:hint="eastAsia"/>
        </w:rPr>
        <w:t>D</w:t>
      </w:r>
      <w:r>
        <w:t>C/DC</w:t>
      </w:r>
      <w:r>
        <w:rPr>
          <w:rFonts w:hint="eastAsia"/>
        </w:rPr>
        <w:t>转换器的反馈参数的设置。比如在控制</w:t>
      </w:r>
      <w:r w:rsidR="00B51749">
        <w:rPr>
          <w:rFonts w:hint="eastAsia"/>
        </w:rPr>
        <w:t>策略中的基准电流值的设定就需要用到其实际的输出功率值。</w:t>
      </w:r>
    </w:p>
    <w:p w:rsidR="00FC5C63" w:rsidRDefault="00CA348E" w:rsidP="00FC5C63">
      <w:pPr>
        <w:tabs>
          <w:tab w:val="clear" w:pos="377"/>
        </w:tabs>
        <w:ind w:firstLineChars="200" w:firstLine="480"/>
        <w:jc w:val="left"/>
      </w:pPr>
      <w:r>
        <w:rPr>
          <w:rFonts w:hint="eastAsia"/>
        </w:rPr>
        <w:t>退役</w:t>
      </w:r>
      <w:r w:rsidR="001D472B">
        <w:rPr>
          <w:rFonts w:hint="eastAsia"/>
        </w:rPr>
        <w:t>电池接受的是来自多源</w:t>
      </w:r>
      <w:r w:rsidR="001D472B">
        <w:rPr>
          <w:rFonts w:hint="eastAsia"/>
        </w:rPr>
        <w:t>D</w:t>
      </w:r>
      <w:r w:rsidR="001D472B">
        <w:t>C/DC</w:t>
      </w:r>
      <w:r w:rsidR="001D472B">
        <w:rPr>
          <w:rFonts w:hint="eastAsia"/>
        </w:rPr>
        <w:t>转换器的输出，</w:t>
      </w:r>
      <w:r w:rsidR="00DC5D2B">
        <w:rPr>
          <w:rFonts w:hint="eastAsia"/>
        </w:rPr>
        <w:t>而自身</w:t>
      </w:r>
      <w:r w:rsidR="006B54F2">
        <w:rPr>
          <w:rFonts w:hint="eastAsia"/>
        </w:rPr>
        <w:t>也</w:t>
      </w:r>
      <w:r w:rsidR="00DC5D2B">
        <w:rPr>
          <w:rFonts w:hint="eastAsia"/>
        </w:rPr>
        <w:t>是多源</w:t>
      </w:r>
      <w:r w:rsidR="00DC5D2B">
        <w:rPr>
          <w:rFonts w:hint="eastAsia"/>
        </w:rPr>
        <w:t>D</w:t>
      </w:r>
      <w:r w:rsidR="00DC5D2B">
        <w:t>C/DC</w:t>
      </w:r>
      <w:r w:rsidR="00DC5D2B">
        <w:rPr>
          <w:rFonts w:hint="eastAsia"/>
        </w:rPr>
        <w:t>转换器的输入。故而</w:t>
      </w:r>
      <w:r w:rsidR="00143D38">
        <w:rPr>
          <w:rFonts w:hint="eastAsia"/>
        </w:rPr>
        <w:t>就</w:t>
      </w:r>
      <w:r w:rsidR="00DC5D2B">
        <w:rPr>
          <w:rFonts w:hint="eastAsia"/>
        </w:rPr>
        <w:t>经济效益</w:t>
      </w:r>
      <w:r w:rsidR="00143D38">
        <w:rPr>
          <w:rFonts w:hint="eastAsia"/>
        </w:rPr>
        <w:t>方面来说</w:t>
      </w:r>
      <w:r w:rsidR="00DC5D2B">
        <w:rPr>
          <w:rFonts w:hint="eastAsia"/>
        </w:rPr>
        <w:t>，在其他能源性价比高</w:t>
      </w:r>
      <w:r w:rsidR="006B54F2">
        <w:rPr>
          <w:rFonts w:hint="eastAsia"/>
        </w:rPr>
        <w:t>且负载数少</w:t>
      </w:r>
      <w:r w:rsidR="00DC5D2B">
        <w:rPr>
          <w:rFonts w:hint="eastAsia"/>
        </w:rPr>
        <w:t>时</w:t>
      </w:r>
      <w:r w:rsidR="00F01FBF">
        <w:rPr>
          <w:rFonts w:hint="eastAsia"/>
        </w:rPr>
        <w:t>让</w:t>
      </w:r>
      <w:r>
        <w:rPr>
          <w:rFonts w:hint="eastAsia"/>
        </w:rPr>
        <w:t>退役</w:t>
      </w:r>
      <w:r w:rsidR="00F01FBF">
        <w:rPr>
          <w:rFonts w:hint="eastAsia"/>
        </w:rPr>
        <w:t>电池作为负载，其他能源性价比低</w:t>
      </w:r>
      <w:r w:rsidR="006B54F2">
        <w:rPr>
          <w:rFonts w:hint="eastAsia"/>
        </w:rPr>
        <w:t>且负载数多</w:t>
      </w:r>
      <w:r w:rsidR="00F01FBF">
        <w:rPr>
          <w:rFonts w:hint="eastAsia"/>
        </w:rPr>
        <w:t>时</w:t>
      </w:r>
      <w:r>
        <w:rPr>
          <w:rFonts w:hint="eastAsia"/>
        </w:rPr>
        <w:t>退役</w:t>
      </w:r>
      <w:r w:rsidR="00F01FBF">
        <w:rPr>
          <w:rFonts w:hint="eastAsia"/>
        </w:rPr>
        <w:t>电池则作为输入源</w:t>
      </w:r>
      <w:r w:rsidR="00143D38">
        <w:rPr>
          <w:rFonts w:hint="eastAsia"/>
        </w:rPr>
        <w:t>。这样</w:t>
      </w:r>
      <w:r w:rsidR="00F01FBF">
        <w:rPr>
          <w:rFonts w:hint="eastAsia"/>
        </w:rPr>
        <w:t>能大大减小</w:t>
      </w:r>
      <w:r w:rsidR="00143D38">
        <w:rPr>
          <w:rFonts w:hint="eastAsia"/>
        </w:rPr>
        <w:t>各输入源</w:t>
      </w:r>
      <w:r w:rsidR="00F01FBF">
        <w:rPr>
          <w:rFonts w:hint="eastAsia"/>
        </w:rPr>
        <w:t>单价</w:t>
      </w:r>
      <w:r w:rsidR="00143D38">
        <w:rPr>
          <w:rFonts w:hint="eastAsia"/>
        </w:rPr>
        <w:t>差异过大而</w:t>
      </w:r>
      <w:r w:rsidR="00F01FBF">
        <w:rPr>
          <w:rFonts w:hint="eastAsia"/>
        </w:rPr>
        <w:t>带来的经济效益损失。举例子说明，在白天</w:t>
      </w:r>
      <w:r w:rsidR="00E9283F">
        <w:rPr>
          <w:rFonts w:hint="eastAsia"/>
        </w:rPr>
        <w:t>市电电费</w:t>
      </w:r>
      <w:r w:rsidR="00F01FBF">
        <w:rPr>
          <w:rFonts w:hint="eastAsia"/>
        </w:rPr>
        <w:t>明显比晚上的要高出不少，在这种情况下，控制程序则会让</w:t>
      </w:r>
      <w:r>
        <w:rPr>
          <w:rFonts w:hint="eastAsia"/>
        </w:rPr>
        <w:t>退役</w:t>
      </w:r>
      <w:r w:rsidR="00F01FBF">
        <w:rPr>
          <w:rFonts w:hint="eastAsia"/>
        </w:rPr>
        <w:t>电池在晚上接受</w:t>
      </w:r>
      <w:r w:rsidR="00F01FBF">
        <w:rPr>
          <w:rFonts w:hint="eastAsia"/>
        </w:rPr>
        <w:t>D</w:t>
      </w:r>
      <w:r w:rsidR="00F01FBF">
        <w:t>C/DC</w:t>
      </w:r>
      <w:r w:rsidR="00F01FBF">
        <w:rPr>
          <w:rFonts w:hint="eastAsia"/>
        </w:rPr>
        <w:t>的输出进行储能，在白天则进行放能。</w:t>
      </w:r>
    </w:p>
    <w:p w:rsidR="00F01FBF" w:rsidRDefault="00F01FBF" w:rsidP="00FC5C63">
      <w:pPr>
        <w:tabs>
          <w:tab w:val="clear" w:pos="377"/>
        </w:tabs>
        <w:ind w:firstLineChars="200" w:firstLine="480"/>
        <w:jc w:val="left"/>
      </w:pPr>
      <w:r>
        <w:rPr>
          <w:rFonts w:hint="eastAsia"/>
        </w:rPr>
        <w:t>由于每一批次的</w:t>
      </w:r>
      <w:r w:rsidR="00CA348E">
        <w:rPr>
          <w:rFonts w:hint="eastAsia"/>
        </w:rPr>
        <w:t>退役</w:t>
      </w:r>
      <w:r>
        <w:rPr>
          <w:rFonts w:hint="eastAsia"/>
        </w:rPr>
        <w:t>电池的损耗程度，自身额定容量等都不一样，故而对其进行必要的余量检测也是有必要的。在一定程度的充电时间里，并非所有批次的电池都能完成充电</w:t>
      </w:r>
      <w:r w:rsidR="001B0FBB">
        <w:rPr>
          <w:rFonts w:hint="eastAsia"/>
        </w:rPr>
        <w:t>。而对于能优先</w:t>
      </w:r>
      <w:r w:rsidR="00E9283F">
        <w:rPr>
          <w:rFonts w:hint="eastAsia"/>
        </w:rPr>
        <w:t>完成充电的退役电池</w:t>
      </w:r>
      <w:r w:rsidR="001B0FBB">
        <w:rPr>
          <w:rFonts w:hint="eastAsia"/>
        </w:rPr>
        <w:t>理当优先安排。</w:t>
      </w:r>
    </w:p>
    <w:p w:rsidR="00143D38" w:rsidRDefault="00C34DA0" w:rsidP="00FC5C63">
      <w:pPr>
        <w:tabs>
          <w:tab w:val="clear" w:pos="377"/>
        </w:tabs>
        <w:ind w:firstLineChars="200" w:firstLine="480"/>
        <w:jc w:val="left"/>
      </w:pPr>
      <w:r>
        <w:rPr>
          <w:rFonts w:hint="eastAsia"/>
        </w:rPr>
        <w:t>综上所述，对退役电池的利用大意上是指：对于容量区间在</w:t>
      </w:r>
      <w:r>
        <w:rPr>
          <w:rFonts w:hint="eastAsia"/>
        </w:rPr>
        <w:t>80%</w:t>
      </w:r>
      <w:r>
        <w:rPr>
          <w:rFonts w:hint="eastAsia"/>
        </w:rPr>
        <w:t>以下，</w:t>
      </w:r>
      <w:r>
        <w:rPr>
          <w:rFonts w:hint="eastAsia"/>
        </w:rPr>
        <w:t>35%</w:t>
      </w:r>
      <w:r>
        <w:rPr>
          <w:rFonts w:hint="eastAsia"/>
        </w:rPr>
        <w:t>以上的</w:t>
      </w:r>
      <w:r w:rsidR="00762175">
        <w:rPr>
          <w:rFonts w:hint="eastAsia"/>
        </w:rPr>
        <w:t>退役</w:t>
      </w:r>
      <w:r>
        <w:rPr>
          <w:rFonts w:hint="eastAsia"/>
        </w:rPr>
        <w:t>电池进行</w:t>
      </w:r>
      <w:r w:rsidR="00B834B2">
        <w:rPr>
          <w:rFonts w:hint="eastAsia"/>
        </w:rPr>
        <w:t>合理的</w:t>
      </w:r>
      <w:r>
        <w:rPr>
          <w:rFonts w:hint="eastAsia"/>
        </w:rPr>
        <w:t>二次利用。二次利用的过程中，使其工作在合理的工作模式从而利用好其他输入源的优点，避开</w:t>
      </w:r>
      <w:r w:rsidR="005E0E9B">
        <w:rPr>
          <w:rFonts w:hint="eastAsia"/>
        </w:rPr>
        <w:t>其他输入源的</w:t>
      </w:r>
      <w:r>
        <w:rPr>
          <w:rFonts w:hint="eastAsia"/>
        </w:rPr>
        <w:t>缺点来提高整体经济效益。</w:t>
      </w:r>
    </w:p>
    <w:p w:rsidR="00220F3D" w:rsidRDefault="00220F3D" w:rsidP="008322AD">
      <w:pPr>
        <w:pStyle w:val="2"/>
        <w:spacing w:before="120"/>
      </w:pPr>
      <w:bookmarkStart w:id="33" w:name="_Toc11506132"/>
      <w:r>
        <w:rPr>
          <w:rFonts w:hint="eastAsia"/>
        </w:rPr>
        <w:lastRenderedPageBreak/>
        <w:t>2.</w:t>
      </w:r>
      <w:r w:rsidR="004049B6">
        <w:rPr>
          <w:rFonts w:hint="eastAsia"/>
        </w:rPr>
        <w:t>6</w:t>
      </w:r>
      <w:r w:rsidR="00BC3C02">
        <w:t xml:space="preserve">  </w:t>
      </w:r>
      <w:r>
        <w:rPr>
          <w:rFonts w:hint="eastAsia"/>
        </w:rPr>
        <w:t>本章总结</w:t>
      </w:r>
      <w:bookmarkEnd w:id="33"/>
    </w:p>
    <w:p w:rsidR="00BB3590" w:rsidRDefault="00220F3D" w:rsidP="00FC5C63">
      <w:pPr>
        <w:tabs>
          <w:tab w:val="clear" w:pos="377"/>
        </w:tabs>
        <w:ind w:firstLineChars="200" w:firstLine="480"/>
      </w:pPr>
      <w:r>
        <w:rPr>
          <w:rFonts w:hint="eastAsia"/>
        </w:rPr>
        <w:t>本章介绍了本课题所设计的多源</w:t>
      </w:r>
      <w:r>
        <w:rPr>
          <w:rFonts w:hint="eastAsia"/>
        </w:rPr>
        <w:t>D</w:t>
      </w:r>
      <w:r>
        <w:t>C/DC</w:t>
      </w:r>
      <w:r>
        <w:rPr>
          <w:rFonts w:hint="eastAsia"/>
        </w:rPr>
        <w:t>转换器的主电路，控制模块，工作模式等细节，也初步探讨了所用的主电路的输入</w:t>
      </w:r>
      <w:r>
        <w:rPr>
          <w:rFonts w:hint="eastAsia"/>
        </w:rPr>
        <w:t>/</w:t>
      </w:r>
      <w:r>
        <w:rPr>
          <w:rFonts w:hint="eastAsia"/>
        </w:rPr>
        <w:t>输出关系和功率分析等。下面就本课题所设计的多源</w:t>
      </w:r>
      <w:r>
        <w:rPr>
          <w:rFonts w:hint="eastAsia"/>
        </w:rPr>
        <w:t>D</w:t>
      </w:r>
      <w:r>
        <w:t>C/DC</w:t>
      </w:r>
      <w:r>
        <w:rPr>
          <w:rFonts w:hint="eastAsia"/>
        </w:rPr>
        <w:t>转换器的工作流程进行概要性总结。</w:t>
      </w:r>
    </w:p>
    <w:p w:rsidR="00805FC3" w:rsidRDefault="00E77FF4" w:rsidP="00FC5C63">
      <w:pPr>
        <w:tabs>
          <w:tab w:val="clear" w:pos="377"/>
        </w:tabs>
        <w:ind w:firstLineChars="200" w:firstLine="480"/>
      </w:pPr>
      <w:r>
        <w:rPr>
          <w:rFonts w:hint="eastAsia"/>
        </w:rPr>
        <w:t>由于工作模式数量多，但原理并无太大区别，故而以其中一种工作模式来说明</w:t>
      </w:r>
      <w:r w:rsidR="00B635AD">
        <w:rPr>
          <w:rFonts w:hint="eastAsia"/>
        </w:rPr>
        <w:t>其工作流程</w:t>
      </w:r>
      <w:r>
        <w:rPr>
          <w:rFonts w:hint="eastAsia"/>
        </w:rPr>
        <w:t>。</w:t>
      </w:r>
      <w:r w:rsidR="000D7149">
        <w:rPr>
          <w:rFonts w:hint="eastAsia"/>
        </w:rPr>
        <w:t>示意</w:t>
      </w:r>
      <w:r w:rsidR="00B635AD">
        <w:rPr>
          <w:rFonts w:hint="eastAsia"/>
        </w:rPr>
        <w:t>图</w:t>
      </w:r>
      <w:r>
        <w:rPr>
          <w:rFonts w:hint="eastAsia"/>
        </w:rPr>
        <w:t>如图</w:t>
      </w:r>
      <w:r w:rsidR="001A28F2">
        <w:rPr>
          <w:rFonts w:hint="eastAsia"/>
        </w:rPr>
        <w:t>2.</w:t>
      </w:r>
      <w:r w:rsidR="00143D38">
        <w:rPr>
          <w:rFonts w:hint="eastAsia"/>
        </w:rPr>
        <w:t>8</w:t>
      </w:r>
      <w:r w:rsidR="00B635AD">
        <w:rPr>
          <w:rFonts w:hint="eastAsia"/>
        </w:rPr>
        <w:t>所示</w:t>
      </w:r>
      <w:r w:rsidR="00805FC3">
        <w:rPr>
          <w:rFonts w:hint="eastAsia"/>
        </w:rPr>
        <w:t>：</w:t>
      </w:r>
    </w:p>
    <w:p w:rsidR="00805FC3" w:rsidRDefault="00FD0524" w:rsidP="00B139C9">
      <w:pPr>
        <w:jc w:val="center"/>
      </w:pPr>
      <w:r w:rsidRPr="00FD0524">
        <w:rPr>
          <w:noProof/>
        </w:rPr>
        <w:drawing>
          <wp:inline distT="0" distB="0" distL="0" distR="0" wp14:anchorId="234D3114" wp14:editId="2A3206B3">
            <wp:extent cx="5759450" cy="23723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372360"/>
                    </a:xfrm>
                    <a:prstGeom prst="rect">
                      <a:avLst/>
                    </a:prstGeom>
                  </pic:spPr>
                </pic:pic>
              </a:graphicData>
            </a:graphic>
          </wp:inline>
        </w:drawing>
      </w:r>
      <w:r w:rsidRPr="00FD0524">
        <w:t xml:space="preserve"> </w:t>
      </w:r>
    </w:p>
    <w:p w:rsidR="00805FC3" w:rsidRDefault="00805FC3" w:rsidP="00805FC3">
      <w:pPr>
        <w:jc w:val="center"/>
        <w:rPr>
          <w:rFonts w:ascii="宋体" w:hAnsi="宋体"/>
          <w:sz w:val="21"/>
          <w:szCs w:val="21"/>
        </w:rPr>
      </w:pPr>
      <w:r w:rsidRPr="00805FC3">
        <w:rPr>
          <w:rFonts w:ascii="宋体" w:hAnsi="宋体" w:hint="eastAsia"/>
          <w:sz w:val="21"/>
          <w:szCs w:val="21"/>
        </w:rPr>
        <w:t>图</w:t>
      </w:r>
      <w:r w:rsidR="001A28F2">
        <w:rPr>
          <w:rFonts w:ascii="宋体" w:hAnsi="宋体" w:hint="eastAsia"/>
          <w:sz w:val="21"/>
          <w:szCs w:val="21"/>
        </w:rPr>
        <w:t>2.</w:t>
      </w:r>
      <w:r w:rsidR="00143D38">
        <w:rPr>
          <w:rFonts w:ascii="宋体" w:hAnsi="宋体" w:hint="eastAsia"/>
          <w:sz w:val="21"/>
          <w:szCs w:val="21"/>
        </w:rPr>
        <w:t>8</w:t>
      </w:r>
      <w:r w:rsidR="00F83936">
        <w:rPr>
          <w:rFonts w:ascii="宋体" w:hAnsi="宋体"/>
          <w:sz w:val="21"/>
          <w:szCs w:val="21"/>
        </w:rPr>
        <w:t xml:space="preserve">  </w:t>
      </w:r>
      <w:r w:rsidRPr="00805FC3">
        <w:rPr>
          <w:rFonts w:ascii="宋体" w:hAnsi="宋体" w:hint="eastAsia"/>
          <w:sz w:val="21"/>
          <w:szCs w:val="21"/>
        </w:rPr>
        <w:t>工作流程</w:t>
      </w:r>
      <w:r w:rsidR="000D7149">
        <w:rPr>
          <w:rFonts w:ascii="宋体" w:hAnsi="宋体" w:hint="eastAsia"/>
          <w:sz w:val="21"/>
          <w:szCs w:val="21"/>
        </w:rPr>
        <w:t>简</w:t>
      </w:r>
      <w:r>
        <w:rPr>
          <w:rFonts w:ascii="宋体" w:hAnsi="宋体" w:hint="eastAsia"/>
          <w:sz w:val="21"/>
          <w:szCs w:val="21"/>
        </w:rPr>
        <w:t>图</w:t>
      </w:r>
      <w:r w:rsidRPr="00805FC3">
        <w:rPr>
          <w:rFonts w:ascii="宋体" w:hAnsi="宋体"/>
          <w:sz w:val="21"/>
          <w:szCs w:val="21"/>
        </w:rPr>
        <w:t xml:space="preserve"> </w:t>
      </w:r>
    </w:p>
    <w:p w:rsidR="00805FC3" w:rsidRPr="00805FC3" w:rsidRDefault="00805FC3" w:rsidP="00805FC3">
      <w:pPr>
        <w:jc w:val="center"/>
        <w:rPr>
          <w:rFonts w:ascii="宋体" w:hAnsi="宋体"/>
          <w:sz w:val="21"/>
          <w:szCs w:val="21"/>
        </w:rPr>
      </w:pPr>
    </w:p>
    <w:p w:rsidR="00B635AD" w:rsidRDefault="000D7149" w:rsidP="00FC5C63">
      <w:pPr>
        <w:tabs>
          <w:tab w:val="clear" w:pos="377"/>
        </w:tabs>
        <w:ind w:firstLineChars="200" w:firstLine="480"/>
      </w:pPr>
      <w:r>
        <w:rPr>
          <w:rFonts w:hint="eastAsia"/>
        </w:rPr>
        <w:t>图</w:t>
      </w:r>
      <w:r w:rsidR="00B139C9">
        <w:rPr>
          <w:rFonts w:hint="eastAsia"/>
        </w:rPr>
        <w:t>2.</w:t>
      </w:r>
      <w:r w:rsidR="00C34DA0">
        <w:rPr>
          <w:rFonts w:hint="eastAsia"/>
        </w:rPr>
        <w:t>8</w:t>
      </w:r>
      <w:r>
        <w:rPr>
          <w:rFonts w:hint="eastAsia"/>
        </w:rPr>
        <w:t>中隐藏了一些细节，这也有助于</w:t>
      </w:r>
      <w:r w:rsidR="008B44B8">
        <w:rPr>
          <w:rFonts w:hint="eastAsia"/>
        </w:rPr>
        <w:t>解释多源</w:t>
      </w:r>
      <w:r w:rsidR="008B44B8">
        <w:rPr>
          <w:rFonts w:hint="eastAsia"/>
        </w:rPr>
        <w:t>D</w:t>
      </w:r>
      <w:r w:rsidR="008B44B8">
        <w:t>C/DC</w:t>
      </w:r>
      <w:r w:rsidR="008B44B8">
        <w:rPr>
          <w:rFonts w:hint="eastAsia"/>
        </w:rPr>
        <w:t>的工作流程：</w:t>
      </w:r>
    </w:p>
    <w:p w:rsidR="00326167" w:rsidRDefault="00A018D3" w:rsidP="00FC5C63">
      <w:pPr>
        <w:tabs>
          <w:tab w:val="clear" w:pos="377"/>
        </w:tabs>
        <w:ind w:firstLineChars="200" w:firstLine="480"/>
        <w:jc w:val="left"/>
      </w:pPr>
      <w:r>
        <w:rPr>
          <w:rFonts w:hint="eastAsia"/>
        </w:rPr>
        <w:t>电网峰</w:t>
      </w:r>
      <w:r>
        <w:rPr>
          <w:rFonts w:hint="eastAsia"/>
        </w:rPr>
        <w:t>/</w:t>
      </w:r>
      <w:r>
        <w:rPr>
          <w:rFonts w:hint="eastAsia"/>
        </w:rPr>
        <w:t>谷信息</w:t>
      </w:r>
      <w:r w:rsidR="008B44B8">
        <w:rPr>
          <w:rFonts w:hint="eastAsia"/>
        </w:rPr>
        <w:t>、</w:t>
      </w:r>
      <w:r w:rsidR="00CA348E">
        <w:rPr>
          <w:rFonts w:hint="eastAsia"/>
        </w:rPr>
        <w:t>退役</w:t>
      </w:r>
      <w:r>
        <w:rPr>
          <w:rFonts w:hint="eastAsia"/>
        </w:rPr>
        <w:t>电池</w:t>
      </w:r>
      <w:r w:rsidR="00574A16">
        <w:rPr>
          <w:rFonts w:hint="eastAsia"/>
        </w:rPr>
        <w:t>组容量</w:t>
      </w:r>
      <w:r>
        <w:rPr>
          <w:rFonts w:hint="eastAsia"/>
        </w:rPr>
        <w:t>信息</w:t>
      </w:r>
      <w:r w:rsidR="008B44B8">
        <w:rPr>
          <w:rFonts w:hint="eastAsia"/>
        </w:rPr>
        <w:t>、</w:t>
      </w:r>
      <w:r>
        <w:rPr>
          <w:rFonts w:hint="eastAsia"/>
        </w:rPr>
        <w:t>负载</w:t>
      </w:r>
      <w:r w:rsidR="008B44B8">
        <w:rPr>
          <w:rFonts w:hint="eastAsia"/>
        </w:rPr>
        <w:t>数</w:t>
      </w:r>
      <w:r>
        <w:rPr>
          <w:rFonts w:hint="eastAsia"/>
        </w:rPr>
        <w:t>的反馈信息决定</w:t>
      </w:r>
      <w:r>
        <w:rPr>
          <w:rFonts w:hint="eastAsia"/>
        </w:rPr>
        <w:t>D</w:t>
      </w:r>
      <w:r>
        <w:t>C/DC</w:t>
      </w:r>
      <w:r>
        <w:rPr>
          <w:rFonts w:hint="eastAsia"/>
        </w:rPr>
        <w:t>工作在哪一个工作模式。决定了工作模式之后，由控制模块实现模式之间的自动切换，再经由驱动电路驱动主电路使其工作在特定工作模式下。</w:t>
      </w:r>
      <w:r w:rsidR="008A2621">
        <w:rPr>
          <w:rFonts w:hint="eastAsia"/>
        </w:rPr>
        <w:t>图中每个部分都已经在前述章节进行</w:t>
      </w:r>
      <w:r w:rsidR="00805FC3">
        <w:rPr>
          <w:rFonts w:hint="eastAsia"/>
        </w:rPr>
        <w:t>详细</w:t>
      </w:r>
      <w:r w:rsidR="008A2621">
        <w:rPr>
          <w:rFonts w:hint="eastAsia"/>
        </w:rPr>
        <w:t>介绍，将其整理</w:t>
      </w:r>
      <w:r w:rsidR="00372869">
        <w:rPr>
          <w:rFonts w:hint="eastAsia"/>
        </w:rPr>
        <w:t>关</w:t>
      </w:r>
      <w:r w:rsidR="008B44B8">
        <w:rPr>
          <w:rFonts w:hint="eastAsia"/>
        </w:rPr>
        <w:t>联</w:t>
      </w:r>
      <w:r w:rsidR="00805FC3">
        <w:rPr>
          <w:rFonts w:hint="eastAsia"/>
        </w:rPr>
        <w:t>起来即可获得与本章开头中</w:t>
      </w:r>
      <w:r w:rsidR="00805FC3">
        <w:rPr>
          <w:rFonts w:hint="eastAsia"/>
        </w:rPr>
        <w:t>D</w:t>
      </w:r>
      <w:r w:rsidR="00805FC3">
        <w:t>C/DC</w:t>
      </w:r>
      <w:r w:rsidR="00805FC3">
        <w:rPr>
          <w:rFonts w:hint="eastAsia"/>
        </w:rPr>
        <w:t>的架构功能一致的变换器。</w:t>
      </w:r>
    </w:p>
    <w:p w:rsidR="00326167" w:rsidRDefault="00326167">
      <w:pPr>
        <w:tabs>
          <w:tab w:val="clear" w:pos="377"/>
        </w:tabs>
        <w:spacing w:line="240" w:lineRule="auto"/>
        <w:jc w:val="left"/>
      </w:pPr>
      <w:r>
        <w:br w:type="page"/>
      </w:r>
    </w:p>
    <w:p w:rsidR="0011735C" w:rsidRDefault="0011735C" w:rsidP="004465B2">
      <w:pPr>
        <w:pStyle w:val="1"/>
      </w:pPr>
      <w:bookmarkStart w:id="34" w:name="_Toc11506133"/>
      <w:r>
        <w:rPr>
          <w:rFonts w:hint="eastAsia"/>
        </w:rPr>
        <w:lastRenderedPageBreak/>
        <w:t>3</w:t>
      </w:r>
      <w:r>
        <w:t xml:space="preserve">  </w:t>
      </w:r>
      <w:r w:rsidR="004465B2">
        <w:rPr>
          <w:rFonts w:hint="eastAsia"/>
        </w:rPr>
        <w:t>参数</w:t>
      </w:r>
      <w:r w:rsidR="000B60DC">
        <w:rPr>
          <w:rFonts w:hint="eastAsia"/>
        </w:rPr>
        <w:t>设计和选择</w:t>
      </w:r>
      <w:bookmarkEnd w:id="34"/>
    </w:p>
    <w:p w:rsidR="00886F01" w:rsidRPr="00886F01" w:rsidRDefault="00886F01" w:rsidP="00FC5C63">
      <w:pPr>
        <w:tabs>
          <w:tab w:val="clear" w:pos="377"/>
        </w:tabs>
        <w:ind w:firstLineChars="200" w:firstLine="480"/>
      </w:pPr>
      <w:r>
        <w:rPr>
          <w:rFonts w:hint="eastAsia"/>
        </w:rPr>
        <w:t>多源</w:t>
      </w:r>
      <w:r>
        <w:rPr>
          <w:rFonts w:hint="eastAsia"/>
        </w:rPr>
        <w:t>D</w:t>
      </w:r>
      <w:r>
        <w:t>C/DC</w:t>
      </w:r>
      <w:r>
        <w:rPr>
          <w:rFonts w:hint="eastAsia"/>
        </w:rPr>
        <w:t>直流转换器可以用在多种场合，</w:t>
      </w:r>
      <w:r w:rsidR="00FF3AED">
        <w:rPr>
          <w:rFonts w:hint="eastAsia"/>
        </w:rPr>
        <w:t>故而课题中设计的多源</w:t>
      </w:r>
      <w:r w:rsidR="00FF3AED">
        <w:rPr>
          <w:rFonts w:hint="eastAsia"/>
        </w:rPr>
        <w:t>D</w:t>
      </w:r>
      <w:r w:rsidR="00FF3AED">
        <w:t>C/DC</w:t>
      </w:r>
      <w:r w:rsidR="00FF3AED">
        <w:rPr>
          <w:rFonts w:hint="eastAsia"/>
        </w:rPr>
        <w:t>也不</w:t>
      </w:r>
      <w:r w:rsidR="00F94956">
        <w:rPr>
          <w:rFonts w:hint="eastAsia"/>
        </w:rPr>
        <w:t>只是</w:t>
      </w:r>
      <w:r w:rsidR="00FF3AED">
        <w:rPr>
          <w:rFonts w:hint="eastAsia"/>
        </w:rPr>
        <w:t>可以应对第一章中所述的市电，风电等输入源</w:t>
      </w:r>
      <w:r w:rsidR="00F94956">
        <w:rPr>
          <w:rFonts w:hint="eastAsia"/>
        </w:rPr>
        <w:t>。</w:t>
      </w:r>
      <w:r w:rsidR="00FF3AED">
        <w:rPr>
          <w:rFonts w:hint="eastAsia"/>
        </w:rPr>
        <w:t>但是面对不同的输入源就要选择不同的元器件参数</w:t>
      </w:r>
      <w:r w:rsidR="00F05658">
        <w:rPr>
          <w:rFonts w:hint="eastAsia"/>
        </w:rPr>
        <w:t>。</w:t>
      </w:r>
      <w:r w:rsidR="00FF3AED">
        <w:rPr>
          <w:rFonts w:hint="eastAsia"/>
        </w:rPr>
        <w:t>本章旨在给出多源</w:t>
      </w:r>
      <w:r w:rsidR="00FF3AED">
        <w:rPr>
          <w:rFonts w:hint="eastAsia"/>
        </w:rPr>
        <w:t>D</w:t>
      </w:r>
      <w:r w:rsidR="00FF3AED">
        <w:t>C/DC</w:t>
      </w:r>
      <w:r w:rsidR="00FF3AED">
        <w:rPr>
          <w:rFonts w:hint="eastAsia"/>
        </w:rPr>
        <w:t>中主电路中的各种元器件的参数选择的一些公式</w:t>
      </w:r>
      <w:r w:rsidR="00F05658">
        <w:rPr>
          <w:rFonts w:hint="eastAsia"/>
        </w:rPr>
        <w:t>，并通过下一章仿真验证主电路的原理正确性和参数选择公式的合理性。故而在给出通用参数公式的情况下，还需要为了仿真验证设定一些参数从而选择各种元器件，比如各种输入源的参数等</w:t>
      </w:r>
      <w:r w:rsidR="001C4BD2">
        <w:rPr>
          <w:rFonts w:hint="eastAsia"/>
        </w:rPr>
        <w:t>。</w:t>
      </w:r>
      <w:r w:rsidR="00F05658">
        <w:rPr>
          <w:rFonts w:hint="eastAsia"/>
        </w:rPr>
        <w:t>实际</w:t>
      </w:r>
      <w:r w:rsidR="00634025">
        <w:rPr>
          <w:rFonts w:hint="eastAsia"/>
        </w:rPr>
        <w:t>应用</w:t>
      </w:r>
      <w:r w:rsidR="00F05658">
        <w:rPr>
          <w:rFonts w:hint="eastAsia"/>
        </w:rPr>
        <w:t>时多源</w:t>
      </w:r>
      <w:r w:rsidR="00F05658">
        <w:rPr>
          <w:rFonts w:hint="eastAsia"/>
        </w:rPr>
        <w:t>D</w:t>
      </w:r>
      <w:r w:rsidR="00F05658">
        <w:t>C/DC</w:t>
      </w:r>
      <w:r w:rsidR="00F05658">
        <w:rPr>
          <w:rFonts w:hint="eastAsia"/>
        </w:rPr>
        <w:t>转换器不一定非得拘泥于本文常提到的几种</w:t>
      </w:r>
      <w:r w:rsidR="00E653B6">
        <w:rPr>
          <w:rFonts w:hint="eastAsia"/>
        </w:rPr>
        <w:t>输入源</w:t>
      </w:r>
      <w:r w:rsidR="001C4BD2">
        <w:rPr>
          <w:rFonts w:hint="eastAsia"/>
        </w:rPr>
        <w:t>，只需根据公式和经验选择合适的元器件即可。</w:t>
      </w:r>
    </w:p>
    <w:p w:rsidR="008C1C26" w:rsidRDefault="004465B2" w:rsidP="008C1C26">
      <w:pPr>
        <w:pStyle w:val="2"/>
        <w:spacing w:before="120"/>
      </w:pPr>
      <w:bookmarkStart w:id="35" w:name="_Toc11506134"/>
      <w:r w:rsidRPr="004465B2">
        <w:t xml:space="preserve">3.1  </w:t>
      </w:r>
      <w:r w:rsidR="00987017">
        <w:rPr>
          <w:rFonts w:hint="eastAsia"/>
        </w:rPr>
        <w:t>输入输出参数</w:t>
      </w:r>
      <w:bookmarkEnd w:id="35"/>
    </w:p>
    <w:p w:rsidR="00987017" w:rsidRDefault="001B0D6B" w:rsidP="00FC5C63">
      <w:pPr>
        <w:tabs>
          <w:tab w:val="clear" w:pos="377"/>
        </w:tabs>
        <w:ind w:firstLineChars="200" w:firstLine="480"/>
      </w:pPr>
      <w:r>
        <w:rPr>
          <w:rFonts w:hint="eastAsia"/>
        </w:rPr>
        <w:t>对于本课题中的多源</w:t>
      </w:r>
      <w:r>
        <w:rPr>
          <w:rFonts w:hint="eastAsia"/>
        </w:rPr>
        <w:t>D</w:t>
      </w:r>
      <w:r>
        <w:t>C/DC</w:t>
      </w:r>
      <w:r>
        <w:rPr>
          <w:rFonts w:hint="eastAsia"/>
        </w:rPr>
        <w:t>转换器的输入输出参数选取的是市面上常见的四种输入源，</w:t>
      </w:r>
      <w:r w:rsidR="00D952B8">
        <w:rPr>
          <w:rFonts w:hint="eastAsia"/>
        </w:rPr>
        <w:t>具体数值</w:t>
      </w:r>
      <w:r w:rsidR="00DD5A7F">
        <w:rPr>
          <w:rFonts w:hint="eastAsia"/>
        </w:rPr>
        <w:t>的选择</w:t>
      </w:r>
      <w:r w:rsidR="00D952B8">
        <w:rPr>
          <w:rFonts w:hint="eastAsia"/>
        </w:rPr>
        <w:t>与设定如下</w:t>
      </w:r>
      <w:r>
        <w:rPr>
          <w:rFonts w:hint="eastAsia"/>
        </w:rPr>
        <w:t>：</w:t>
      </w:r>
    </w:p>
    <w:p w:rsidR="001B0D6B" w:rsidRDefault="001B0D6B" w:rsidP="00FC5C63">
      <w:pPr>
        <w:tabs>
          <w:tab w:val="clear" w:pos="377"/>
        </w:tabs>
        <w:ind w:firstLineChars="200" w:firstLine="480"/>
      </w:pPr>
      <w:r>
        <w:rPr>
          <w:rFonts w:hint="eastAsia"/>
        </w:rPr>
        <w:t>输入源</w:t>
      </w:r>
      <w:r w:rsidR="00BC2822">
        <w:rPr>
          <w:rFonts w:hint="eastAsia"/>
        </w:rPr>
        <w:t>1</w:t>
      </w:r>
      <w:r>
        <w:rPr>
          <w:rFonts w:hint="eastAsia"/>
        </w:rPr>
        <w:t>：市电，经整流后作为</w:t>
      </w:r>
      <w:r>
        <w:rPr>
          <w:rFonts w:hint="eastAsia"/>
        </w:rPr>
        <w:t>310</w:t>
      </w:r>
      <w:r>
        <w:t>V</w:t>
      </w:r>
      <w:r>
        <w:rPr>
          <w:rFonts w:hint="eastAsia"/>
        </w:rPr>
        <w:t>的直流输入。</w:t>
      </w:r>
    </w:p>
    <w:p w:rsidR="00FC5C63" w:rsidRDefault="0088571C" w:rsidP="00FC5C63">
      <w:pPr>
        <w:tabs>
          <w:tab w:val="clear" w:pos="377"/>
        </w:tabs>
        <w:ind w:firstLineChars="200" w:firstLine="480"/>
      </w:pPr>
      <w:r>
        <w:rPr>
          <w:rFonts w:hint="eastAsia"/>
        </w:rPr>
        <w:t>输入源</w:t>
      </w:r>
      <w:r w:rsidR="00BC2822">
        <w:rPr>
          <w:rFonts w:hint="eastAsia"/>
        </w:rPr>
        <w:t>1</w:t>
      </w:r>
      <w:r>
        <w:rPr>
          <w:rFonts w:hint="eastAsia"/>
        </w:rPr>
        <w:t>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FC5C63" w:rsidRDefault="001B0D6B" w:rsidP="00FC5C63">
      <w:pPr>
        <w:tabs>
          <w:tab w:val="clear" w:pos="377"/>
        </w:tabs>
        <w:ind w:firstLineChars="200" w:firstLine="480"/>
      </w:pPr>
      <w:r>
        <w:rPr>
          <w:rFonts w:hint="eastAsia"/>
        </w:rPr>
        <w:t>输入源</w:t>
      </w:r>
      <w:r w:rsidR="00BC2822">
        <w:rPr>
          <w:rFonts w:hint="eastAsia"/>
        </w:rPr>
        <w:t>2</w:t>
      </w:r>
      <w:r>
        <w:rPr>
          <w:rFonts w:hint="eastAsia"/>
        </w:rPr>
        <w:t>：风电，经整流后作为</w:t>
      </w:r>
      <w:r>
        <w:rPr>
          <w:rFonts w:hint="eastAsia"/>
        </w:rPr>
        <w:t>280</w:t>
      </w:r>
      <w:r>
        <w:t>V</w:t>
      </w:r>
      <w:r>
        <w:rPr>
          <w:rFonts w:hint="eastAsia"/>
        </w:rPr>
        <w:t>的直流输入。</w:t>
      </w:r>
    </w:p>
    <w:p w:rsidR="00960CCB" w:rsidRDefault="001B0D6B" w:rsidP="00FC5C63">
      <w:pPr>
        <w:tabs>
          <w:tab w:val="clear" w:pos="377"/>
        </w:tabs>
        <w:ind w:firstLineChars="200" w:firstLine="480"/>
      </w:pPr>
      <w:r>
        <w:rPr>
          <w:rFonts w:hint="eastAsia"/>
        </w:rPr>
        <w:t>输入源</w:t>
      </w:r>
      <w:r w:rsidR="00BC2822">
        <w:rPr>
          <w:rFonts w:hint="eastAsia"/>
        </w:rPr>
        <w:t>3</w:t>
      </w:r>
      <w:r>
        <w:rPr>
          <w:rFonts w:hint="eastAsia"/>
        </w:rPr>
        <w:t>：光电，直接可以作为</w:t>
      </w:r>
      <w:r>
        <w:rPr>
          <w:rFonts w:hint="eastAsia"/>
        </w:rPr>
        <w:t>280</w:t>
      </w:r>
      <w:r>
        <w:t>V</w:t>
      </w:r>
      <w:r>
        <w:rPr>
          <w:rFonts w:hint="eastAsia"/>
        </w:rPr>
        <w:t>的直流输入</w:t>
      </w:r>
      <w:r w:rsidR="000B0E47">
        <w:rPr>
          <w:rFonts w:hint="eastAsia"/>
        </w:rPr>
        <w:t>。</w:t>
      </w:r>
    </w:p>
    <w:p w:rsidR="00BC2822" w:rsidRDefault="00BC2822" w:rsidP="00FC5C63">
      <w:pPr>
        <w:tabs>
          <w:tab w:val="clear" w:pos="377"/>
        </w:tabs>
        <w:ind w:firstLineChars="200" w:firstLine="480"/>
      </w:pPr>
      <w:r>
        <w:rPr>
          <w:rFonts w:hint="eastAsia"/>
        </w:rPr>
        <w:t>输入源</w:t>
      </w:r>
      <w:r>
        <w:rPr>
          <w:rFonts w:hint="eastAsia"/>
        </w:rPr>
        <w:t>4</w:t>
      </w:r>
      <w:r w:rsidR="001B0D6B">
        <w:rPr>
          <w:rFonts w:hint="eastAsia"/>
        </w:rPr>
        <w:t>：</w:t>
      </w:r>
      <w:r>
        <w:rPr>
          <w:rFonts w:hint="eastAsia"/>
        </w:rPr>
        <w:t>退役电池</w:t>
      </w:r>
      <w:r w:rsidR="001B0D6B">
        <w:rPr>
          <w:rFonts w:hint="eastAsia"/>
        </w:rPr>
        <w:t>，可作为</w:t>
      </w:r>
      <w:r w:rsidR="00B36D21">
        <w:rPr>
          <w:rFonts w:hint="eastAsia"/>
        </w:rPr>
        <w:t>280</w:t>
      </w:r>
      <w:r w:rsidR="00703065">
        <w:t>V</w:t>
      </w:r>
      <w:r w:rsidR="00703065">
        <w:rPr>
          <w:rFonts w:hint="eastAsia"/>
        </w:rPr>
        <w:t>的直流输入</w:t>
      </w:r>
      <w:r w:rsidR="001D49A2">
        <w:rPr>
          <w:rFonts w:hint="eastAsia"/>
        </w:rPr>
        <w:t>源</w:t>
      </w:r>
      <w:r>
        <w:rPr>
          <w:rFonts w:hint="eastAsia"/>
        </w:rPr>
        <w:t>。</w:t>
      </w:r>
    </w:p>
    <w:p w:rsidR="00BC2822" w:rsidRDefault="00BC2822" w:rsidP="00FC5C63">
      <w:pPr>
        <w:tabs>
          <w:tab w:val="clear" w:pos="377"/>
        </w:tabs>
        <w:ind w:firstLineChars="200" w:firstLine="480"/>
      </w:pPr>
      <w:r w:rsidRPr="004E4949">
        <w:rPr>
          <w:rFonts w:hint="eastAsia"/>
        </w:rPr>
        <w:t>输入源</w:t>
      </w:r>
      <w:r>
        <w:rPr>
          <w:rFonts w:hint="eastAsia"/>
        </w:rPr>
        <w:t>2-4</w:t>
      </w:r>
      <w:r w:rsidRPr="004E4949">
        <w:rPr>
          <w:rFonts w:hint="eastAsia"/>
        </w:rPr>
        <w:t>基准电流：</w:t>
      </w:r>
      <w:r>
        <w:rPr>
          <w:rFonts w:hint="eastAsia"/>
        </w:rPr>
        <w:t>均</w:t>
      </w:r>
      <w:r w:rsidRPr="004E4949">
        <w:rPr>
          <w:rFonts w:hint="eastAsia"/>
        </w:rPr>
        <w:t>设定为</w:t>
      </w:r>
      <w:r>
        <w:rPr>
          <w:rFonts w:hint="eastAsia"/>
        </w:rPr>
        <w:t>5</w:t>
      </w:r>
      <w:r w:rsidRPr="004E4949">
        <w:rPr>
          <w:rFonts w:hint="eastAsia"/>
        </w:rPr>
        <w:t>A</w:t>
      </w:r>
      <w:r>
        <w:rPr>
          <w:rFonts w:hint="eastAsia"/>
        </w:rPr>
        <w:t>。</w:t>
      </w:r>
    </w:p>
    <w:p w:rsidR="00FC5C63" w:rsidRDefault="00703065" w:rsidP="00FC5C63">
      <w:pPr>
        <w:tabs>
          <w:tab w:val="clear" w:pos="377"/>
        </w:tabs>
        <w:ind w:firstLineChars="200" w:firstLine="480"/>
      </w:pP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FC5C63">
      <w:pPr>
        <w:tabs>
          <w:tab w:val="clear" w:pos="377"/>
        </w:tabs>
        <w:ind w:firstLineChars="200" w:firstLine="480"/>
      </w:pP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FC5C63" w:rsidRDefault="00C02BC5" w:rsidP="00FC5C63">
      <w:pPr>
        <w:tabs>
          <w:tab w:val="clear" w:pos="377"/>
        </w:tabs>
        <w:ind w:firstLineChars="200" w:firstLine="480"/>
      </w:pPr>
      <w:r>
        <w:rPr>
          <w:rFonts w:hint="eastAsia"/>
        </w:rPr>
        <w:t>多源</w:t>
      </w:r>
      <w:r>
        <w:rPr>
          <w:rFonts w:hint="eastAsia"/>
        </w:rPr>
        <w:t>D</w:t>
      </w:r>
      <w:r>
        <w:t>C/DC</w:t>
      </w:r>
      <w:r>
        <w:rPr>
          <w:rFonts w:hint="eastAsia"/>
        </w:rPr>
        <w:t>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FC5C63">
      <w:pPr>
        <w:tabs>
          <w:tab w:val="clear" w:pos="377"/>
        </w:tabs>
        <w:ind w:firstLineChars="200" w:firstLine="480"/>
      </w:pPr>
      <w:r>
        <w:rPr>
          <w:rFonts w:hint="eastAsia"/>
        </w:rPr>
        <w:t>为了</w:t>
      </w:r>
      <w:r w:rsidR="00BC2822">
        <w:rPr>
          <w:rFonts w:hint="eastAsia"/>
        </w:rPr>
        <w:t>后续</w:t>
      </w:r>
      <w:r>
        <w:rPr>
          <w:rFonts w:hint="eastAsia"/>
        </w:rPr>
        <w:t>元器件的参数</w:t>
      </w:r>
      <w:r w:rsidR="00BC2822">
        <w:rPr>
          <w:rFonts w:hint="eastAsia"/>
        </w:rPr>
        <w:t>选择和设定，</w:t>
      </w:r>
      <w:r>
        <w:rPr>
          <w:rFonts w:hint="eastAsia"/>
        </w:rPr>
        <w:t>故</w:t>
      </w:r>
      <w:r w:rsidR="00BC2822">
        <w:rPr>
          <w:rFonts w:hint="eastAsia"/>
        </w:rPr>
        <w:t>本小节要设定</w:t>
      </w:r>
      <w:r>
        <w:rPr>
          <w:rFonts w:hint="eastAsia"/>
        </w:rPr>
        <w:t>这些输入输出参数</w:t>
      </w:r>
      <w:r w:rsidR="00BC2822">
        <w:rPr>
          <w:rFonts w:hint="eastAsia"/>
        </w:rPr>
        <w:t>。</w:t>
      </w:r>
    </w:p>
    <w:p w:rsidR="00785658" w:rsidRDefault="00785658" w:rsidP="00785658">
      <w:pPr>
        <w:pStyle w:val="2"/>
        <w:spacing w:before="120"/>
      </w:pPr>
      <w:bookmarkStart w:id="36" w:name="_Toc11506135"/>
      <w:r>
        <w:rPr>
          <w:rFonts w:hint="eastAsia"/>
        </w:rPr>
        <w:t>3.2</w:t>
      </w:r>
      <w:r>
        <w:t xml:space="preserve">  </w:t>
      </w:r>
      <w:r>
        <w:rPr>
          <w:rFonts w:hint="eastAsia"/>
        </w:rPr>
        <w:t>占空比</w:t>
      </w:r>
      <w:bookmarkEnd w:id="36"/>
    </w:p>
    <w:p w:rsidR="00BC2822" w:rsidRDefault="00BC2822" w:rsidP="00FC5C63">
      <w:pPr>
        <w:tabs>
          <w:tab w:val="clear" w:pos="377"/>
        </w:tabs>
        <w:ind w:firstLineChars="200" w:firstLine="480"/>
      </w:pPr>
      <w:r>
        <w:rPr>
          <w:rFonts w:hint="eastAsia"/>
        </w:rPr>
        <w:t>设定占空比之前</w:t>
      </w:r>
      <w:r w:rsidR="00774875">
        <w:rPr>
          <w:rFonts w:hint="eastAsia"/>
        </w:rPr>
        <w:t>，</w:t>
      </w:r>
      <w:r>
        <w:rPr>
          <w:rFonts w:hint="eastAsia"/>
        </w:rPr>
        <w:t>先介绍一下第四章中会就两种工作模式进行仿真：</w:t>
      </w:r>
    </w:p>
    <w:p w:rsidR="00BC2822" w:rsidRDefault="00BC2822" w:rsidP="00FC5C63">
      <w:pPr>
        <w:ind w:firstLineChars="200" w:firstLine="480"/>
      </w:pPr>
      <w:r>
        <w:rPr>
          <w:rFonts w:hint="eastAsia"/>
        </w:rPr>
        <w:t>工作模式</w:t>
      </w:r>
      <w:r>
        <w:rPr>
          <w:rFonts w:hint="eastAsia"/>
        </w:rPr>
        <w:t>1</w:t>
      </w:r>
      <w:r>
        <w:rPr>
          <w:rFonts w:hint="eastAsia"/>
        </w:rPr>
        <w:t>：</w:t>
      </w:r>
      <w:r w:rsidR="00774875">
        <w:rPr>
          <w:rFonts w:hint="eastAsia"/>
        </w:rPr>
        <w:t>退役电池单独供</w:t>
      </w:r>
      <w:r w:rsidR="00384A51">
        <w:rPr>
          <w:rFonts w:hint="eastAsia"/>
        </w:rPr>
        <w:t>能</w:t>
      </w:r>
      <w:r w:rsidR="00774875">
        <w:rPr>
          <w:rFonts w:hint="eastAsia"/>
        </w:rPr>
        <w:t>，其他输入源不参与供</w:t>
      </w:r>
      <w:r w:rsidR="00384A51">
        <w:rPr>
          <w:rFonts w:hint="eastAsia"/>
        </w:rPr>
        <w:t>能</w:t>
      </w:r>
      <w:r w:rsidR="00774875">
        <w:rPr>
          <w:rFonts w:hint="eastAsia"/>
        </w:rPr>
        <w:t>。</w:t>
      </w:r>
    </w:p>
    <w:p w:rsidR="00774875" w:rsidRDefault="00774875" w:rsidP="00FC5C63">
      <w:pPr>
        <w:ind w:firstLineChars="200" w:firstLine="480"/>
      </w:pPr>
      <w:r>
        <w:rPr>
          <w:rFonts w:hint="eastAsia"/>
        </w:rPr>
        <w:t>工作模式</w:t>
      </w:r>
      <w:r>
        <w:rPr>
          <w:rFonts w:hint="eastAsia"/>
        </w:rPr>
        <w:t>2</w:t>
      </w:r>
      <w:r>
        <w:rPr>
          <w:rFonts w:hint="eastAsia"/>
        </w:rPr>
        <w:t>：退役电池不参与供</w:t>
      </w:r>
      <w:r w:rsidR="00384A51">
        <w:rPr>
          <w:rFonts w:hint="eastAsia"/>
        </w:rPr>
        <w:t>能</w:t>
      </w:r>
      <w:r>
        <w:rPr>
          <w:rFonts w:hint="eastAsia"/>
        </w:rPr>
        <w:t>，市电与风电</w:t>
      </w:r>
      <w:r>
        <w:rPr>
          <w:rFonts w:hint="eastAsia"/>
        </w:rPr>
        <w:t>/</w:t>
      </w:r>
      <w:r>
        <w:rPr>
          <w:rFonts w:hint="eastAsia"/>
        </w:rPr>
        <w:t>光电联合参与供</w:t>
      </w:r>
      <w:r w:rsidR="00384A51">
        <w:rPr>
          <w:rFonts w:hint="eastAsia"/>
        </w:rPr>
        <w:t>能</w:t>
      </w:r>
      <w:r>
        <w:rPr>
          <w:rFonts w:hint="eastAsia"/>
        </w:rPr>
        <w:t>。</w:t>
      </w:r>
    </w:p>
    <w:p w:rsidR="00774875" w:rsidRPr="00BC2822" w:rsidRDefault="00774875" w:rsidP="00FC5C63">
      <w:pPr>
        <w:ind w:firstLineChars="200" w:firstLine="480"/>
      </w:pPr>
      <w:r>
        <w:rPr>
          <w:rFonts w:hint="eastAsia"/>
        </w:rPr>
        <w:t>之所以只验证这两种情况，是因为只需要验证这两种情况就可以证明主电路的正确性和可行性。</w:t>
      </w:r>
    </w:p>
    <w:p w:rsidR="00785658" w:rsidRDefault="00785658" w:rsidP="00FC5C63">
      <w:pPr>
        <w:ind w:firstLineChars="200" w:firstLine="480"/>
      </w:pPr>
      <w:r>
        <w:rPr>
          <w:rFonts w:hint="eastAsia"/>
        </w:rPr>
        <w:t>在工作模式</w:t>
      </w:r>
      <w:r>
        <w:rPr>
          <w:rFonts w:hint="eastAsia"/>
        </w:rPr>
        <w:t>1</w:t>
      </w:r>
      <w:r>
        <w:rPr>
          <w:rFonts w:hint="eastAsia"/>
        </w:rPr>
        <w:t>时，</w:t>
      </w:r>
      <w:r w:rsidR="00384A51">
        <w:rPr>
          <w:rFonts w:hint="eastAsia"/>
        </w:rPr>
        <w:t>即单输入源</w:t>
      </w:r>
      <w:r>
        <w:rPr>
          <w:rFonts w:hint="eastAsia"/>
        </w:rPr>
        <w:t>供</w:t>
      </w:r>
      <w:r w:rsidR="00384A51">
        <w:rPr>
          <w:rFonts w:hint="eastAsia"/>
        </w:rPr>
        <w:t>能时</w:t>
      </w:r>
      <w:r>
        <w:rPr>
          <w:rFonts w:hint="eastAsia"/>
        </w:rPr>
        <w:t>，</w:t>
      </w:r>
      <w:r w:rsidR="00357F40">
        <w:rPr>
          <w:rFonts w:hint="eastAsia"/>
        </w:rPr>
        <w:t>此时只有一个占空比</w:t>
      </w:r>
      <w:r w:rsidR="00357F40">
        <w:rPr>
          <w:rFonts w:hint="eastAsia"/>
        </w:rPr>
        <w:t>D</w:t>
      </w:r>
      <w:r w:rsidR="00357F40">
        <w:rPr>
          <w:rFonts w:hint="eastAsia"/>
        </w:rPr>
        <w:t>，</w:t>
      </w:r>
      <w:r>
        <w:rPr>
          <w:rFonts w:hint="eastAsia"/>
        </w:rPr>
        <w:t>由上述原理分析小节</w:t>
      </w:r>
      <w:r w:rsidR="00F94956">
        <w:rPr>
          <w:rFonts w:hint="eastAsia"/>
        </w:rPr>
        <w:t>以及伏秒平衡定律</w:t>
      </w:r>
      <w:r w:rsidR="00F94956" w:rsidRPr="00F94956">
        <w:rPr>
          <w:vertAlign w:val="superscript"/>
        </w:rPr>
        <w:fldChar w:fldCharType="begin"/>
      </w:r>
      <w:r w:rsidR="00F94956" w:rsidRPr="00F94956">
        <w:rPr>
          <w:vertAlign w:val="superscript"/>
        </w:rPr>
        <w:instrText xml:space="preserve"> </w:instrText>
      </w:r>
      <w:r w:rsidR="00F94956" w:rsidRPr="00F94956">
        <w:rPr>
          <w:rFonts w:hint="eastAsia"/>
          <w:vertAlign w:val="superscript"/>
        </w:rPr>
        <w:instrText>REF _Ref10468418 \r \h</w:instrText>
      </w:r>
      <w:r w:rsidR="00F94956" w:rsidRPr="00F94956">
        <w:rPr>
          <w:vertAlign w:val="superscript"/>
        </w:rPr>
        <w:instrText xml:space="preserve"> </w:instrText>
      </w:r>
      <w:r w:rsidR="00F94956">
        <w:rPr>
          <w:vertAlign w:val="superscript"/>
        </w:rPr>
        <w:instrText xml:space="preserve"> \* MERGEFORMAT </w:instrText>
      </w:r>
      <w:r w:rsidR="00F94956" w:rsidRPr="00F94956">
        <w:rPr>
          <w:vertAlign w:val="superscript"/>
        </w:rPr>
      </w:r>
      <w:r w:rsidR="00F94956" w:rsidRPr="00F94956">
        <w:rPr>
          <w:vertAlign w:val="superscript"/>
        </w:rPr>
        <w:fldChar w:fldCharType="separate"/>
      </w:r>
      <w:r w:rsidR="00F94956" w:rsidRPr="00F94956">
        <w:rPr>
          <w:vertAlign w:val="superscript"/>
        </w:rPr>
        <w:t>[6]</w:t>
      </w:r>
      <w:r w:rsidR="00F94956" w:rsidRPr="00F94956">
        <w:rPr>
          <w:vertAlign w:val="superscript"/>
        </w:rPr>
        <w:fldChar w:fldCharType="end"/>
      </w:r>
      <w:r>
        <w:rPr>
          <w:rFonts w:hint="eastAsia"/>
        </w:rPr>
        <w:t>可以得出：</w:t>
      </w:r>
    </w:p>
    <w:p w:rsidR="00785658" w:rsidRPr="00E903FF" w:rsidRDefault="00130A66" w:rsidP="00B36E8E">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E903FF" w:rsidRPr="00785658" w:rsidRDefault="00E903FF" w:rsidP="00B36E8E">
      <w:pPr>
        <w:jc w:val="center"/>
      </w:pPr>
    </w:p>
    <w:p w:rsidR="00EE2E34" w:rsidRDefault="00357F40" w:rsidP="00B36E8E">
      <w:pPr>
        <w:tabs>
          <w:tab w:val="clear" w:pos="377"/>
        </w:tabs>
        <w:ind w:firstLineChars="200" w:firstLine="480"/>
        <w:jc w:val="left"/>
      </w:pPr>
      <w:r>
        <w:rPr>
          <w:rFonts w:hint="eastAsia"/>
        </w:rPr>
        <w:t>在工作模式</w:t>
      </w:r>
      <w:r>
        <w:rPr>
          <w:rFonts w:hint="eastAsia"/>
        </w:rPr>
        <w:t>2</w:t>
      </w:r>
      <w:r>
        <w:rPr>
          <w:rFonts w:hint="eastAsia"/>
        </w:rPr>
        <w:t>时，即双输入源供</w:t>
      </w:r>
      <w:r w:rsidR="00384A51">
        <w:rPr>
          <w:rFonts w:hint="eastAsia"/>
        </w:rPr>
        <w:t>能</w:t>
      </w:r>
      <w:r>
        <w:rPr>
          <w:rFonts w:hint="eastAsia"/>
        </w:rPr>
        <w:t>时，此处主输入源和辅输入源的占空比分别为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B262B0">
        <w:rPr>
          <w:rFonts w:hint="eastAsia"/>
        </w:rPr>
        <w:t>光电</w:t>
      </w:r>
      <w:r w:rsidR="004F69C2">
        <w:rPr>
          <w:rFonts w:hint="eastAsia"/>
        </w:rPr>
        <w:t>不管那个作为辅输入源都不影响这两个参数，因为其输入电压均为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E903FF" w:rsidRDefault="00E903FF" w:rsidP="00B36E8E">
      <w:pPr>
        <w:tabs>
          <w:tab w:val="clear" w:pos="377"/>
        </w:tabs>
        <w:ind w:firstLineChars="200" w:firstLine="480"/>
        <w:jc w:val="left"/>
      </w:pPr>
    </w:p>
    <w:p w:rsidR="00E903FF" w:rsidRPr="00E903FF" w:rsidRDefault="00130A66" w:rsidP="00E903FF">
      <w:pPr>
        <w:tabs>
          <w:tab w:val="clear" w:pos="377"/>
        </w:tabs>
        <w:spacing w:line="240" w:lineRule="auto"/>
        <w:jc w:val="center"/>
        <w:rPr>
          <w:sz w:val="28"/>
        </w:rP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rsidR="009F47E5" w:rsidRPr="009F47E5" w:rsidRDefault="009F47E5" w:rsidP="00B36E8E">
      <w:pPr>
        <w:tabs>
          <w:tab w:val="clear" w:pos="377"/>
        </w:tabs>
        <w:spacing w:line="240" w:lineRule="auto"/>
      </w:pPr>
    </w:p>
    <w:p w:rsidR="009F47E5" w:rsidRPr="00E903FF" w:rsidRDefault="00130A66" w:rsidP="00B36E8E">
      <w:pPr>
        <w:tabs>
          <w:tab w:val="clear" w:pos="377"/>
        </w:tabs>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rsidR="00E903FF" w:rsidRPr="009F47E5" w:rsidRDefault="00E903FF" w:rsidP="00B36E8E">
      <w:pPr>
        <w:tabs>
          <w:tab w:val="clear" w:pos="377"/>
        </w:tabs>
        <w:spacing w:line="240" w:lineRule="auto"/>
        <w:jc w:val="center"/>
      </w:pPr>
    </w:p>
    <w:p w:rsidR="00785820" w:rsidRDefault="006139F7" w:rsidP="00FC5C63">
      <w:pPr>
        <w:tabs>
          <w:tab w:val="clear" w:pos="377"/>
        </w:tabs>
        <w:spacing w:line="240" w:lineRule="auto"/>
        <w:ind w:firstLineChars="200" w:firstLine="480"/>
      </w:pP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w:t>
      </w:r>
      <w:r w:rsidR="00384A51">
        <w:rPr>
          <w:rFonts w:hint="eastAsia"/>
        </w:rPr>
        <w:t>能</w:t>
      </w:r>
      <w:r w:rsidR="00374C0F">
        <w:rPr>
          <w:rFonts w:hint="eastAsia"/>
        </w:rPr>
        <w:t>模式中</w:t>
      </w:r>
      <w:r w:rsidR="00FB79A4">
        <w:rPr>
          <w:rFonts w:hint="eastAsia"/>
        </w:rPr>
        <w:t>占空比</w:t>
      </w:r>
      <w:r w:rsidR="00FB79A4">
        <w:rPr>
          <w:rFonts w:hint="eastAsia"/>
        </w:rPr>
        <w:t>D</w:t>
      </w:r>
      <w:r w:rsidR="00FB79A4">
        <w:rPr>
          <w:rFonts w:hint="eastAsia"/>
        </w:rPr>
        <w:t>为</w:t>
      </w:r>
      <w:r w:rsidR="00DA3E65">
        <w:rPr>
          <w:rFonts w:hint="eastAsia"/>
        </w:rPr>
        <w:t>0.5</w:t>
      </w:r>
      <w:r w:rsidR="0040466B">
        <w:rPr>
          <w:rFonts w:hint="eastAsia"/>
        </w:rPr>
        <w:t>5</w:t>
      </w:r>
      <w:r w:rsidR="00D952B8">
        <w:rPr>
          <w:rFonts w:hint="eastAsia"/>
        </w:rPr>
        <w:t>。双输入源供</w:t>
      </w:r>
      <w:r w:rsidR="00384A51">
        <w:rPr>
          <w:rFonts w:hint="eastAsia"/>
        </w:rPr>
        <w:t>能</w:t>
      </w:r>
      <w:r w:rsidR="00D952B8">
        <w:rPr>
          <w:rFonts w:hint="eastAsia"/>
        </w:rPr>
        <w:t>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rsidP="00785820">
      <w:pPr>
        <w:pStyle w:val="2"/>
        <w:spacing w:before="120"/>
      </w:pPr>
      <w:bookmarkStart w:id="37" w:name="_Toc11506136"/>
      <w:r>
        <w:rPr>
          <w:rFonts w:hint="eastAsia"/>
        </w:rPr>
        <w:t>3.3</w:t>
      </w:r>
      <w:r>
        <w:t xml:space="preserve">  </w:t>
      </w:r>
      <w:r>
        <w:rPr>
          <w:rFonts w:hint="eastAsia"/>
        </w:rPr>
        <w:t>电感参数</w:t>
      </w:r>
      <w:bookmarkEnd w:id="37"/>
    </w:p>
    <w:p w:rsidR="00F94956" w:rsidRDefault="007258B3" w:rsidP="00B36E8E">
      <w:pPr>
        <w:ind w:firstLineChars="200" w:firstLine="480"/>
      </w:pPr>
      <w:r>
        <w:rPr>
          <w:rFonts w:hint="eastAsia"/>
        </w:rPr>
        <w:t>由原理分析一节所述，通常本课题中的多源</w:t>
      </w:r>
      <w:r>
        <w:rPr>
          <w:rFonts w:hint="eastAsia"/>
        </w:rPr>
        <w:t>D</w:t>
      </w:r>
      <w:r>
        <w:t>C/DC</w:t>
      </w:r>
      <w:r>
        <w:rPr>
          <w:rFonts w:hint="eastAsia"/>
        </w:rPr>
        <w:t>直流转换器有多个输入电压，取其最高电压以及负载的最大电流来己算所需电感的下限值</w:t>
      </w:r>
      <w:r w:rsidR="008D441F" w:rsidRPr="008D441F">
        <w:rPr>
          <w:vertAlign w:val="superscript"/>
        </w:rPr>
        <w:fldChar w:fldCharType="begin"/>
      </w:r>
      <w:r w:rsidR="008D441F" w:rsidRPr="008D441F">
        <w:rPr>
          <w:vertAlign w:val="superscript"/>
        </w:rPr>
        <w:instrText xml:space="preserve"> </w:instrText>
      </w:r>
      <w:r w:rsidR="008D441F" w:rsidRPr="008D441F">
        <w:rPr>
          <w:rFonts w:hint="eastAsia"/>
          <w:vertAlign w:val="superscript"/>
        </w:rPr>
        <w:instrText>REF _Ref10468418 \r \h</w:instrText>
      </w:r>
      <w:r w:rsidR="008D441F" w:rsidRPr="008D441F">
        <w:rPr>
          <w:vertAlign w:val="superscript"/>
        </w:rPr>
        <w:instrText xml:space="preserve">  \* MERGEFORMAT </w:instrText>
      </w:r>
      <w:r w:rsidR="008D441F" w:rsidRPr="008D441F">
        <w:rPr>
          <w:vertAlign w:val="superscript"/>
        </w:rPr>
      </w:r>
      <w:r w:rsidR="008D441F" w:rsidRPr="008D441F">
        <w:rPr>
          <w:vertAlign w:val="superscript"/>
        </w:rPr>
        <w:fldChar w:fldCharType="separate"/>
      </w:r>
      <w:r w:rsidR="008D441F" w:rsidRPr="008D441F">
        <w:rPr>
          <w:vertAlign w:val="superscript"/>
        </w:rPr>
        <w:t>[6,20]</w:t>
      </w:r>
      <w:r w:rsidR="008D441F" w:rsidRPr="008D441F">
        <w:rPr>
          <w:vertAlign w:val="superscript"/>
        </w:rPr>
        <w:fldChar w:fldCharType="end"/>
      </w:r>
      <w:r>
        <w:rPr>
          <w:rFonts w:hint="eastAsia"/>
        </w:rPr>
        <w:t>是较为可取的方法。这里给出</w:t>
      </w:r>
      <w:r w:rsidR="001769B2">
        <w:rPr>
          <w:rFonts w:hint="eastAsia"/>
        </w:rPr>
        <w:t>本课题中四输入源的电感下限选取的</w:t>
      </w:r>
      <w:r>
        <w:rPr>
          <w:rFonts w:hint="eastAsia"/>
        </w:rPr>
        <w:t>计算公式：</w:t>
      </w:r>
    </w:p>
    <w:p w:rsidR="00E903FF" w:rsidRDefault="00E903FF" w:rsidP="00B36E8E">
      <w:pPr>
        <w:ind w:firstLineChars="200" w:firstLine="480"/>
      </w:pPr>
    </w:p>
    <w:p w:rsidR="00F94956" w:rsidRPr="00E903FF" w:rsidRDefault="00130A66" w:rsidP="00B36E8E">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E903FF" w:rsidRDefault="00E903FF" w:rsidP="00B36E8E">
      <w:pPr>
        <w:jc w:val="center"/>
      </w:pPr>
    </w:p>
    <w:p w:rsidR="007E333A" w:rsidRDefault="00CA5665" w:rsidP="00FC5C63">
      <w:pPr>
        <w:ind w:firstLineChars="200" w:firstLine="480"/>
        <w:jc w:val="left"/>
      </w:pPr>
      <w:r>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Pr>
          <w:rFonts w:hint="eastAsia"/>
        </w:rPr>
        <w:t>这里的</w:t>
      </w:r>
      <w:r>
        <w:rPr>
          <w:rFonts w:hint="eastAsia"/>
        </w:rPr>
        <w:t>R</w:t>
      </w:r>
      <w:r>
        <w:rPr>
          <w:rFonts w:hint="eastAsia"/>
        </w:rPr>
        <w:t>应该选用其最小值。其余参数本章第一小节中均有</w:t>
      </w:r>
      <w:r w:rsidR="0079651A">
        <w:rPr>
          <w:rFonts w:hint="eastAsia"/>
        </w:rPr>
        <w:t>设定和</w:t>
      </w:r>
      <w:r>
        <w:rPr>
          <w:rFonts w:hint="eastAsia"/>
        </w:rPr>
        <w:t>介绍。</w:t>
      </w:r>
    </w:p>
    <w:p w:rsidR="00F94956" w:rsidRDefault="00B31480" w:rsidP="00B36E8E">
      <w:pPr>
        <w:ind w:firstLineChars="200" w:firstLine="480"/>
        <w:jc w:val="left"/>
      </w:pPr>
      <w:r>
        <w:rPr>
          <w:rFonts w:hint="eastAsia"/>
        </w:rPr>
        <w:t>后续仿真</w:t>
      </w:r>
      <w:r w:rsidR="00E10731">
        <w:rPr>
          <w:rFonts w:hint="eastAsia"/>
        </w:rPr>
        <w:t>章节需要确定具体的数值以便进行验证，故而这里先给出常用两种模式下电感的下限取值：</w:t>
      </w:r>
    </w:p>
    <w:p w:rsidR="00116D35" w:rsidRPr="00E903FF" w:rsidRDefault="00130A66" w:rsidP="00B36E8E">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E903FF" w:rsidRPr="007E333A" w:rsidRDefault="00E903FF" w:rsidP="00B36E8E">
      <w:pPr>
        <w:jc w:val="center"/>
      </w:pPr>
    </w:p>
    <w:p w:rsidR="00116D35" w:rsidRDefault="008E3786" w:rsidP="00FC5C63">
      <w:pPr>
        <w:ind w:firstLineChars="200" w:firstLine="480"/>
      </w:pPr>
      <w:r>
        <w:rPr>
          <w:rFonts w:hint="eastAsia"/>
        </w:rPr>
        <w:lastRenderedPageBreak/>
        <w:t>后续验证时设定负载为</w:t>
      </w:r>
      <w:r>
        <w:rPr>
          <w:rFonts w:hint="eastAsia"/>
        </w:rPr>
        <w:t>2k</w:t>
      </w:r>
      <w:r>
        <w:rPr>
          <w:rFonts w:hint="eastAsia"/>
        </w:rPr>
        <w:t>欧</w:t>
      </w:r>
      <w:r w:rsidR="00116D35">
        <w:rPr>
          <w:rFonts w:hint="eastAsia"/>
        </w:rPr>
        <w:t>可以求出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=67.3mH</m:t>
        </m:r>
      </m:oMath>
      <w:r w:rsidR="00116D35">
        <w:rPr>
          <w:rFonts w:hint="eastAsia"/>
        </w:rPr>
        <w:t>。故而</w:t>
      </w:r>
      <w:r w:rsidR="00C92751">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rsidR="00C92751">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sidR="00C92751">
        <w:rPr>
          <w:rFonts w:hint="eastAsia"/>
        </w:rPr>
        <w:t>=</w:t>
      </w:r>
      <w:r>
        <w:rPr>
          <w:rFonts w:hint="eastAsia"/>
        </w:rPr>
        <w:t>67.3</w:t>
      </w:r>
      <w:r w:rsidR="00C90777">
        <w:rPr>
          <w:rFonts w:hint="eastAsia"/>
        </w:rPr>
        <w:t>mH</w:t>
      </w:r>
      <w:r w:rsidR="00C90777">
        <w:rPr>
          <w:rFonts w:hint="eastAsia"/>
        </w:rPr>
        <w:t>即可。</w:t>
      </w:r>
    </w:p>
    <w:p w:rsidR="007F4295" w:rsidRDefault="007F4295" w:rsidP="007F4295">
      <w:pPr>
        <w:pStyle w:val="2"/>
        <w:spacing w:before="120"/>
      </w:pPr>
      <w:bookmarkStart w:id="38" w:name="_Toc11506137"/>
      <w:r>
        <w:rPr>
          <w:rFonts w:hint="eastAsia"/>
        </w:rPr>
        <w:t>3.4</w:t>
      </w:r>
      <w:r>
        <w:t xml:space="preserve">  </w:t>
      </w:r>
      <w:r>
        <w:rPr>
          <w:rFonts w:hint="eastAsia"/>
        </w:rPr>
        <w:t>开关管参数</w:t>
      </w:r>
      <w:bookmarkEnd w:id="38"/>
    </w:p>
    <w:p w:rsidR="000759D8" w:rsidRDefault="0019216E" w:rsidP="00FC5C63">
      <w:pPr>
        <w:ind w:firstLineChars="200" w:firstLine="480"/>
      </w:pPr>
      <w:r>
        <w:rPr>
          <w:rFonts w:hint="eastAsia"/>
        </w:rPr>
        <w:t>从本课题的多源</w:t>
      </w:r>
      <w:r>
        <w:rPr>
          <w:rFonts w:hint="eastAsia"/>
        </w:rPr>
        <w:t>D</w:t>
      </w:r>
      <w:r>
        <w:t>C/DC</w:t>
      </w:r>
      <w:r>
        <w:rPr>
          <w:rFonts w:hint="eastAsia"/>
        </w:rPr>
        <w:t>变换器工作原理可以知道，不同的工作模式下各元器件承受的电压应力则不大相同。即使处于同一个工作模式</w:t>
      </w:r>
      <w:r w:rsidR="00017063">
        <w:rPr>
          <w:rFonts w:hint="eastAsia"/>
        </w:rPr>
        <w:t>下，不同的工作状态下各元器件电压应力参数也不一样。故而只需选取整个工作周期中</w:t>
      </w:r>
      <w:r w:rsidR="000759D8">
        <w:rPr>
          <w:rFonts w:hint="eastAsia"/>
        </w:rPr>
        <w:t>每个开关管和二极管的最大应力产生点即可，</w:t>
      </w:r>
      <w:r w:rsidR="00384A51">
        <w:rPr>
          <w:rFonts w:hint="eastAsia"/>
        </w:rPr>
        <w:t>同时</w:t>
      </w:r>
      <w:r w:rsidR="000759D8">
        <w:rPr>
          <w:rFonts w:hint="eastAsia"/>
        </w:rPr>
        <w:t>选定参数时</w:t>
      </w:r>
      <w:r w:rsidR="00384A51">
        <w:rPr>
          <w:rFonts w:hint="eastAsia"/>
        </w:rPr>
        <w:t>需要</w:t>
      </w:r>
      <w:r w:rsidR="000759D8">
        <w:rPr>
          <w:rFonts w:hint="eastAsia"/>
        </w:rPr>
        <w:t>保留一定安全余量。下面分别就开关管和二极管的参数选定进行说明：</w:t>
      </w:r>
    </w:p>
    <w:p w:rsidR="009939E4" w:rsidRDefault="0013376D" w:rsidP="00B36E8E">
      <w:pPr>
        <w:ind w:firstLineChars="200" w:firstLine="480"/>
      </w:pPr>
      <w:r>
        <w:rPr>
          <w:rFonts w:hint="eastAsia"/>
        </w:rPr>
        <w:t>先对开关管进行讨论。</w:t>
      </w:r>
      <w:r w:rsidR="00781724">
        <w:rPr>
          <w:rFonts w:hint="eastAsia"/>
        </w:rPr>
        <w:t>由原理分析可知，</w:t>
      </w:r>
      <w:r w:rsidR="000162BD">
        <w:rPr>
          <w:rFonts w:hint="eastAsia"/>
        </w:rPr>
        <w:t>不管处于何种工作模式下</w:t>
      </w:r>
      <w:r w:rsidR="00781724">
        <w:rPr>
          <w:rFonts w:hint="eastAsia"/>
        </w:rPr>
        <w:t>，各路的开关管单独承受其输入源的电压。</w:t>
      </w:r>
      <w:r w:rsidR="00457EAF">
        <w:rPr>
          <w:rFonts w:hint="eastAsia"/>
        </w:rPr>
        <w:t>而在各路输入源均退出供能，由电容负载负载电压的阶段内，各开关管的电压应力由于分压存在，均小于或者等于各自输入源的电压。这就定性的解决了开关管的电压应力问题。下面仍需解决开关管的最大电流问题。仍以本课题中的两种工作模式为例，先给出所有工作模式下的最大电流</w:t>
      </w:r>
      <w:r>
        <w:rPr>
          <w:rFonts w:hint="eastAsia"/>
        </w:rPr>
        <w:t>有效值</w:t>
      </w:r>
      <w:r w:rsidR="00457EAF">
        <w:rPr>
          <w:rFonts w:hint="eastAsia"/>
        </w:rPr>
        <w:t>求解关系式，再给出仿真所用到的具体数值</w:t>
      </w:r>
      <w:r w:rsidR="009939E4">
        <w:rPr>
          <w:rFonts w:hint="eastAsia"/>
        </w:rPr>
        <w:t>：</w:t>
      </w:r>
    </w:p>
    <w:p w:rsidR="00E903FF" w:rsidRDefault="00E903FF" w:rsidP="00B36E8E">
      <w:pPr>
        <w:ind w:firstLineChars="200" w:firstLine="480"/>
      </w:pPr>
    </w:p>
    <w:p w:rsidR="009939E4" w:rsidRPr="00E903FF" w:rsidRDefault="00130A66" w:rsidP="00B36E8E">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rsidR="00E903FF" w:rsidRDefault="00E903FF" w:rsidP="00B36E8E">
      <w:pPr>
        <w:jc w:val="center"/>
      </w:pPr>
    </w:p>
    <w:p w:rsidR="00FC5C63" w:rsidRDefault="008427CB" w:rsidP="00B36E8E">
      <w:pPr>
        <w:ind w:firstLineChars="200" w:firstLine="480"/>
      </w:pP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w:t>
      </w:r>
      <w:r w:rsidR="002E4D01">
        <w:rPr>
          <w:rFonts w:hint="eastAsia"/>
        </w:rPr>
        <w:t>波纹</w:t>
      </w:r>
      <w:r>
        <w:rPr>
          <w:rFonts w:hint="eastAsia"/>
        </w:rPr>
        <w:t>电流</w:t>
      </w:r>
      <w:r w:rsidR="00B40015">
        <w:rPr>
          <w:rFonts w:hint="eastAsia"/>
        </w:rPr>
        <w:t>：</w:t>
      </w:r>
    </w:p>
    <w:p w:rsidR="00E903FF" w:rsidRPr="00FC5C63" w:rsidRDefault="00E903FF" w:rsidP="00B36E8E">
      <w:pPr>
        <w:ind w:firstLineChars="200" w:firstLine="480"/>
      </w:pPr>
    </w:p>
    <w:p w:rsidR="009939E4" w:rsidRPr="00E903FF" w:rsidRDefault="00B40015" w:rsidP="00B36E8E">
      <w:pPr>
        <w:jc w:val="cente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rsidR="00E903FF" w:rsidRDefault="00E903FF" w:rsidP="00B36E8E">
      <w:pPr>
        <w:jc w:val="center"/>
      </w:pPr>
    </w:p>
    <w:p w:rsidR="00445484" w:rsidRDefault="002624B8" w:rsidP="00FC5C63">
      <w:pPr>
        <w:ind w:firstLineChars="200" w:firstLine="480"/>
      </w:pPr>
      <w:r>
        <w:rPr>
          <w:rFonts w:hint="eastAsia"/>
        </w:rPr>
        <w:t>根据以上关系式，</w:t>
      </w:r>
      <w:r w:rsidR="00F71180">
        <w:rPr>
          <w:rFonts w:hint="eastAsia"/>
        </w:rPr>
        <w:t>可以得出</w:t>
      </w:r>
      <w:r w:rsidR="00BC18FB">
        <w:rPr>
          <w:rFonts w:hint="eastAsia"/>
        </w:rPr>
        <w:t>双输入源供能模式下的</w:t>
      </w:r>
      <w:r w:rsidR="00F71180">
        <w:rPr>
          <w:rFonts w:hint="eastAsia"/>
        </w:rPr>
        <w:t>的</w:t>
      </w:r>
      <w:r w:rsidR="005174AE">
        <w:rPr>
          <w:rFonts w:hint="eastAsia"/>
        </w:rPr>
        <w:t>参数：</w:t>
      </w:r>
    </w:p>
    <w:p w:rsidR="00B73C4E" w:rsidRDefault="007C52AD" w:rsidP="00FC5C63">
      <w:pPr>
        <w:tabs>
          <w:tab w:val="clear" w:pos="377"/>
          <w:tab w:val="left" w:pos="375"/>
        </w:tabs>
        <w:ind w:firstLineChars="200" w:firstLine="480"/>
      </w:pPr>
      <w:r>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sidR="00B46559">
        <w:rPr>
          <w:rFonts w:hint="eastAsia"/>
        </w:rPr>
        <w:t>分别承受的电压应力为：</w:t>
      </w:r>
      <w:r w:rsidR="00F71180">
        <w:rPr>
          <w:rFonts w:hint="eastAsia"/>
        </w:rPr>
        <w:t>310</w:t>
      </w:r>
      <w:r w:rsidR="00F71180">
        <w:t>V</w:t>
      </w:r>
      <w:r w:rsidR="00F71180">
        <w:rPr>
          <w:rFonts w:hint="eastAsia"/>
        </w:rPr>
        <w:t>，</w:t>
      </w:r>
      <w:r w:rsidR="00F71180">
        <w:rPr>
          <w:rFonts w:hint="eastAsia"/>
        </w:rPr>
        <w:t>280</w:t>
      </w:r>
      <w:r w:rsidR="00F71180">
        <w:t>V</w:t>
      </w:r>
      <w:r w:rsidR="00F71180">
        <w:rPr>
          <w:rFonts w:hint="eastAsia"/>
        </w:rPr>
        <w:t>，</w:t>
      </w:r>
      <w:r w:rsidR="00F71180">
        <w:rPr>
          <w:rFonts w:hint="eastAsia"/>
        </w:rPr>
        <w:t>280</w:t>
      </w:r>
      <w:r w:rsidR="00F71180">
        <w:t>V</w:t>
      </w:r>
      <w:r w:rsidR="00BC18FB">
        <w:rPr>
          <w:rFonts w:hint="eastAsia"/>
        </w:rPr>
        <w:t>。</w:t>
      </w:r>
    </w:p>
    <w:p w:rsidR="005174AE" w:rsidRDefault="006F2A5E" w:rsidP="00FC5C63">
      <w:pPr>
        <w:tabs>
          <w:tab w:val="clear" w:pos="377"/>
          <w:tab w:val="left" w:pos="375"/>
        </w:tabs>
        <w:ind w:firstLineChars="200" w:firstLine="480"/>
      </w:pPr>
      <w:r>
        <w:rPr>
          <w:rFonts w:hint="eastAsia"/>
        </w:rPr>
        <w:t>其允许的最大电流</w:t>
      </w:r>
      <w:r w:rsidR="00DC2EAC">
        <w:rPr>
          <w:rFonts w:hint="eastAsia"/>
        </w:rPr>
        <w:t>均可以在保证一定安全余量的前提下</w:t>
      </w:r>
      <w:r w:rsidR="00390DC9">
        <w:rPr>
          <w:rFonts w:hint="eastAsia"/>
        </w:rPr>
        <w:t>统一</w:t>
      </w:r>
      <w:r w:rsidR="00DC2EAC">
        <w:rPr>
          <w:rFonts w:hint="eastAsia"/>
        </w:rPr>
        <w:t>设定为</w:t>
      </w:r>
      <w:r w:rsidR="0013376D">
        <w:rPr>
          <w:rFonts w:hint="eastAsia"/>
        </w:rPr>
        <w:t>12</w:t>
      </w:r>
      <w:r w:rsidR="0013376D">
        <w:t>A</w:t>
      </w:r>
      <w:r w:rsidR="0013376D">
        <w:rPr>
          <w:rFonts w:hint="eastAsia"/>
        </w:rPr>
        <w:t>。</w:t>
      </w:r>
    </w:p>
    <w:p w:rsidR="00FC5C63" w:rsidRDefault="006B2C06" w:rsidP="00FC5C63">
      <w:pPr>
        <w:tabs>
          <w:tab w:val="clear" w:pos="377"/>
          <w:tab w:val="left" w:pos="375"/>
        </w:tabs>
        <w:ind w:firstLineChars="200" w:firstLine="480"/>
      </w:pPr>
      <w:r>
        <w:rPr>
          <w:rFonts w:hint="eastAsia"/>
        </w:rPr>
        <w:t>接下来是二极管的</w:t>
      </w:r>
      <w:r w:rsidR="009B066E">
        <w:rPr>
          <w:rFonts w:hint="eastAsia"/>
        </w:rPr>
        <w:t>参数的设计</w:t>
      </w:r>
      <w:r>
        <w:rPr>
          <w:rFonts w:hint="eastAsia"/>
        </w:rPr>
        <w:t>。</w:t>
      </w:r>
    </w:p>
    <w:p w:rsidR="006B2C06" w:rsidRDefault="006B2C06" w:rsidP="00FC5C63">
      <w:pPr>
        <w:tabs>
          <w:tab w:val="clear" w:pos="377"/>
          <w:tab w:val="left" w:pos="375"/>
        </w:tabs>
        <w:ind w:firstLineChars="200" w:firstLine="480"/>
      </w:pP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sidR="00853130">
        <w:rPr>
          <w:rFonts w:hint="eastAsia"/>
        </w:rPr>
        <w:t>的</w:t>
      </w:r>
      <w:r w:rsidR="00853130">
        <w:rPr>
          <w:rFonts w:hint="eastAsia"/>
        </w:rPr>
        <w:t>310</w:t>
      </w:r>
      <w:r w:rsidR="00853130">
        <w:t>V</w:t>
      </w:r>
      <w:r w:rsidR="00853130">
        <w:rPr>
          <w:rFonts w:hint="eastAsia"/>
        </w:rPr>
        <w:t>。这样一是为了省去讨论</w:t>
      </w:r>
      <w:r w:rsidR="00853130">
        <w:rPr>
          <w:rFonts w:hint="eastAsia"/>
        </w:rPr>
        <w:t>4</w:t>
      </w:r>
      <w:r w:rsidR="00853130">
        <w:rPr>
          <w:rFonts w:hint="eastAsia"/>
        </w:rPr>
        <w:t>路输入源同时工作的麻烦且</w:t>
      </w:r>
      <w:r w:rsidR="00853130">
        <w:rPr>
          <w:rFonts w:hint="eastAsia"/>
        </w:rPr>
        <w:t>4</w:t>
      </w:r>
      <w:r w:rsidR="00853130">
        <w:rPr>
          <w:rFonts w:hint="eastAsia"/>
        </w:rPr>
        <w:t>路输入源同时工作的情况又并不常见。二是由此前提下因为分压而导致二极管的电压应力均小于或等于开关管应力</w:t>
      </w:r>
      <w:r w:rsidR="00B71B08" w:rsidRPr="00B71B08">
        <w:rPr>
          <w:vertAlign w:val="superscript"/>
        </w:rPr>
        <w:fldChar w:fldCharType="begin"/>
      </w:r>
      <w:r w:rsidR="00B71B08" w:rsidRPr="00B71B08">
        <w:rPr>
          <w:vertAlign w:val="superscript"/>
        </w:rPr>
        <w:instrText xml:space="preserve"> </w:instrText>
      </w:r>
      <w:r w:rsidR="00B71B08" w:rsidRPr="00B71B08">
        <w:rPr>
          <w:rFonts w:hint="eastAsia"/>
          <w:vertAlign w:val="superscript"/>
        </w:rPr>
        <w:instrText>REF _Ref10469167 \r \h</w:instrText>
      </w:r>
      <w:r w:rsidR="00B71B08" w:rsidRPr="00B71B08">
        <w:rPr>
          <w:vertAlign w:val="superscript"/>
        </w:rPr>
        <w:instrText xml:space="preserve"> </w:instrText>
      </w:r>
      <w:r w:rsidR="00B71B08">
        <w:rPr>
          <w:vertAlign w:val="superscript"/>
        </w:rPr>
        <w:instrText xml:space="preserve"> \* MERGEFORMAT </w:instrText>
      </w:r>
      <w:r w:rsidR="00B71B08" w:rsidRPr="00B71B08">
        <w:rPr>
          <w:vertAlign w:val="superscript"/>
        </w:rPr>
      </w:r>
      <w:r w:rsidR="00B71B08" w:rsidRPr="00B71B08">
        <w:rPr>
          <w:vertAlign w:val="superscript"/>
        </w:rPr>
        <w:fldChar w:fldCharType="separate"/>
      </w:r>
      <w:r w:rsidR="00B71B08" w:rsidRPr="00B71B08">
        <w:rPr>
          <w:vertAlign w:val="superscript"/>
        </w:rPr>
        <w:t>[7]</w:t>
      </w:r>
      <w:r w:rsidR="00B71B08" w:rsidRPr="00B71B08">
        <w:rPr>
          <w:vertAlign w:val="superscript"/>
        </w:rPr>
        <w:fldChar w:fldCharType="end"/>
      </w:r>
      <w:r w:rsidR="00853130">
        <w:rPr>
          <w:rFonts w:hint="eastAsia"/>
        </w:rPr>
        <w:t>，故而在保证一定的安全余量的设计前提下，这样设定其数值应是合理的。</w:t>
      </w:r>
    </w:p>
    <w:p w:rsidR="000162BD" w:rsidRDefault="00853130" w:rsidP="00B36E8E">
      <w:pPr>
        <w:tabs>
          <w:tab w:val="clear" w:pos="377"/>
          <w:tab w:val="left" w:pos="375"/>
        </w:tabs>
        <w:ind w:firstLineChars="200" w:firstLine="480"/>
      </w:pPr>
      <w:r>
        <w:rPr>
          <w:rFonts w:hint="eastAsia"/>
        </w:rPr>
        <w:lastRenderedPageBreak/>
        <w:t>而对二极管的电流最大值由以下公式给出：</w:t>
      </w:r>
    </w:p>
    <w:p w:rsidR="00E903FF" w:rsidRDefault="00E903FF" w:rsidP="00B36E8E">
      <w:pPr>
        <w:tabs>
          <w:tab w:val="clear" w:pos="377"/>
          <w:tab w:val="left" w:pos="375"/>
        </w:tabs>
        <w:ind w:firstLineChars="200" w:firstLine="480"/>
      </w:pPr>
    </w:p>
    <w:p w:rsidR="00630E9A" w:rsidRPr="00E903FF" w:rsidRDefault="00130A66" w:rsidP="00B36E8E">
      <w:pPr>
        <w:tabs>
          <w:tab w:val="clear" w:pos="377"/>
          <w:tab w:val="left" w:pos="375"/>
        </w:tabs>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E903FF" w:rsidRPr="0080498A" w:rsidRDefault="00E903FF" w:rsidP="00B36E8E">
      <w:pPr>
        <w:tabs>
          <w:tab w:val="clear" w:pos="377"/>
          <w:tab w:val="left" w:pos="375"/>
        </w:tabs>
        <w:jc w:val="center"/>
      </w:pPr>
    </w:p>
    <w:p w:rsidR="0080498A" w:rsidRDefault="0080498A" w:rsidP="00FC5C63">
      <w:pPr>
        <w:tabs>
          <w:tab w:val="clear" w:pos="377"/>
          <w:tab w:val="left" w:pos="375"/>
        </w:tabs>
        <w:ind w:firstLineChars="200" w:firstLine="480"/>
      </w:pPr>
      <w:r>
        <w:rPr>
          <w:rFonts w:hint="eastAsia"/>
        </w:rPr>
        <w:t>双输入源同时供</w:t>
      </w:r>
      <w:r w:rsidR="00384A51">
        <w:rPr>
          <w:rFonts w:hint="eastAsia"/>
        </w:rPr>
        <w:t>能</w:t>
      </w:r>
      <w:r>
        <w:rPr>
          <w:rFonts w:hint="eastAsia"/>
        </w:rPr>
        <w:t>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w:t>
      </w:r>
      <w:r w:rsidR="009B066E">
        <w:rPr>
          <w:rFonts w:hint="eastAsia"/>
        </w:rPr>
        <w:t>.7</w:t>
      </w:r>
      <w:r>
        <w:t>A</w:t>
      </w:r>
      <w:r w:rsidR="00D64D99">
        <w:rPr>
          <w:rFonts w:hint="eastAsia"/>
        </w:rPr>
        <w:t>。</w:t>
      </w:r>
    </w:p>
    <w:p w:rsidR="009B066E" w:rsidRDefault="00DA3DD0" w:rsidP="00DA3DD0">
      <w:pPr>
        <w:pStyle w:val="2"/>
        <w:spacing w:before="120"/>
      </w:pPr>
      <w:bookmarkStart w:id="39" w:name="_Toc11506138"/>
      <w:r>
        <w:rPr>
          <w:rFonts w:hint="eastAsia"/>
        </w:rPr>
        <w:t>3.</w:t>
      </w:r>
      <w:r w:rsidR="00BC3C02">
        <w:rPr>
          <w:rFonts w:hint="eastAsia"/>
        </w:rPr>
        <w:t>5</w:t>
      </w:r>
      <w:r w:rsidR="00BC3C02">
        <w:t xml:space="preserve">  </w:t>
      </w:r>
      <w:r>
        <w:rPr>
          <w:rFonts w:hint="eastAsia"/>
        </w:rPr>
        <w:t>滤波电容</w:t>
      </w:r>
      <w:bookmarkEnd w:id="39"/>
    </w:p>
    <w:p w:rsidR="009F1D1D" w:rsidRDefault="00DA3DD0" w:rsidP="00B36E8E">
      <w:pPr>
        <w:tabs>
          <w:tab w:val="clear" w:pos="377"/>
        </w:tabs>
        <w:ind w:firstLineChars="200" w:firstLine="480"/>
      </w:pPr>
      <w:r>
        <w:rPr>
          <w:rFonts w:hint="eastAsia"/>
        </w:rPr>
        <w:t>滤波电容在输入源被开关管切断时负责维持稳定的电压，是开关电源必不可少的一环。在设计其参数时一般要考虑使其满足波纹电压指标的性能要求。</w:t>
      </w:r>
      <w:r w:rsidR="001200CB">
        <w:rPr>
          <w:rFonts w:hint="eastAsia"/>
        </w:rPr>
        <w:t>由于不可避免的原因，开关电源的直流输出中或多或少的总包含有交流成分，这些交流充分就叫波纹电压，或者电压波纹</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_Ref10469064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[10]</w:t>
      </w:r>
      <w:r w:rsidR="000162BD" w:rsidRPr="000162BD">
        <w:rPr>
          <w:vertAlign w:val="superscript"/>
        </w:rPr>
        <w:fldChar w:fldCharType="end"/>
      </w:r>
      <w:r w:rsidR="001200CB">
        <w:rPr>
          <w:rFonts w:hint="eastAsia"/>
        </w:rPr>
        <w:t>。</w:t>
      </w:r>
      <w:r w:rsidR="0018450B">
        <w:rPr>
          <w:rFonts w:hint="eastAsia"/>
        </w:rPr>
        <w:t>滤波电容上的等效串联电阻是导致波纹电压的主要原因，</w:t>
      </w:r>
      <w:r w:rsidR="00EB21FE">
        <w:rPr>
          <w:rFonts w:hint="eastAsia"/>
        </w:rPr>
        <w:t>是由于</w:t>
      </w:r>
      <w:r w:rsidR="0018450B">
        <w:rPr>
          <w:rFonts w:hint="eastAsia"/>
        </w:rPr>
        <w:t>对</w:t>
      </w:r>
      <w:r w:rsidR="00EB21FE">
        <w:rPr>
          <w:rFonts w:hint="eastAsia"/>
        </w:rPr>
        <w:t>电路中</w:t>
      </w:r>
      <w:r w:rsidR="0018450B">
        <w:rPr>
          <w:rFonts w:hint="eastAsia"/>
        </w:rPr>
        <w:t>滤波电容进行充电</w:t>
      </w:r>
      <w:r w:rsidR="00EB21FE">
        <w:rPr>
          <w:rFonts w:hint="eastAsia"/>
        </w:rPr>
        <w:t>/</w:t>
      </w:r>
      <w:r w:rsidR="0018450B">
        <w:rPr>
          <w:rFonts w:hint="eastAsia"/>
        </w:rPr>
        <w:t>放电的过程中等效串联电阻的存在从而引起的电压波动现象就是这里说的波纹电压。电容等效串联电阻的计算公式</w:t>
      </w:r>
      <w:r w:rsidR="009B71D4">
        <w:rPr>
          <w:rFonts w:hint="eastAsia"/>
        </w:rPr>
        <w:t>为：</w:t>
      </w:r>
    </w:p>
    <w:p w:rsidR="00E903FF" w:rsidRDefault="00E903FF" w:rsidP="00B36E8E">
      <w:pPr>
        <w:tabs>
          <w:tab w:val="clear" w:pos="377"/>
        </w:tabs>
        <w:ind w:firstLineChars="200" w:firstLine="480"/>
      </w:pPr>
    </w:p>
    <w:p w:rsidR="009F1D1D" w:rsidRPr="00E903FF" w:rsidRDefault="00130A66" w:rsidP="00B36E8E">
      <w:pPr>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rsidR="00E903FF" w:rsidRPr="00E903FF" w:rsidRDefault="00E903FF" w:rsidP="00B36E8E">
      <w:pPr>
        <w:jc w:val="center"/>
      </w:pPr>
    </w:p>
    <w:p w:rsidR="00645E5C" w:rsidRDefault="009B71D4" w:rsidP="00FC5C63">
      <w:pPr>
        <w:tabs>
          <w:tab w:val="clear" w:pos="377"/>
        </w:tabs>
        <w:spacing w:line="240" w:lineRule="auto"/>
        <w:ind w:firstLineChars="200" w:firstLine="480"/>
        <w:jc w:val="left"/>
      </w:pP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w:t>
      </w:r>
      <w:r w:rsidR="002E4D01">
        <w:rPr>
          <w:rFonts w:hint="eastAsia"/>
        </w:rPr>
        <w:t>，</w:t>
      </w:r>
      <w:r w:rsidR="00645E5C">
        <w:rPr>
          <w:rFonts w:hint="eastAsia"/>
        </w:rPr>
        <w:t>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sidR="00645E5C">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sidR="00645E5C">
        <w:rPr>
          <w:rFonts w:hint="eastAsia"/>
        </w:rPr>
        <w:t>可由经验公式</w:t>
      </w:r>
      <w:r w:rsidR="00EE4002" w:rsidRPr="00EE4002">
        <w:rPr>
          <w:vertAlign w:val="superscript"/>
        </w:rPr>
        <w:fldChar w:fldCharType="begin"/>
      </w:r>
      <w:r w:rsidR="00EE4002" w:rsidRPr="00EE4002">
        <w:rPr>
          <w:vertAlign w:val="superscript"/>
        </w:rPr>
        <w:instrText xml:space="preserve"> </w:instrText>
      </w:r>
      <w:r w:rsidR="00EE4002" w:rsidRPr="00EE4002">
        <w:rPr>
          <w:rFonts w:hint="eastAsia"/>
          <w:vertAlign w:val="superscript"/>
        </w:rPr>
        <w:instrText>REF _Ref10468418 \r \h</w:instrText>
      </w:r>
      <w:r w:rsidR="00EE4002" w:rsidRPr="00EE4002">
        <w:rPr>
          <w:vertAlign w:val="superscript"/>
        </w:rPr>
        <w:instrText xml:space="preserve"> </w:instrText>
      </w:r>
      <w:r w:rsidR="00EE4002">
        <w:rPr>
          <w:vertAlign w:val="superscript"/>
        </w:rPr>
        <w:instrText xml:space="preserve"> \* MERGEFORMAT </w:instrText>
      </w:r>
      <w:r w:rsidR="00EE4002" w:rsidRPr="00EE4002">
        <w:rPr>
          <w:vertAlign w:val="superscript"/>
        </w:rPr>
      </w:r>
      <w:r w:rsidR="00EE4002" w:rsidRPr="00EE4002">
        <w:rPr>
          <w:vertAlign w:val="superscript"/>
        </w:rPr>
        <w:fldChar w:fldCharType="separate"/>
      </w:r>
      <w:r w:rsidR="00EE4002" w:rsidRPr="00EE4002">
        <w:rPr>
          <w:vertAlign w:val="superscript"/>
        </w:rPr>
        <w:t>[6]</w:t>
      </w:r>
      <w:r w:rsidR="00EE4002" w:rsidRPr="00EE4002">
        <w:rPr>
          <w:vertAlign w:val="superscript"/>
        </w:rPr>
        <w:fldChar w:fldCharType="end"/>
      </w:r>
      <w:r w:rsidR="00645E5C">
        <w:rPr>
          <w:rFonts w:hint="eastAsia"/>
        </w:rPr>
        <w:t>取</w:t>
      </w:r>
      <w:r w:rsidR="00645E5C">
        <w:rPr>
          <w:rFonts w:hint="eastAsia"/>
        </w:rPr>
        <w:t>2</w:t>
      </w:r>
      <w:r w:rsidR="00645E5C">
        <w:t>.5</w:t>
      </w:r>
      <w:r w:rsidR="00645E5C">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sidR="00645E5C">
        <w:rPr>
          <w:rFonts w:hint="eastAsia"/>
        </w:rPr>
        <w:t>即可。</w:t>
      </w:r>
    </w:p>
    <w:p w:rsidR="00C22EE2" w:rsidRDefault="00BE5A73" w:rsidP="00B36E8E">
      <w:pPr>
        <w:tabs>
          <w:tab w:val="clear" w:pos="377"/>
        </w:tabs>
        <w:spacing w:line="240" w:lineRule="auto"/>
        <w:ind w:firstLineChars="200" w:firstLine="480"/>
        <w:jc w:val="left"/>
      </w:pPr>
      <w:r>
        <w:rPr>
          <w:rFonts w:hint="eastAsia"/>
        </w:rPr>
        <w:t>有了上述的参数即可设计所需的滤波电容，具体参见下述关系式：</w:t>
      </w:r>
    </w:p>
    <w:p w:rsidR="00E903FF" w:rsidRDefault="00E903FF" w:rsidP="00B36E8E">
      <w:pPr>
        <w:tabs>
          <w:tab w:val="clear" w:pos="377"/>
        </w:tabs>
        <w:spacing w:line="240" w:lineRule="auto"/>
        <w:ind w:firstLineChars="200" w:firstLine="480"/>
        <w:jc w:val="left"/>
      </w:pPr>
    </w:p>
    <w:p w:rsidR="00C22EE2" w:rsidRPr="00E903FF" w:rsidRDefault="00BE5A73" w:rsidP="00B36E8E">
      <w:pPr>
        <w:tabs>
          <w:tab w:val="clear" w:pos="377"/>
        </w:tabs>
        <w:spacing w:line="240" w:lineRule="auto"/>
        <w:jc w:val="center"/>
      </w:pPr>
      <m:oMathPara>
        <m:oMath>
          <m:r>
            <m:rPr>
              <m:sty m:val="p"/>
            </m:rPr>
            <w:rPr>
              <w:rFonts w:ascii="Cambria Math" w:hAnsi="Cambria Math" w:hint="eastAsia"/>
            </w:rPr>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rsidR="00E903FF" w:rsidRPr="00EB2441" w:rsidRDefault="00E903FF" w:rsidP="00B36E8E">
      <w:pPr>
        <w:tabs>
          <w:tab w:val="clear" w:pos="377"/>
        </w:tabs>
        <w:spacing w:line="240" w:lineRule="auto"/>
        <w:jc w:val="center"/>
      </w:pPr>
    </w:p>
    <w:p w:rsidR="00634025" w:rsidRPr="00FC5C63" w:rsidRDefault="00FF7D94" w:rsidP="00FC5C63">
      <w:pPr>
        <w:tabs>
          <w:tab w:val="clear" w:pos="377"/>
        </w:tabs>
        <w:spacing w:line="240" w:lineRule="auto"/>
        <w:ind w:firstLineChars="200" w:firstLine="480"/>
        <w:jc w:val="left"/>
      </w:pPr>
      <w:r>
        <w:rPr>
          <w:rFonts w:hint="eastAsia"/>
        </w:rPr>
        <w:t>仿真</w:t>
      </w:r>
      <w:r w:rsidR="00872588">
        <w:rPr>
          <w:rFonts w:hint="eastAsia"/>
        </w:rPr>
        <w:t>中电容</w:t>
      </w:r>
      <w:r>
        <w:rPr>
          <w:rFonts w:hint="eastAsia"/>
        </w:rPr>
        <w:t>数值则可以由上述关系式取</w:t>
      </w:r>
      <w:r>
        <w:rPr>
          <w:rFonts w:hint="eastAsia"/>
        </w:rPr>
        <w:t>685uF</w:t>
      </w:r>
      <w:r>
        <w:rPr>
          <w:rFonts w:hint="eastAsia"/>
        </w:rPr>
        <w:t>即可。</w:t>
      </w:r>
    </w:p>
    <w:p w:rsidR="00634025" w:rsidRDefault="00634025" w:rsidP="00634025">
      <w:pPr>
        <w:pStyle w:val="2"/>
        <w:spacing w:before="120"/>
      </w:pPr>
      <w:bookmarkStart w:id="40" w:name="_Toc11506139"/>
      <w:r>
        <w:rPr>
          <w:rFonts w:hint="eastAsia"/>
        </w:rPr>
        <w:t>3.</w:t>
      </w:r>
      <w:r w:rsidR="00BC3C02">
        <w:rPr>
          <w:rFonts w:hint="eastAsia"/>
        </w:rPr>
        <w:t>6</w:t>
      </w:r>
      <w:r w:rsidR="00BC3C02">
        <w:t xml:space="preserve">  </w:t>
      </w:r>
      <w:r>
        <w:rPr>
          <w:rFonts w:hint="eastAsia"/>
        </w:rPr>
        <w:t>本章总结</w:t>
      </w:r>
      <w:bookmarkEnd w:id="40"/>
    </w:p>
    <w:p w:rsidR="00634025" w:rsidRDefault="00634025" w:rsidP="00FC5C63">
      <w:pPr>
        <w:ind w:firstLineChars="200" w:firstLine="480"/>
      </w:pPr>
      <w:r>
        <w:rPr>
          <w:rFonts w:hint="eastAsia"/>
        </w:rPr>
        <w:t>本章就主电路的元器件选型给出了参考公式，并就主电路仿真过程中需要用到的各元器件进行了参数确定。</w:t>
      </w:r>
    </w:p>
    <w:p w:rsidR="00634025" w:rsidRPr="00634025" w:rsidRDefault="00634025" w:rsidP="00634025">
      <w:r>
        <w:tab/>
      </w:r>
    </w:p>
    <w:p w:rsidR="00E7693B" w:rsidRDefault="00E7693B">
      <w:pPr>
        <w:tabs>
          <w:tab w:val="clear" w:pos="377"/>
        </w:tabs>
        <w:spacing w:line="240" w:lineRule="auto"/>
        <w:jc w:val="left"/>
      </w:pPr>
      <w:r>
        <w:br w:type="page"/>
      </w:r>
    </w:p>
    <w:p w:rsidR="00EB2441" w:rsidRDefault="00EB2441" w:rsidP="00EB2441">
      <w:pPr>
        <w:pStyle w:val="1"/>
      </w:pPr>
      <w:bookmarkStart w:id="41" w:name="_Toc11506140"/>
      <w:r>
        <w:rPr>
          <w:rFonts w:hint="eastAsia"/>
        </w:rPr>
        <w:lastRenderedPageBreak/>
        <w:t>4</w:t>
      </w:r>
      <w:r>
        <w:t xml:space="preserve">  </w:t>
      </w:r>
      <w:r>
        <w:rPr>
          <w:rFonts w:hint="eastAsia"/>
        </w:rPr>
        <w:t>仿真验证</w:t>
      </w:r>
      <w:bookmarkEnd w:id="41"/>
    </w:p>
    <w:p w:rsidR="00C31275" w:rsidRDefault="00EB2441" w:rsidP="001A28F2">
      <w:pPr>
        <w:ind w:firstLineChars="200" w:firstLine="480"/>
      </w:pPr>
      <w:r>
        <w:rPr>
          <w:rFonts w:hint="eastAsia"/>
        </w:rPr>
        <w:t>本章</w:t>
      </w:r>
      <w:r w:rsidR="00A25644">
        <w:rPr>
          <w:rFonts w:hint="eastAsia"/>
        </w:rPr>
        <w:t>目的是</w:t>
      </w:r>
      <w:r>
        <w:rPr>
          <w:rFonts w:hint="eastAsia"/>
        </w:rPr>
        <w:t>对</w:t>
      </w:r>
      <w:r w:rsidR="00A25644">
        <w:rPr>
          <w:rFonts w:hint="eastAsia"/>
        </w:rPr>
        <w:t>本课题中</w:t>
      </w:r>
      <w:r>
        <w:rPr>
          <w:rFonts w:hint="eastAsia"/>
        </w:rPr>
        <w:t>设计的多源</w:t>
      </w:r>
      <w:r>
        <w:rPr>
          <w:rFonts w:hint="eastAsia"/>
        </w:rPr>
        <w:t>D</w:t>
      </w:r>
      <w:r>
        <w:t>C/DC</w:t>
      </w:r>
      <w:r>
        <w:rPr>
          <w:rFonts w:hint="eastAsia"/>
        </w:rPr>
        <w:t>转换器主电路在</w:t>
      </w:r>
      <w:r w:rsidR="00A25644">
        <w:rPr>
          <w:rFonts w:hint="eastAsia"/>
        </w:rPr>
        <w:t>第三章</w:t>
      </w:r>
      <w:r>
        <w:rPr>
          <w:rFonts w:hint="eastAsia"/>
        </w:rPr>
        <w:t>设定的参数下进行仿真，以验证其原理以及初探其各项指标是否达到预想值。</w:t>
      </w:r>
      <w:r w:rsidR="00A34F8B">
        <w:rPr>
          <w:rFonts w:hint="eastAsia"/>
        </w:rPr>
        <w:t>仿真主要验证</w:t>
      </w:r>
      <w:r w:rsidR="00B262B0">
        <w:rPr>
          <w:rFonts w:hint="eastAsia"/>
        </w:rPr>
        <w:t>单</w:t>
      </w:r>
      <w:r w:rsidR="00A34F8B">
        <w:rPr>
          <w:rFonts w:hint="eastAsia"/>
        </w:rPr>
        <w:t>输入源供</w:t>
      </w:r>
      <w:r w:rsidR="00384A51">
        <w:rPr>
          <w:rFonts w:hint="eastAsia"/>
        </w:rPr>
        <w:t>能</w:t>
      </w:r>
      <w:r w:rsidR="00A34F8B">
        <w:rPr>
          <w:rFonts w:hint="eastAsia"/>
        </w:rPr>
        <w:t>模式和双输入源供</w:t>
      </w:r>
      <w:r w:rsidR="00384A51">
        <w:rPr>
          <w:rFonts w:hint="eastAsia"/>
        </w:rPr>
        <w:t>能</w:t>
      </w:r>
      <w:r w:rsidR="00A34F8B">
        <w:rPr>
          <w:rFonts w:hint="eastAsia"/>
        </w:rPr>
        <w:t>模式下的各项</w:t>
      </w:r>
      <w:r w:rsidR="00BB5E72">
        <w:rPr>
          <w:rFonts w:hint="eastAsia"/>
        </w:rPr>
        <w:t>数值。</w:t>
      </w:r>
      <w:r w:rsidR="003519EC">
        <w:rPr>
          <w:rFonts w:hint="eastAsia"/>
        </w:rPr>
        <w:t>本节的仿真模型如图</w:t>
      </w:r>
      <w:r w:rsidR="00377589">
        <w:rPr>
          <w:rFonts w:hint="eastAsia"/>
        </w:rPr>
        <w:t>4.1</w:t>
      </w:r>
      <w:r w:rsidR="003519EC">
        <w:rPr>
          <w:rFonts w:hint="eastAsia"/>
        </w:rPr>
        <w:t>所示</w:t>
      </w:r>
      <w:r w:rsidR="008F614C">
        <w:rPr>
          <w:rFonts w:hint="eastAsia"/>
        </w:rPr>
        <w:t>，其基本思路和前几节所述基本无大致区别。本模型可以模拟单输入源和双输入源的工作模式，至于更多输入源的情况和双输入源并无本质区别。</w:t>
      </w:r>
    </w:p>
    <w:p w:rsidR="00C31275" w:rsidRDefault="003519EC" w:rsidP="003519EC">
      <w:pPr>
        <w:jc w:val="center"/>
      </w:pPr>
      <w:r w:rsidRPr="003519EC">
        <w:rPr>
          <w:noProof/>
        </w:rPr>
        <w:drawing>
          <wp:inline distT="0" distB="0" distL="0" distR="0" wp14:anchorId="40EE3BEF" wp14:editId="0BF45187">
            <wp:extent cx="5592726" cy="364359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536" cy="3648033"/>
                    </a:xfrm>
                    <a:prstGeom prst="rect">
                      <a:avLst/>
                    </a:prstGeom>
                  </pic:spPr>
                </pic:pic>
              </a:graphicData>
            </a:graphic>
          </wp:inline>
        </w:drawing>
      </w:r>
    </w:p>
    <w:p w:rsidR="003519EC" w:rsidRDefault="008F614C" w:rsidP="003519EC">
      <w:pPr>
        <w:jc w:val="center"/>
        <w:rPr>
          <w:rFonts w:ascii="宋体" w:hAnsi="宋体"/>
          <w:sz w:val="21"/>
          <w:szCs w:val="21"/>
        </w:rPr>
      </w:pPr>
      <w:r w:rsidRPr="00326167">
        <w:rPr>
          <w:rFonts w:ascii="宋体" w:hAnsi="宋体" w:hint="eastAsia"/>
          <w:sz w:val="21"/>
          <w:szCs w:val="21"/>
        </w:rPr>
        <w:t>图</w:t>
      </w:r>
      <w:r w:rsidR="001A28F2">
        <w:rPr>
          <w:rFonts w:ascii="宋体" w:hAnsi="宋体" w:hint="eastAsia"/>
          <w:sz w:val="21"/>
          <w:szCs w:val="21"/>
        </w:rPr>
        <w:t>4.1</w:t>
      </w:r>
      <w:r w:rsidR="00F83936">
        <w:rPr>
          <w:rFonts w:ascii="宋体" w:hAnsi="宋体"/>
          <w:sz w:val="21"/>
          <w:szCs w:val="21"/>
        </w:rPr>
        <w:t xml:space="preserve">  </w:t>
      </w:r>
      <w:r w:rsidR="00570D01" w:rsidRPr="00326167">
        <w:rPr>
          <w:rFonts w:ascii="宋体" w:hAnsi="宋体" w:hint="eastAsia"/>
          <w:sz w:val="21"/>
          <w:szCs w:val="21"/>
        </w:rPr>
        <w:t>仿真</w:t>
      </w:r>
      <w:r w:rsidR="00833B54" w:rsidRPr="00326167">
        <w:rPr>
          <w:rFonts w:ascii="宋体" w:hAnsi="宋体" w:hint="eastAsia"/>
          <w:sz w:val="21"/>
          <w:szCs w:val="21"/>
        </w:rPr>
        <w:t>模型</w:t>
      </w:r>
      <w:r w:rsidR="00570D01" w:rsidRPr="00326167">
        <w:rPr>
          <w:rFonts w:ascii="宋体" w:hAnsi="宋体" w:hint="eastAsia"/>
          <w:sz w:val="21"/>
          <w:szCs w:val="21"/>
        </w:rPr>
        <w:t>框架</w:t>
      </w:r>
    </w:p>
    <w:p w:rsidR="00326167" w:rsidRPr="00326167" w:rsidRDefault="00326167" w:rsidP="003519EC">
      <w:pPr>
        <w:jc w:val="center"/>
        <w:rPr>
          <w:rFonts w:ascii="宋体" w:hAnsi="宋体"/>
          <w:sz w:val="21"/>
          <w:szCs w:val="21"/>
        </w:rPr>
      </w:pPr>
    </w:p>
    <w:p w:rsidR="00C31275" w:rsidRDefault="00C31275" w:rsidP="00A34F8B">
      <w:pPr>
        <w:pStyle w:val="2"/>
        <w:tabs>
          <w:tab w:val="clear" w:pos="377"/>
        </w:tabs>
        <w:spacing w:before="120"/>
        <w:ind w:firstLineChars="50" w:firstLine="140"/>
      </w:pPr>
      <w:bookmarkStart w:id="42" w:name="_Toc11506141"/>
      <w:r>
        <w:rPr>
          <w:rFonts w:hint="eastAsia"/>
        </w:rPr>
        <w:t>4.1</w:t>
      </w:r>
      <w:r w:rsidR="00AD702D">
        <w:t xml:space="preserve">  </w:t>
      </w:r>
      <w:r w:rsidR="00AD702D">
        <w:rPr>
          <w:rFonts w:hint="eastAsia"/>
        </w:rPr>
        <w:t>Saber仿真</w:t>
      </w:r>
      <w:bookmarkEnd w:id="42"/>
    </w:p>
    <w:p w:rsidR="00BE3BBF" w:rsidRDefault="008F705D" w:rsidP="001A28F2">
      <w:pPr>
        <w:ind w:firstLineChars="200" w:firstLine="480"/>
        <w:jc w:val="left"/>
      </w:pPr>
      <w:r>
        <w:rPr>
          <w:rFonts w:hint="eastAsia"/>
        </w:rPr>
        <w:t>本章</w:t>
      </w:r>
      <w:r w:rsidR="003E1543">
        <w:rPr>
          <w:rFonts w:hint="eastAsia"/>
        </w:rPr>
        <w:t>仿真软件采用</w:t>
      </w:r>
      <w:r w:rsidR="003E1543">
        <w:rPr>
          <w:rFonts w:hint="eastAsia"/>
        </w:rPr>
        <w:t>Saber</w:t>
      </w:r>
      <w:r w:rsidR="003E1543">
        <w:t xml:space="preserve"> </w:t>
      </w:r>
      <w:r w:rsidR="003E1543">
        <w:rPr>
          <w:rFonts w:hint="eastAsia"/>
        </w:rPr>
        <w:t>2016</w:t>
      </w:r>
      <w:r>
        <w:rPr>
          <w:rFonts w:hint="eastAsia"/>
        </w:rPr>
        <w:t>，</w:t>
      </w:r>
      <w:r w:rsidR="00C90D11">
        <w:rPr>
          <w:rFonts w:hint="eastAsia"/>
        </w:rPr>
        <w:t>该软件易于上手，界面友好且拟现度较高</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_Ref10468858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[12]</w:t>
      </w:r>
      <w:r w:rsidR="000162BD" w:rsidRPr="000162BD">
        <w:rPr>
          <w:vertAlign w:val="superscript"/>
        </w:rPr>
        <w:fldChar w:fldCharType="end"/>
      </w:r>
      <w:r w:rsidR="00C90D11">
        <w:rPr>
          <w:rFonts w:hint="eastAsia"/>
        </w:rPr>
        <w:t>。仿真</w:t>
      </w:r>
      <w:r w:rsidR="00706F0C">
        <w:rPr>
          <w:rFonts w:hint="eastAsia"/>
        </w:rPr>
        <w:t>目的旨在验证前述章节中的基本原理是否正确，而原理上更多输入源和双输入源并无本质区别，故而选取最主要的两种模式进行仿真。和原理图稍微不一样的是，由于各种开关器件的寄生电容和寄生电感的存在，加入了一些尖峰吸收电路，且用逻辑信号发生器和信号开关代替了控制电路的驱动信号</w:t>
      </w:r>
      <w:r w:rsidR="000162BD" w:rsidRPr="000162BD">
        <w:rPr>
          <w:vertAlign w:val="superscript"/>
        </w:rPr>
        <w:fldChar w:fldCharType="begin"/>
      </w:r>
      <w:r w:rsidR="000162BD" w:rsidRPr="000162BD">
        <w:rPr>
          <w:vertAlign w:val="superscript"/>
        </w:rPr>
        <w:instrText xml:space="preserve"> </w:instrText>
      </w:r>
      <w:r w:rsidR="000162BD" w:rsidRPr="000162BD">
        <w:rPr>
          <w:rFonts w:hint="eastAsia"/>
          <w:vertAlign w:val="superscript"/>
        </w:rPr>
        <w:instrText>REF _Ref10468970 \r \h</w:instrText>
      </w:r>
      <w:r w:rsidR="000162BD" w:rsidRPr="000162BD">
        <w:rPr>
          <w:vertAlign w:val="superscript"/>
        </w:rPr>
        <w:instrText xml:space="preserve"> </w:instrText>
      </w:r>
      <w:r w:rsidR="000162BD">
        <w:rPr>
          <w:vertAlign w:val="superscript"/>
        </w:rPr>
        <w:instrText xml:space="preserve"> \* MERGEFORMAT </w:instrText>
      </w:r>
      <w:r w:rsidR="000162BD" w:rsidRPr="000162BD">
        <w:rPr>
          <w:vertAlign w:val="superscript"/>
        </w:rPr>
      </w:r>
      <w:r w:rsidR="000162BD" w:rsidRPr="000162BD">
        <w:rPr>
          <w:vertAlign w:val="superscript"/>
        </w:rPr>
        <w:fldChar w:fldCharType="separate"/>
      </w:r>
      <w:r w:rsidR="000162BD" w:rsidRPr="000162BD">
        <w:rPr>
          <w:vertAlign w:val="superscript"/>
        </w:rPr>
        <w:t>[13]</w:t>
      </w:r>
      <w:r w:rsidR="000162BD" w:rsidRPr="000162BD">
        <w:rPr>
          <w:vertAlign w:val="superscript"/>
        </w:rPr>
        <w:fldChar w:fldCharType="end"/>
      </w:r>
      <w:r w:rsidR="00706F0C">
        <w:rPr>
          <w:rFonts w:hint="eastAsia"/>
        </w:rPr>
        <w:t>。这样能够单独验证某个模块的正确性，</w:t>
      </w:r>
      <w:r w:rsidR="00CF1689">
        <w:rPr>
          <w:rFonts w:hint="eastAsia"/>
        </w:rPr>
        <w:t>且可以重点验证主电路的原理正确性</w:t>
      </w:r>
      <w:r w:rsidR="00706F0C">
        <w:rPr>
          <w:rFonts w:hint="eastAsia"/>
        </w:rPr>
        <w:t>。</w:t>
      </w:r>
    </w:p>
    <w:p w:rsidR="003E1543" w:rsidRPr="00326FAC" w:rsidRDefault="00BE3BBF" w:rsidP="001A28F2">
      <w:pPr>
        <w:ind w:firstLineChars="200" w:firstLine="480"/>
        <w:jc w:val="left"/>
      </w:pPr>
      <w:r>
        <w:rPr>
          <w:rFonts w:hint="eastAsia"/>
        </w:rPr>
        <w:lastRenderedPageBreak/>
        <w:t>如图</w:t>
      </w:r>
      <w:r w:rsidR="00377589">
        <w:rPr>
          <w:rFonts w:hint="eastAsia"/>
        </w:rPr>
        <w:t>4.2</w:t>
      </w:r>
      <w:r>
        <w:rPr>
          <w:rFonts w:hint="eastAsia"/>
        </w:rPr>
        <w:t>为</w:t>
      </w:r>
      <w:r>
        <w:rPr>
          <w:rFonts w:hint="eastAsia"/>
        </w:rPr>
        <w:t>D</w:t>
      </w:r>
      <w:r>
        <w:t>C/DC</w:t>
      </w:r>
      <w:r>
        <w:rPr>
          <w:rFonts w:hint="eastAsia"/>
        </w:rPr>
        <w:t>的主电路单</w:t>
      </w:r>
      <w:r>
        <w:rPr>
          <w:rFonts w:hint="eastAsia"/>
        </w:rPr>
        <w:t>/</w:t>
      </w:r>
      <w:r>
        <w:rPr>
          <w:rFonts w:hint="eastAsia"/>
        </w:rPr>
        <w:t>双输入供能模式时的主电路，主输入源参数为直流</w:t>
      </w:r>
      <w:r>
        <w:rPr>
          <w:rFonts w:hint="eastAsia"/>
        </w:rPr>
        <w:t>310</w:t>
      </w:r>
      <w:r>
        <w:t>V</w:t>
      </w:r>
      <w:r>
        <w:rPr>
          <w:rFonts w:hint="eastAsia"/>
        </w:rPr>
        <w:t>，辅输入源参数为直流</w:t>
      </w:r>
      <w:r>
        <w:rPr>
          <w:rFonts w:hint="eastAsia"/>
        </w:rPr>
        <w:t>280</w:t>
      </w:r>
      <w:r>
        <w:t>V</w:t>
      </w:r>
      <w:r>
        <w:rPr>
          <w:rFonts w:hint="eastAsia"/>
        </w:rPr>
        <w:t>，电感电容参数为第三章通过关系式得出的</w:t>
      </w:r>
      <w:r>
        <w:rPr>
          <w:rFonts w:hint="eastAsia"/>
        </w:rPr>
        <w:t>67.3mH</w:t>
      </w:r>
      <w:r>
        <w:rPr>
          <w:rFonts w:hint="eastAsia"/>
        </w:rPr>
        <w:t>和</w:t>
      </w:r>
      <w:r>
        <w:rPr>
          <w:rFonts w:hint="eastAsia"/>
        </w:rPr>
        <w:t>685uF</w:t>
      </w:r>
      <w:r>
        <w:rPr>
          <w:rFonts w:hint="eastAsia"/>
        </w:rPr>
        <w:t>。</w:t>
      </w:r>
      <w:r w:rsidR="00344718">
        <w:rPr>
          <w:rFonts w:hint="eastAsia"/>
        </w:rPr>
        <w:t>开关管选用元器件库中的标准二极管，对其并无任何参数改动。</w:t>
      </w:r>
      <w:r>
        <w:rPr>
          <w:rFonts w:hint="eastAsia"/>
        </w:rPr>
        <w:t>R</w:t>
      </w:r>
      <w:r>
        <w:t>_X</w:t>
      </w:r>
      <w:r>
        <w:rPr>
          <w:rFonts w:hint="eastAsia"/>
        </w:rPr>
        <w:t>为可变负载。</w:t>
      </w:r>
      <w:r w:rsidR="00344718">
        <w:rPr>
          <w:rFonts w:hint="eastAsia"/>
        </w:rPr>
        <w:t>R</w:t>
      </w:r>
      <w:r w:rsidR="00344718">
        <w:t>C</w:t>
      </w:r>
      <w:r w:rsidR="00344718">
        <w:rPr>
          <w:rFonts w:hint="eastAsia"/>
        </w:rPr>
        <w:t>吸收电路中的参数根据出现的电压尖峰实际进行调整。</w:t>
      </w:r>
      <w:r w:rsidR="00F736E8" w:rsidRPr="00F736E8">
        <w:rPr>
          <w:noProof/>
        </w:rPr>
        <w:drawing>
          <wp:inline distT="0" distB="0" distL="0" distR="0" wp14:anchorId="32917F24" wp14:editId="3C7ABEEF">
            <wp:extent cx="5759450" cy="505333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5053330"/>
                    </a:xfrm>
                    <a:prstGeom prst="rect">
                      <a:avLst/>
                    </a:prstGeom>
                  </pic:spPr>
                </pic:pic>
              </a:graphicData>
            </a:graphic>
          </wp:inline>
        </w:drawing>
      </w:r>
    </w:p>
    <w:p w:rsidR="00AD702D" w:rsidRDefault="006C78C6" w:rsidP="00AD702D">
      <w:pPr>
        <w:tabs>
          <w:tab w:val="clear" w:pos="377"/>
        </w:tabs>
        <w:spacing w:line="240" w:lineRule="auto"/>
        <w:jc w:val="center"/>
        <w:rPr>
          <w:rFonts w:ascii="宋体" w:hAnsi="宋体"/>
          <w:sz w:val="21"/>
          <w:szCs w:val="21"/>
        </w:rPr>
      </w:pPr>
      <w:r w:rsidRPr="00326167">
        <w:rPr>
          <w:rFonts w:ascii="宋体" w:hAnsi="宋体" w:hint="eastAsia"/>
          <w:sz w:val="21"/>
          <w:szCs w:val="21"/>
        </w:rPr>
        <w:t>图</w:t>
      </w:r>
      <w:r w:rsidR="00377589">
        <w:rPr>
          <w:rFonts w:ascii="宋体" w:hAnsi="宋体" w:hint="eastAsia"/>
          <w:sz w:val="21"/>
          <w:szCs w:val="21"/>
        </w:rPr>
        <w:t>4.2</w:t>
      </w:r>
      <w:r w:rsidR="00377589">
        <w:rPr>
          <w:rFonts w:ascii="宋体" w:hAnsi="宋体"/>
          <w:sz w:val="21"/>
          <w:szCs w:val="21"/>
        </w:rPr>
        <w:t xml:space="preserve">  </w:t>
      </w:r>
      <w:r w:rsidRPr="00326167">
        <w:rPr>
          <w:rFonts w:ascii="宋体" w:hAnsi="宋体" w:hint="eastAsia"/>
          <w:sz w:val="21"/>
          <w:szCs w:val="21"/>
        </w:rPr>
        <w:t>Saber中单/双供</w:t>
      </w:r>
      <w:r w:rsidR="00384A51" w:rsidRPr="00326167">
        <w:rPr>
          <w:rFonts w:ascii="宋体" w:hAnsi="宋体" w:hint="eastAsia"/>
          <w:sz w:val="21"/>
          <w:szCs w:val="21"/>
        </w:rPr>
        <w:t>能</w:t>
      </w:r>
      <w:r w:rsidRPr="00326167">
        <w:rPr>
          <w:rFonts w:ascii="宋体" w:hAnsi="宋体" w:hint="eastAsia"/>
          <w:sz w:val="21"/>
          <w:szCs w:val="21"/>
        </w:rPr>
        <w:t>主电路</w:t>
      </w:r>
    </w:p>
    <w:p w:rsidR="00461EF1" w:rsidRDefault="00461EF1" w:rsidP="00461EF1">
      <w:pPr>
        <w:tabs>
          <w:tab w:val="clear" w:pos="377"/>
        </w:tabs>
        <w:spacing w:line="240" w:lineRule="auto"/>
        <w:jc w:val="left"/>
        <w:rPr>
          <w:rFonts w:ascii="宋体" w:hAnsi="宋体"/>
          <w:sz w:val="21"/>
          <w:szCs w:val="21"/>
        </w:rPr>
      </w:pPr>
    </w:p>
    <w:p w:rsidR="008F2ABA" w:rsidRPr="00AD702D" w:rsidRDefault="00B262B0" w:rsidP="001A28F2">
      <w:pPr>
        <w:tabs>
          <w:tab w:val="clear" w:pos="377"/>
        </w:tabs>
        <w:ind w:firstLineChars="200" w:firstLine="480"/>
        <w:jc w:val="left"/>
        <w:rPr>
          <w:rFonts w:ascii="宋体" w:hAnsi="宋体"/>
          <w:sz w:val="21"/>
          <w:szCs w:val="21"/>
        </w:rPr>
      </w:pPr>
      <w:r>
        <w:rPr>
          <w:rFonts w:hint="eastAsia"/>
        </w:rPr>
        <w:t>单</w:t>
      </w:r>
      <w:r w:rsidR="008F2ABA">
        <w:rPr>
          <w:rFonts w:hint="eastAsia"/>
        </w:rPr>
        <w:t>输入源</w:t>
      </w:r>
      <w:r>
        <w:rPr>
          <w:rFonts w:hint="eastAsia"/>
        </w:rPr>
        <w:t>供</w:t>
      </w:r>
      <w:r w:rsidR="00384A51">
        <w:rPr>
          <w:rFonts w:hint="eastAsia"/>
        </w:rPr>
        <w:t>能</w:t>
      </w:r>
      <w:r w:rsidR="008F2ABA">
        <w:rPr>
          <w:rFonts w:hint="eastAsia"/>
        </w:rPr>
        <w:t>模式下的占空比设置</w:t>
      </w:r>
      <w:r w:rsidR="00ED69FF">
        <w:rPr>
          <w:rFonts w:hint="eastAsia"/>
        </w:rPr>
        <w:t>如下图</w:t>
      </w:r>
      <w:r w:rsidR="00377589">
        <w:rPr>
          <w:rFonts w:hint="eastAsia"/>
        </w:rPr>
        <w:t>4.3</w:t>
      </w:r>
      <w:r w:rsidR="00ED69FF">
        <w:rPr>
          <w:rFonts w:hint="eastAsia"/>
        </w:rPr>
        <w:t>所示，</w:t>
      </w:r>
      <w:r>
        <w:rPr>
          <w:rFonts w:hint="eastAsia"/>
        </w:rPr>
        <w:t>单</w:t>
      </w:r>
      <w:r w:rsidR="00ED69FF">
        <w:rPr>
          <w:rFonts w:hint="eastAsia"/>
        </w:rPr>
        <w:t>输入源供</w:t>
      </w:r>
      <w:r w:rsidR="00384A51">
        <w:rPr>
          <w:rFonts w:hint="eastAsia"/>
        </w:rPr>
        <w:t>能</w:t>
      </w:r>
      <w:r w:rsidR="00ED69FF">
        <w:rPr>
          <w:rFonts w:hint="eastAsia"/>
        </w:rPr>
        <w:t>时占空比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ED69FF">
        <w:rPr>
          <w:rFonts w:hint="eastAsia"/>
        </w:rPr>
        <w:t>=0.55</w:t>
      </w:r>
      <w:r w:rsidR="00ED69FF">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ED69FF">
        <w:rPr>
          <w:rFonts w:hint="eastAsia"/>
        </w:rPr>
        <w:t>=0</w:t>
      </w:r>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ED69FF">
        <w:rPr>
          <w:rFonts w:hint="eastAsia"/>
        </w:rPr>
        <w:t>。</w:t>
      </w:r>
    </w:p>
    <w:p w:rsidR="006F2E28" w:rsidRPr="00AD702D" w:rsidRDefault="006F2E28" w:rsidP="006F2E28">
      <w:pPr>
        <w:tabs>
          <w:tab w:val="clear" w:pos="377"/>
        </w:tabs>
        <w:spacing w:line="240" w:lineRule="auto"/>
        <w:ind w:left="420" w:firstLine="420"/>
        <w:jc w:val="left"/>
      </w:pPr>
    </w:p>
    <w:p w:rsidR="002A4FCA" w:rsidRDefault="00A529A5" w:rsidP="00B139C9">
      <w:pPr>
        <w:tabs>
          <w:tab w:val="clear" w:pos="377"/>
        </w:tabs>
        <w:spacing w:line="240" w:lineRule="auto"/>
        <w:jc w:val="center"/>
      </w:pPr>
      <w:r>
        <w:lastRenderedPageBreak/>
        <w:t xml:space="preserve"> </w:t>
      </w:r>
      <w:r w:rsidR="00B139C9">
        <w:rPr>
          <w:noProof/>
        </w:rPr>
        <w:drawing>
          <wp:inline distT="0" distB="0" distL="0" distR="0" wp14:anchorId="0A297980" wp14:editId="0F827879">
            <wp:extent cx="4866667" cy="27333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6667" cy="2733333"/>
                    </a:xfrm>
                    <a:prstGeom prst="rect">
                      <a:avLst/>
                    </a:prstGeom>
                  </pic:spPr>
                </pic:pic>
              </a:graphicData>
            </a:graphic>
          </wp:inline>
        </w:drawing>
      </w:r>
      <w:r w:rsidR="009C793C">
        <w:rPr>
          <w:noProof/>
        </w:rPr>
        <w:t xml:space="preserve"> </w:t>
      </w:r>
    </w:p>
    <w:p w:rsidR="004F6625" w:rsidRPr="00854EFA" w:rsidRDefault="006F2E28" w:rsidP="00684164">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4.3</w:t>
      </w:r>
      <w:r w:rsidR="00F83936">
        <w:rPr>
          <w:rFonts w:ascii="宋体" w:hAnsi="宋体"/>
          <w:sz w:val="21"/>
          <w:szCs w:val="21"/>
        </w:rPr>
        <w:t xml:space="preserve">  </w:t>
      </w:r>
      <w:r w:rsidR="004F6625" w:rsidRPr="00854EFA">
        <w:rPr>
          <w:rFonts w:ascii="宋体" w:hAnsi="宋体" w:hint="eastAsia"/>
          <w:sz w:val="21"/>
          <w:szCs w:val="21"/>
        </w:rPr>
        <w:t>主输入源单独供能下占空比</w:t>
      </w:r>
    </w:p>
    <w:p w:rsidR="00461EF1" w:rsidRDefault="00461EF1" w:rsidP="00461EF1">
      <w:pPr>
        <w:tabs>
          <w:tab w:val="clear" w:pos="377"/>
        </w:tabs>
        <w:spacing w:line="240" w:lineRule="auto"/>
        <w:jc w:val="left"/>
      </w:pPr>
    </w:p>
    <w:p w:rsidR="001C2628" w:rsidRDefault="000F5E56" w:rsidP="001A28F2">
      <w:pPr>
        <w:tabs>
          <w:tab w:val="clear" w:pos="377"/>
        </w:tabs>
        <w:ind w:firstLineChars="200" w:firstLine="480"/>
        <w:jc w:val="left"/>
      </w:pPr>
      <w:r>
        <w:rPr>
          <w:rFonts w:hint="eastAsia"/>
        </w:rPr>
        <w:t>图</w:t>
      </w:r>
      <w:r w:rsidR="00377589">
        <w:rPr>
          <w:rFonts w:hint="eastAsia"/>
        </w:rPr>
        <w:t>4.4</w:t>
      </w:r>
      <w:r w:rsidR="00F10861">
        <w:rPr>
          <w:rFonts w:hint="eastAsia"/>
        </w:rPr>
        <w:t>是</w:t>
      </w:r>
      <w:r w:rsidR="00FE2AF6">
        <w:rPr>
          <w:rFonts w:hint="eastAsia"/>
        </w:rPr>
        <w:t>单</w:t>
      </w:r>
      <w:r w:rsidR="001C2628">
        <w:rPr>
          <w:rFonts w:hint="eastAsia"/>
        </w:rPr>
        <w:t>输入源供</w:t>
      </w:r>
      <w:r w:rsidR="00384A51">
        <w:rPr>
          <w:rFonts w:hint="eastAsia"/>
        </w:rPr>
        <w:t>能</w:t>
      </w:r>
      <w:r w:rsidR="001C2628">
        <w:rPr>
          <w:rFonts w:hint="eastAsia"/>
        </w:rPr>
        <w:t>时输出曲线，此时</w:t>
      </w:r>
      <w:r w:rsidR="001C2628">
        <w:rPr>
          <w:rFonts w:hint="eastAsia"/>
        </w:rPr>
        <w:t>R</w:t>
      </w:r>
      <w:r w:rsidR="001C2628">
        <w:t>_X</w:t>
      </w:r>
      <w:r w:rsidR="001C2628">
        <w:rPr>
          <w:rFonts w:hint="eastAsia"/>
        </w:rPr>
        <w:t>较</w:t>
      </w:r>
      <w:r w:rsidR="00EE311C">
        <w:rPr>
          <w:rFonts w:hint="eastAsia"/>
        </w:rPr>
        <w:t>大</w:t>
      </w:r>
      <w:r w:rsidR="001C2628">
        <w:rPr>
          <w:rFonts w:hint="eastAsia"/>
        </w:rPr>
        <w:t>，负载电流较</w:t>
      </w:r>
      <w:r w:rsidR="00EE311C">
        <w:rPr>
          <w:rFonts w:hint="eastAsia"/>
        </w:rPr>
        <w:t>小</w:t>
      </w:r>
      <w:r w:rsidR="001C2628">
        <w:rPr>
          <w:rFonts w:hint="eastAsia"/>
        </w:rPr>
        <w:t>，</w:t>
      </w:r>
      <w:r w:rsidR="001C2628">
        <w:rPr>
          <w:rFonts w:hint="eastAsia"/>
        </w:rPr>
        <w:t>D</w:t>
      </w:r>
      <w:r w:rsidR="001C2628">
        <w:t>C/DC</w:t>
      </w:r>
      <w:r w:rsidR="00376602">
        <w:rPr>
          <w:rFonts w:hint="eastAsia"/>
        </w:rPr>
        <w:t>的输出功率也较</w:t>
      </w:r>
      <w:r w:rsidR="00EE311C">
        <w:rPr>
          <w:rFonts w:hint="eastAsia"/>
        </w:rPr>
        <w:t>小</w:t>
      </w:r>
      <w:r w:rsidR="00FE2AF6">
        <w:rPr>
          <w:rFonts w:hint="eastAsia"/>
        </w:rPr>
        <w:t>，</w:t>
      </w:r>
      <w:r w:rsidR="004240BD">
        <w:rPr>
          <w:rFonts w:hint="eastAsia"/>
        </w:rPr>
        <w:t>D</w:t>
      </w:r>
      <w:r w:rsidR="004240BD">
        <w:t>C/DC</w:t>
      </w:r>
      <w:r w:rsidR="00376602">
        <w:rPr>
          <w:rFonts w:hint="eastAsia"/>
        </w:rPr>
        <w:t>工作在</w:t>
      </w:r>
      <w:r w:rsidR="00EE311C">
        <w:rPr>
          <w:rFonts w:hint="eastAsia"/>
        </w:rPr>
        <w:t>连续</w:t>
      </w:r>
      <w:r w:rsidR="00376602">
        <w:rPr>
          <w:rFonts w:hint="eastAsia"/>
        </w:rPr>
        <w:t>导通模式</w:t>
      </w:r>
      <w:r w:rsidR="0094515F" w:rsidRPr="0094515F">
        <w:rPr>
          <w:vertAlign w:val="superscript"/>
        </w:rPr>
        <w:fldChar w:fldCharType="begin"/>
      </w:r>
      <w:r w:rsidR="0094515F" w:rsidRPr="0094515F">
        <w:rPr>
          <w:vertAlign w:val="superscript"/>
        </w:rPr>
        <w:instrText xml:space="preserve"> </w:instrText>
      </w:r>
      <w:r w:rsidR="0094515F" w:rsidRPr="0094515F">
        <w:rPr>
          <w:rFonts w:hint="eastAsia"/>
          <w:vertAlign w:val="superscript"/>
        </w:rPr>
        <w:instrText>REF _Ref10468970 \r \h</w:instrText>
      </w:r>
      <w:r w:rsidR="0094515F" w:rsidRPr="0094515F">
        <w:rPr>
          <w:vertAlign w:val="superscript"/>
        </w:rPr>
        <w:instrText xml:space="preserve"> </w:instrText>
      </w:r>
      <w:r w:rsidR="0094515F">
        <w:rPr>
          <w:vertAlign w:val="superscript"/>
        </w:rPr>
        <w:instrText xml:space="preserve"> \* MERGEFORMAT </w:instrText>
      </w:r>
      <w:r w:rsidR="0094515F" w:rsidRPr="0094515F">
        <w:rPr>
          <w:vertAlign w:val="superscript"/>
        </w:rPr>
      </w:r>
      <w:r w:rsidR="0094515F" w:rsidRPr="0094515F">
        <w:rPr>
          <w:vertAlign w:val="superscript"/>
        </w:rPr>
        <w:fldChar w:fldCharType="separate"/>
      </w:r>
      <w:r w:rsidR="0094515F" w:rsidRPr="0094515F">
        <w:rPr>
          <w:vertAlign w:val="superscript"/>
        </w:rPr>
        <w:t>[14]</w:t>
      </w:r>
      <w:r w:rsidR="0094515F" w:rsidRPr="0094515F">
        <w:rPr>
          <w:vertAlign w:val="superscript"/>
        </w:rPr>
        <w:fldChar w:fldCharType="end"/>
      </w:r>
      <w:r w:rsidR="0094515F" w:rsidRPr="0094515F">
        <w:rPr>
          <w:vertAlign w:val="superscript"/>
        </w:rPr>
        <w:fldChar w:fldCharType="begin"/>
      </w:r>
      <w:r w:rsidR="0094515F" w:rsidRPr="0094515F">
        <w:rPr>
          <w:vertAlign w:val="superscript"/>
        </w:rPr>
        <w:instrText xml:space="preserve"> REF _Ref10618718 \r \h </w:instrText>
      </w:r>
      <w:r w:rsidR="0094515F">
        <w:rPr>
          <w:vertAlign w:val="superscript"/>
        </w:rPr>
        <w:instrText xml:space="preserve"> \* MERGEFORMAT </w:instrText>
      </w:r>
      <w:r w:rsidR="0094515F" w:rsidRPr="0094515F">
        <w:rPr>
          <w:vertAlign w:val="superscript"/>
        </w:rPr>
      </w:r>
      <w:r w:rsidR="0094515F" w:rsidRPr="0094515F">
        <w:rPr>
          <w:vertAlign w:val="superscript"/>
        </w:rPr>
        <w:fldChar w:fldCharType="separate"/>
      </w:r>
      <w:r w:rsidR="0094515F" w:rsidRPr="0094515F">
        <w:rPr>
          <w:vertAlign w:val="superscript"/>
        </w:rPr>
        <w:t>[19]</w:t>
      </w:r>
      <w:r w:rsidR="0094515F" w:rsidRPr="0094515F">
        <w:rPr>
          <w:vertAlign w:val="superscript"/>
        </w:rPr>
        <w:fldChar w:fldCharType="end"/>
      </w:r>
      <w:r w:rsidR="00356DA4">
        <w:rPr>
          <w:rFonts w:hint="eastAsia"/>
        </w:rPr>
        <w:t>，从图中可以验证约</w:t>
      </w:r>
      <w:r w:rsidR="00356DA4">
        <w:rPr>
          <w:rFonts w:hint="eastAsia"/>
        </w:rPr>
        <w:t>0.45s</w:t>
      </w:r>
      <w:r w:rsidR="00356DA4">
        <w:rPr>
          <w:rFonts w:hint="eastAsia"/>
        </w:rPr>
        <w:t>输出达到</w:t>
      </w:r>
      <w:r w:rsidR="006C6290">
        <w:rPr>
          <w:rFonts w:hint="eastAsia"/>
        </w:rPr>
        <w:t>预期输出</w:t>
      </w:r>
      <w:r w:rsidR="00356DA4">
        <w:rPr>
          <w:rFonts w:hint="eastAsia"/>
        </w:rPr>
        <w:t>值</w:t>
      </w:r>
      <w:r w:rsidR="00356DA4">
        <w:rPr>
          <w:rFonts w:hint="eastAsia"/>
        </w:rPr>
        <w:t>380</w:t>
      </w:r>
      <w:r w:rsidR="00356DA4">
        <w:t>V</w:t>
      </w:r>
      <w:r w:rsidR="00356DA4">
        <w:rPr>
          <w:rFonts w:hint="eastAsia"/>
        </w:rPr>
        <w:t>。</w:t>
      </w:r>
    </w:p>
    <w:p w:rsidR="00854EFA" w:rsidRDefault="00C26F90" w:rsidP="00B139C9">
      <w:pPr>
        <w:tabs>
          <w:tab w:val="clear" w:pos="377"/>
        </w:tabs>
        <w:spacing w:line="240" w:lineRule="auto"/>
        <w:jc w:val="center"/>
      </w:pPr>
      <w:r w:rsidRPr="00C26F90">
        <w:rPr>
          <w:noProof/>
        </w:rPr>
        <w:lastRenderedPageBreak/>
        <w:drawing>
          <wp:inline distT="0" distB="0" distL="0" distR="0" wp14:anchorId="48F05E21" wp14:editId="377BA5E3">
            <wp:extent cx="5633397" cy="5188688"/>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4525" cy="5189727"/>
                    </a:xfrm>
                    <a:prstGeom prst="rect">
                      <a:avLst/>
                    </a:prstGeom>
                  </pic:spPr>
                </pic:pic>
              </a:graphicData>
            </a:graphic>
          </wp:inline>
        </w:drawing>
      </w:r>
    </w:p>
    <w:p w:rsidR="005F1DD2" w:rsidRPr="00854EFA" w:rsidRDefault="005F1DD2"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4.4</w:t>
      </w:r>
      <w:r w:rsidR="00F83936">
        <w:rPr>
          <w:rFonts w:ascii="宋体" w:hAnsi="宋体"/>
          <w:sz w:val="21"/>
          <w:szCs w:val="21"/>
        </w:rPr>
        <w:t xml:space="preserve">  </w:t>
      </w:r>
      <w:r w:rsidR="00FE2AF6" w:rsidRPr="00854EFA">
        <w:rPr>
          <w:rFonts w:ascii="宋体" w:hAnsi="宋体" w:hint="eastAsia"/>
          <w:sz w:val="21"/>
          <w:szCs w:val="21"/>
        </w:rPr>
        <w:t>单</w:t>
      </w:r>
      <w:r w:rsidRPr="00854EFA">
        <w:rPr>
          <w:rFonts w:ascii="宋体" w:hAnsi="宋体" w:hint="eastAsia"/>
          <w:sz w:val="21"/>
          <w:szCs w:val="21"/>
        </w:rPr>
        <w:t>输入源供</w:t>
      </w:r>
      <w:r w:rsidR="00384A51" w:rsidRPr="00854EFA">
        <w:rPr>
          <w:rFonts w:ascii="宋体" w:hAnsi="宋体" w:hint="eastAsia"/>
          <w:sz w:val="21"/>
          <w:szCs w:val="21"/>
        </w:rPr>
        <w:t>能</w:t>
      </w:r>
      <w:r w:rsidRPr="00854EFA">
        <w:rPr>
          <w:rFonts w:ascii="宋体" w:hAnsi="宋体" w:hint="eastAsia"/>
          <w:sz w:val="21"/>
          <w:szCs w:val="21"/>
        </w:rPr>
        <w:t>输出曲线</w:t>
      </w:r>
    </w:p>
    <w:p w:rsidR="009E5A36" w:rsidRDefault="009E5A36" w:rsidP="009E5A36">
      <w:pPr>
        <w:tabs>
          <w:tab w:val="clear" w:pos="377"/>
        </w:tabs>
        <w:spacing w:line="240" w:lineRule="auto"/>
        <w:jc w:val="left"/>
      </w:pPr>
    </w:p>
    <w:p w:rsidR="006C6290" w:rsidRDefault="000777FC" w:rsidP="001A28F2">
      <w:pPr>
        <w:tabs>
          <w:tab w:val="clear" w:pos="377"/>
        </w:tabs>
        <w:ind w:firstLineChars="200" w:firstLine="480"/>
        <w:jc w:val="left"/>
      </w:pPr>
      <w:r>
        <w:rPr>
          <w:rFonts w:hint="eastAsia"/>
        </w:rPr>
        <w:t>下</w:t>
      </w:r>
      <w:r w:rsidR="001C164A">
        <w:rPr>
          <w:rFonts w:hint="eastAsia"/>
        </w:rPr>
        <w:t>图</w:t>
      </w:r>
      <w:r w:rsidR="00377589">
        <w:rPr>
          <w:rFonts w:hint="eastAsia"/>
        </w:rPr>
        <w:t>4.5</w:t>
      </w:r>
      <w:r w:rsidR="006C6290">
        <w:rPr>
          <w:rFonts w:hint="eastAsia"/>
        </w:rPr>
        <w:t>为</w:t>
      </w:r>
      <w:r w:rsidR="00FE2AF6">
        <w:rPr>
          <w:rFonts w:hint="eastAsia"/>
        </w:rPr>
        <w:t>单</w:t>
      </w:r>
      <w:r w:rsidR="006C6290">
        <w:rPr>
          <w:rFonts w:hint="eastAsia"/>
        </w:rPr>
        <w:t>输入源</w:t>
      </w:r>
      <w:r w:rsidR="00FE2AF6">
        <w:rPr>
          <w:rFonts w:hint="eastAsia"/>
        </w:rPr>
        <w:t>供</w:t>
      </w:r>
      <w:r w:rsidR="00384A51">
        <w:rPr>
          <w:rFonts w:hint="eastAsia"/>
        </w:rPr>
        <w:t>能时</w:t>
      </w:r>
      <w:r w:rsidR="00384A51" w:rsidRPr="00384A51">
        <w:rPr>
          <w:rFonts w:hint="eastAsia"/>
        </w:rPr>
        <w:t>完整</w:t>
      </w:r>
      <w:r w:rsidR="00384A51">
        <w:rPr>
          <w:rFonts w:hint="eastAsia"/>
        </w:rPr>
        <w:t>的</w:t>
      </w:r>
      <w:r w:rsidR="006C6290">
        <w:rPr>
          <w:rFonts w:hint="eastAsia"/>
        </w:rPr>
        <w:t>仿真输出</w:t>
      </w:r>
      <w:r w:rsidR="001A28F2">
        <w:rPr>
          <w:rFonts w:hint="eastAsia"/>
        </w:rPr>
        <w:t>：</w:t>
      </w:r>
    </w:p>
    <w:p w:rsidR="006C6290" w:rsidRPr="00384A51" w:rsidRDefault="006C6290" w:rsidP="006C6290">
      <w:pPr>
        <w:tabs>
          <w:tab w:val="clear" w:pos="377"/>
        </w:tabs>
        <w:spacing w:line="240" w:lineRule="auto"/>
        <w:jc w:val="left"/>
      </w:pPr>
    </w:p>
    <w:p w:rsidR="00854EFA" w:rsidRDefault="00C26F90" w:rsidP="00F83936">
      <w:pPr>
        <w:tabs>
          <w:tab w:val="clear" w:pos="377"/>
        </w:tabs>
        <w:spacing w:line="240" w:lineRule="auto"/>
        <w:jc w:val="center"/>
      </w:pPr>
      <w:r w:rsidRPr="00C26F90">
        <w:rPr>
          <w:noProof/>
        </w:rPr>
        <w:lastRenderedPageBreak/>
        <w:drawing>
          <wp:inline distT="0" distB="0" distL="0" distR="0" wp14:anchorId="7EB86AE8" wp14:editId="1E5FBCC6">
            <wp:extent cx="5450181" cy="2434855"/>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9023" cy="2443273"/>
                    </a:xfrm>
                    <a:prstGeom prst="rect">
                      <a:avLst/>
                    </a:prstGeom>
                  </pic:spPr>
                </pic:pic>
              </a:graphicData>
            </a:graphic>
          </wp:inline>
        </w:drawing>
      </w:r>
    </w:p>
    <w:p w:rsidR="000F5E56" w:rsidRPr="00854EFA" w:rsidRDefault="001C164A" w:rsidP="00A3700D">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4.5</w:t>
      </w:r>
      <w:r w:rsidR="00F83936">
        <w:rPr>
          <w:rFonts w:ascii="宋体" w:hAnsi="宋体"/>
          <w:sz w:val="21"/>
          <w:szCs w:val="21"/>
        </w:rPr>
        <w:t xml:space="preserve">  </w:t>
      </w:r>
      <w:r w:rsidRPr="00854EFA">
        <w:rPr>
          <w:rFonts w:ascii="宋体" w:hAnsi="宋体" w:hint="eastAsia"/>
          <w:sz w:val="21"/>
          <w:szCs w:val="21"/>
        </w:rPr>
        <w:t>单输入源完整输出</w:t>
      </w:r>
      <w:r w:rsidR="00F8526B" w:rsidRPr="00854EFA">
        <w:rPr>
          <w:rFonts w:ascii="宋体" w:hAnsi="宋体" w:hint="eastAsia"/>
          <w:sz w:val="21"/>
          <w:szCs w:val="21"/>
        </w:rPr>
        <w:t>曲线</w:t>
      </w:r>
    </w:p>
    <w:p w:rsidR="00F8526B" w:rsidRDefault="00F8526B" w:rsidP="00A3700D">
      <w:pPr>
        <w:tabs>
          <w:tab w:val="clear" w:pos="377"/>
        </w:tabs>
        <w:spacing w:line="240" w:lineRule="auto"/>
        <w:jc w:val="center"/>
      </w:pPr>
    </w:p>
    <w:p w:rsidR="00645E5C" w:rsidRDefault="000F5E56" w:rsidP="001A28F2">
      <w:pPr>
        <w:tabs>
          <w:tab w:val="clear" w:pos="377"/>
        </w:tabs>
        <w:ind w:firstLineChars="200" w:firstLine="480"/>
        <w:jc w:val="left"/>
      </w:pPr>
      <w:r w:rsidRPr="000F5E56">
        <w:rPr>
          <w:rFonts w:hint="eastAsia"/>
        </w:rPr>
        <w:t>双输入源联合供</w:t>
      </w:r>
      <w:r w:rsidR="00384A51">
        <w:rPr>
          <w:rFonts w:hint="eastAsia"/>
        </w:rPr>
        <w:t>能</w:t>
      </w:r>
      <w:r w:rsidRPr="000F5E56">
        <w:rPr>
          <w:rFonts w:hint="eastAsia"/>
        </w:rPr>
        <w:t>时占空比</w:t>
      </w:r>
      <w:r>
        <w:rPr>
          <w:rFonts w:hint="eastAsia"/>
        </w:rPr>
        <w:t>设置如图</w:t>
      </w:r>
      <w:r w:rsidR="00377589">
        <w:rPr>
          <w:rFonts w:hint="eastAsia"/>
        </w:rPr>
        <w:t>4.6</w:t>
      </w:r>
      <w:r w:rsidR="00E636AF">
        <w:rPr>
          <w:rFonts w:hint="eastAsia"/>
        </w:rPr>
        <w:t>、</w:t>
      </w:r>
      <w:r w:rsidR="00377589">
        <w:rPr>
          <w:rFonts w:hint="eastAsia"/>
        </w:rPr>
        <w:t>4.7</w:t>
      </w:r>
      <w:r>
        <w:rPr>
          <w:rFonts w:hint="eastAsia"/>
        </w:rPr>
        <w:t>所示：</w:t>
      </w:r>
    </w:p>
    <w:p w:rsidR="00042408" w:rsidRDefault="00E636AF" w:rsidP="00C94E37">
      <w:pPr>
        <w:tabs>
          <w:tab w:val="clear" w:pos="377"/>
        </w:tabs>
        <w:spacing w:line="240" w:lineRule="auto"/>
        <w:rPr>
          <w:noProof/>
        </w:rPr>
      </w:pPr>
      <w:r>
        <w:rPr>
          <w:noProof/>
        </w:rPr>
        <w:t xml:space="preserve"> </w:t>
      </w:r>
    </w:p>
    <w:p w:rsidR="00854EFA" w:rsidRDefault="00F83936" w:rsidP="00F83936">
      <w:pPr>
        <w:tabs>
          <w:tab w:val="clear" w:pos="377"/>
        </w:tabs>
        <w:spacing w:line="240" w:lineRule="auto"/>
        <w:jc w:val="center"/>
      </w:pPr>
      <w:r w:rsidRPr="00F83936">
        <w:rPr>
          <w:noProof/>
        </w:rPr>
        <w:drawing>
          <wp:inline distT="0" distB="0" distL="0" distR="0" wp14:anchorId="0E46022D" wp14:editId="69F8A410">
            <wp:extent cx="5171429" cy="373333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1429" cy="3733333"/>
                    </a:xfrm>
                    <a:prstGeom prst="rect">
                      <a:avLst/>
                    </a:prstGeom>
                  </pic:spPr>
                </pic:pic>
              </a:graphicData>
            </a:graphic>
          </wp:inline>
        </w:drawing>
      </w:r>
    </w:p>
    <w:p w:rsidR="000F5E56" w:rsidRDefault="00E636AF" w:rsidP="00E636AF">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4.6</w:t>
      </w:r>
      <w:r w:rsidR="00F83936">
        <w:rPr>
          <w:rFonts w:ascii="宋体" w:hAnsi="宋体"/>
          <w:sz w:val="21"/>
          <w:szCs w:val="21"/>
        </w:rPr>
        <w:t xml:space="preserve">  </w:t>
      </w:r>
      <w:r w:rsidRPr="00854EFA">
        <w:rPr>
          <w:rFonts w:ascii="宋体" w:hAnsi="宋体" w:hint="eastAsia"/>
          <w:sz w:val="21"/>
          <w:szCs w:val="21"/>
        </w:rPr>
        <w:t>双输入供能占空比设置</w:t>
      </w:r>
    </w:p>
    <w:p w:rsidR="00F83936" w:rsidRDefault="00F83936" w:rsidP="00E636AF">
      <w:pPr>
        <w:tabs>
          <w:tab w:val="clear" w:pos="377"/>
        </w:tabs>
        <w:spacing w:line="240" w:lineRule="auto"/>
        <w:jc w:val="center"/>
        <w:rPr>
          <w:rFonts w:ascii="宋体" w:hAnsi="宋体"/>
          <w:sz w:val="21"/>
          <w:szCs w:val="21"/>
        </w:rPr>
      </w:pPr>
    </w:p>
    <w:p w:rsidR="00F83936" w:rsidRDefault="00F83936" w:rsidP="00E636AF">
      <w:pPr>
        <w:tabs>
          <w:tab w:val="clear" w:pos="377"/>
        </w:tabs>
        <w:spacing w:line="240" w:lineRule="auto"/>
        <w:jc w:val="center"/>
        <w:rPr>
          <w:rFonts w:ascii="宋体" w:hAnsi="宋体"/>
          <w:sz w:val="21"/>
          <w:szCs w:val="21"/>
        </w:rPr>
      </w:pPr>
    </w:p>
    <w:p w:rsidR="00C94E37" w:rsidRPr="00854EFA" w:rsidRDefault="00C94E37" w:rsidP="00E636AF">
      <w:pPr>
        <w:tabs>
          <w:tab w:val="clear" w:pos="377"/>
        </w:tabs>
        <w:spacing w:line="240" w:lineRule="auto"/>
        <w:jc w:val="center"/>
        <w:rPr>
          <w:rFonts w:ascii="宋体" w:hAnsi="宋体"/>
          <w:sz w:val="21"/>
          <w:szCs w:val="21"/>
        </w:rPr>
      </w:pPr>
    </w:p>
    <w:p w:rsidR="00854EFA" w:rsidRDefault="00CF5B84" w:rsidP="00B139C9">
      <w:pPr>
        <w:jc w:val="center"/>
      </w:pPr>
      <w:r w:rsidRPr="00CF5B84">
        <w:rPr>
          <w:noProof/>
        </w:rPr>
        <w:lastRenderedPageBreak/>
        <w:drawing>
          <wp:inline distT="0" distB="0" distL="0" distR="0" wp14:anchorId="3F7643D3" wp14:editId="6B9DC609">
            <wp:extent cx="5709684" cy="41422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076" cy="414756"/>
                    </a:xfrm>
                    <a:prstGeom prst="rect">
                      <a:avLst/>
                    </a:prstGeom>
                  </pic:spPr>
                </pic:pic>
              </a:graphicData>
            </a:graphic>
          </wp:inline>
        </w:drawing>
      </w:r>
    </w:p>
    <w:p w:rsidR="000F5E56" w:rsidRPr="00854EFA" w:rsidRDefault="00E636AF" w:rsidP="000F5E56">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4.7</w:t>
      </w:r>
      <w:r w:rsidR="00F83936">
        <w:rPr>
          <w:rFonts w:ascii="宋体" w:hAnsi="宋体"/>
          <w:sz w:val="21"/>
          <w:szCs w:val="21"/>
        </w:rPr>
        <w:t xml:space="preserve">  </w:t>
      </w:r>
      <w:r w:rsidR="000F5E56" w:rsidRPr="00854EFA">
        <w:rPr>
          <w:rFonts w:ascii="宋体" w:hAnsi="宋体" w:hint="eastAsia"/>
          <w:sz w:val="21"/>
          <w:szCs w:val="21"/>
        </w:rPr>
        <w:t>双输入源模式下P</w:t>
      </w:r>
      <w:r w:rsidR="000F5E56" w:rsidRPr="00854EFA">
        <w:rPr>
          <w:rFonts w:ascii="宋体" w:hAnsi="宋体"/>
          <w:sz w:val="21"/>
          <w:szCs w:val="21"/>
        </w:rPr>
        <w:t>WM</w:t>
      </w:r>
      <w:r w:rsidR="000F5E56" w:rsidRPr="00854EFA">
        <w:rPr>
          <w:rFonts w:ascii="宋体" w:hAnsi="宋体" w:hint="eastAsia"/>
          <w:sz w:val="21"/>
          <w:szCs w:val="21"/>
        </w:rPr>
        <w:t>控制信号图</w:t>
      </w:r>
    </w:p>
    <w:p w:rsidR="00461EF1" w:rsidRDefault="00461EF1" w:rsidP="00C26F90">
      <w:pPr>
        <w:jc w:val="left"/>
      </w:pPr>
    </w:p>
    <w:p w:rsidR="00C26F90" w:rsidRDefault="00C26F90" w:rsidP="001A28F2">
      <w:pPr>
        <w:ind w:firstLineChars="200" w:firstLine="480"/>
        <w:jc w:val="left"/>
      </w:pPr>
      <w:r>
        <w:rPr>
          <w:rFonts w:hint="eastAsia"/>
        </w:rPr>
        <w:t>双输入源</w:t>
      </w:r>
      <w:r w:rsidR="00424DE4">
        <w:rPr>
          <w:rFonts w:hint="eastAsia"/>
        </w:rPr>
        <w:t>供</w:t>
      </w:r>
      <w:r w:rsidR="00384A51">
        <w:rPr>
          <w:rFonts w:hint="eastAsia"/>
        </w:rPr>
        <w:t>能</w:t>
      </w:r>
      <w:r w:rsidR="00424DE4">
        <w:rPr>
          <w:rFonts w:hint="eastAsia"/>
        </w:rPr>
        <w:t>模式下输出</w:t>
      </w:r>
      <w:r w:rsidR="00DE5E29">
        <w:rPr>
          <w:rFonts w:hint="eastAsia"/>
        </w:rPr>
        <w:t>曲线如图</w:t>
      </w:r>
      <w:r w:rsidR="00377589">
        <w:rPr>
          <w:rFonts w:hint="eastAsia"/>
        </w:rPr>
        <w:t>4.8</w:t>
      </w:r>
      <w:r w:rsidR="00424DE4">
        <w:rPr>
          <w:rFonts w:hint="eastAsia"/>
        </w:rPr>
        <w:t>，约在</w:t>
      </w:r>
      <w:r w:rsidR="00424DE4">
        <w:rPr>
          <w:rFonts w:hint="eastAsia"/>
        </w:rPr>
        <w:t>0.28s</w:t>
      </w:r>
      <w:r w:rsidR="00424DE4">
        <w:rPr>
          <w:rFonts w:hint="eastAsia"/>
        </w:rPr>
        <w:t>时输出达到目标值。</w:t>
      </w:r>
      <w:r w:rsidR="00EE311C">
        <w:rPr>
          <w:rFonts w:hint="eastAsia"/>
        </w:rPr>
        <w:t>由于</w:t>
      </w:r>
      <w:r w:rsidR="00EE311C">
        <w:rPr>
          <w:rFonts w:hint="eastAsia"/>
        </w:rPr>
        <w:t>R</w:t>
      </w:r>
      <w:r w:rsidR="00EE311C">
        <w:t>_X</w:t>
      </w:r>
      <w:r w:rsidR="00EE311C">
        <w:rPr>
          <w:rFonts w:hint="eastAsia"/>
        </w:rPr>
        <w:t>较小，此时输出功率较大</w:t>
      </w:r>
      <w:r w:rsidR="00FE2AF6">
        <w:rPr>
          <w:rFonts w:hint="eastAsia"/>
        </w:rPr>
        <w:t>。</w:t>
      </w:r>
    </w:p>
    <w:p w:rsidR="00461EF1" w:rsidRDefault="00461EF1" w:rsidP="00461EF1">
      <w:pPr>
        <w:ind w:firstLineChars="200" w:firstLine="480"/>
        <w:jc w:val="left"/>
      </w:pPr>
    </w:p>
    <w:p w:rsidR="00461EF1" w:rsidRDefault="00CF5B84" w:rsidP="00F83936">
      <w:pPr>
        <w:jc w:val="center"/>
      </w:pPr>
      <w:r w:rsidRPr="00CF5B84">
        <w:rPr>
          <w:noProof/>
        </w:rPr>
        <w:drawing>
          <wp:inline distT="0" distB="0" distL="0" distR="0" wp14:anchorId="7EE4EDA6" wp14:editId="28B486B3">
            <wp:extent cx="4795284" cy="5676093"/>
            <wp:effectExtent l="0" t="0" r="5715"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061" cy="5704237"/>
                    </a:xfrm>
                    <a:prstGeom prst="rect">
                      <a:avLst/>
                    </a:prstGeom>
                  </pic:spPr>
                </pic:pic>
              </a:graphicData>
            </a:graphic>
          </wp:inline>
        </w:drawing>
      </w:r>
    </w:p>
    <w:p w:rsidR="00DE5E29" w:rsidRDefault="00DE5E29" w:rsidP="000F5E56">
      <w:pPr>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4.8</w:t>
      </w:r>
      <w:r w:rsidR="00F83936">
        <w:rPr>
          <w:rFonts w:ascii="宋体" w:hAnsi="宋体"/>
          <w:sz w:val="21"/>
          <w:szCs w:val="21"/>
        </w:rPr>
        <w:t xml:space="preserve">  </w:t>
      </w:r>
      <w:r w:rsidRPr="00854EFA">
        <w:rPr>
          <w:rFonts w:ascii="宋体" w:hAnsi="宋体" w:hint="eastAsia"/>
          <w:sz w:val="21"/>
          <w:szCs w:val="21"/>
        </w:rPr>
        <w:t>双输入源供</w:t>
      </w:r>
      <w:r w:rsidR="00384A51" w:rsidRPr="00854EFA">
        <w:rPr>
          <w:rFonts w:ascii="宋体" w:hAnsi="宋体" w:hint="eastAsia"/>
          <w:sz w:val="21"/>
          <w:szCs w:val="21"/>
        </w:rPr>
        <w:t>能</w:t>
      </w:r>
      <w:r w:rsidRPr="00854EFA">
        <w:rPr>
          <w:rFonts w:ascii="宋体" w:hAnsi="宋体" w:hint="eastAsia"/>
          <w:sz w:val="21"/>
          <w:szCs w:val="21"/>
        </w:rPr>
        <w:t>模式输出曲线</w:t>
      </w:r>
    </w:p>
    <w:p w:rsidR="00461EF1" w:rsidRPr="00854EFA" w:rsidRDefault="00461EF1" w:rsidP="000F5E56">
      <w:pPr>
        <w:jc w:val="center"/>
        <w:rPr>
          <w:rFonts w:ascii="宋体" w:hAnsi="宋体"/>
          <w:sz w:val="21"/>
          <w:szCs w:val="21"/>
        </w:rPr>
      </w:pPr>
    </w:p>
    <w:p w:rsidR="00461EF1" w:rsidRDefault="000777FC" w:rsidP="001A28F2">
      <w:pPr>
        <w:tabs>
          <w:tab w:val="clear" w:pos="377"/>
        </w:tabs>
        <w:ind w:firstLineChars="200" w:firstLine="480"/>
        <w:jc w:val="left"/>
      </w:pPr>
      <w:r>
        <w:rPr>
          <w:rFonts w:hint="eastAsia"/>
        </w:rPr>
        <w:t>下图</w:t>
      </w:r>
      <w:r w:rsidR="00377589">
        <w:rPr>
          <w:rFonts w:hint="eastAsia"/>
        </w:rPr>
        <w:t>4.9</w:t>
      </w:r>
      <w:r>
        <w:rPr>
          <w:rFonts w:hint="eastAsia"/>
        </w:rPr>
        <w:t>为完整的电压输出波形图</w:t>
      </w:r>
    </w:p>
    <w:p w:rsidR="00461EF1" w:rsidRDefault="00461EF1" w:rsidP="00461EF1">
      <w:pPr>
        <w:tabs>
          <w:tab w:val="clear" w:pos="377"/>
        </w:tabs>
        <w:spacing w:line="240" w:lineRule="auto"/>
        <w:ind w:firstLineChars="200" w:firstLine="480"/>
        <w:jc w:val="left"/>
      </w:pPr>
    </w:p>
    <w:p w:rsidR="00854EFA" w:rsidRDefault="00CF5B84" w:rsidP="00B139C9">
      <w:pPr>
        <w:tabs>
          <w:tab w:val="clear" w:pos="377"/>
        </w:tabs>
        <w:spacing w:line="240" w:lineRule="auto"/>
        <w:jc w:val="center"/>
      </w:pPr>
      <w:r w:rsidRPr="00CF5B84">
        <w:rPr>
          <w:noProof/>
        </w:rPr>
        <w:drawing>
          <wp:inline distT="0" distB="0" distL="0" distR="0" wp14:anchorId="3F2EAE7B" wp14:editId="7BBEFF7E">
            <wp:extent cx="5656521" cy="2586907"/>
            <wp:effectExtent l="0" t="0" r="190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63950" cy="2590305"/>
                    </a:xfrm>
                    <a:prstGeom prst="rect">
                      <a:avLst/>
                    </a:prstGeom>
                  </pic:spPr>
                </pic:pic>
              </a:graphicData>
            </a:graphic>
          </wp:inline>
        </w:drawing>
      </w:r>
    </w:p>
    <w:p w:rsidR="00DE5E29" w:rsidRPr="00854EFA" w:rsidRDefault="00DE5E29" w:rsidP="00DE5E29">
      <w:pPr>
        <w:tabs>
          <w:tab w:val="clear" w:pos="377"/>
        </w:tabs>
        <w:spacing w:line="240" w:lineRule="auto"/>
        <w:jc w:val="center"/>
        <w:rPr>
          <w:rFonts w:ascii="宋体" w:hAnsi="宋体"/>
          <w:sz w:val="21"/>
          <w:szCs w:val="21"/>
        </w:rPr>
      </w:pPr>
      <w:r w:rsidRPr="00854EFA">
        <w:rPr>
          <w:rFonts w:ascii="宋体" w:hAnsi="宋体" w:hint="eastAsia"/>
          <w:sz w:val="21"/>
          <w:szCs w:val="21"/>
        </w:rPr>
        <w:t>图</w:t>
      </w:r>
      <w:r w:rsidR="00377589">
        <w:rPr>
          <w:rFonts w:ascii="宋体" w:hAnsi="宋体" w:hint="eastAsia"/>
          <w:sz w:val="21"/>
          <w:szCs w:val="21"/>
        </w:rPr>
        <w:t>4.9</w:t>
      </w:r>
      <w:r w:rsidR="00F83936">
        <w:rPr>
          <w:rFonts w:ascii="宋体" w:hAnsi="宋体"/>
          <w:sz w:val="21"/>
          <w:szCs w:val="21"/>
        </w:rPr>
        <w:t xml:space="preserve">  </w:t>
      </w:r>
      <w:r w:rsidRPr="00854EFA">
        <w:rPr>
          <w:rFonts w:ascii="宋体" w:hAnsi="宋体" w:hint="eastAsia"/>
          <w:sz w:val="21"/>
          <w:szCs w:val="21"/>
        </w:rPr>
        <w:t>双输入源供能模式完整输出曲线</w:t>
      </w:r>
    </w:p>
    <w:p w:rsidR="004240BD" w:rsidRPr="00854EFA" w:rsidRDefault="004240BD" w:rsidP="004240BD">
      <w:pPr>
        <w:tabs>
          <w:tab w:val="clear" w:pos="377"/>
        </w:tabs>
        <w:spacing w:line="240" w:lineRule="auto"/>
        <w:rPr>
          <w:rFonts w:ascii="宋体" w:hAnsi="宋体"/>
          <w:sz w:val="21"/>
          <w:szCs w:val="21"/>
        </w:rPr>
      </w:pPr>
    </w:p>
    <w:p w:rsidR="00655506" w:rsidRDefault="004240BD" w:rsidP="00AD702D">
      <w:pPr>
        <w:pStyle w:val="2"/>
        <w:spacing w:before="120"/>
      </w:pPr>
      <w:bookmarkStart w:id="43" w:name="_Toc11506142"/>
      <w:r>
        <w:rPr>
          <w:rFonts w:hint="eastAsia"/>
        </w:rPr>
        <w:t>4.</w:t>
      </w:r>
      <w:r w:rsidR="00AD702D">
        <w:rPr>
          <w:rFonts w:hint="eastAsia"/>
        </w:rPr>
        <w:t>2</w:t>
      </w:r>
      <w:r w:rsidR="004A4B8C">
        <w:t xml:space="preserve">  </w:t>
      </w:r>
      <w:r>
        <w:rPr>
          <w:rFonts w:hint="eastAsia"/>
        </w:rPr>
        <w:t>仿真结论</w:t>
      </w:r>
      <w:bookmarkEnd w:id="43"/>
    </w:p>
    <w:p w:rsidR="0067620A" w:rsidRDefault="0067620A" w:rsidP="00461EF1">
      <w:pPr>
        <w:ind w:firstLineChars="200" w:firstLine="480"/>
      </w:pPr>
      <w:r>
        <w:rPr>
          <w:rFonts w:hint="eastAsia"/>
        </w:rPr>
        <w:t>本次仿真选用了拟现度较高的</w:t>
      </w:r>
      <w:r>
        <w:rPr>
          <w:rFonts w:hint="eastAsia"/>
        </w:rPr>
        <w:t>Saber</w:t>
      </w:r>
      <w:r>
        <w:t xml:space="preserve"> </w:t>
      </w:r>
      <w:r>
        <w:rPr>
          <w:rFonts w:hint="eastAsia"/>
        </w:rPr>
        <w:t>2016</w:t>
      </w:r>
      <w:r w:rsidR="00F82DB6">
        <w:rPr>
          <w:rFonts w:hint="eastAsia"/>
        </w:rPr>
        <w:t>，能够较好的</w:t>
      </w:r>
      <w:r w:rsidR="00FE2AF6">
        <w:rPr>
          <w:rFonts w:hint="eastAsia"/>
        </w:rPr>
        <w:t>了解</w:t>
      </w:r>
      <w:r w:rsidR="00F82DB6">
        <w:rPr>
          <w:rFonts w:hint="eastAsia"/>
        </w:rPr>
        <w:t>D</w:t>
      </w:r>
      <w:r w:rsidR="00F82DB6">
        <w:t>C/DC</w:t>
      </w:r>
      <w:r w:rsidR="00FE2AF6">
        <w:rPr>
          <w:rFonts w:hint="eastAsia"/>
        </w:rPr>
        <w:t>主电路</w:t>
      </w:r>
      <w:r w:rsidR="00F82DB6">
        <w:rPr>
          <w:rFonts w:hint="eastAsia"/>
        </w:rPr>
        <w:t>的</w:t>
      </w:r>
      <w:r w:rsidR="00FE2AF6">
        <w:rPr>
          <w:rFonts w:hint="eastAsia"/>
        </w:rPr>
        <w:t>输入输出关系。</w:t>
      </w:r>
    </w:p>
    <w:p w:rsidR="00A25878" w:rsidRDefault="00655506" w:rsidP="00461EF1">
      <w:pPr>
        <w:ind w:firstLineChars="200" w:firstLine="480"/>
      </w:pPr>
      <w:r>
        <w:rPr>
          <w:rFonts w:hint="eastAsia"/>
        </w:rPr>
        <w:t>以上两个过程一定程度上再现了负载从低功率到高功率的变化过程中，</w:t>
      </w:r>
      <w:r>
        <w:rPr>
          <w:rFonts w:hint="eastAsia"/>
        </w:rPr>
        <w:t>D</w:t>
      </w:r>
      <w:r>
        <w:t>C/DC</w:t>
      </w:r>
      <w:r>
        <w:rPr>
          <w:rFonts w:hint="eastAsia"/>
        </w:rPr>
        <w:t>也从</w:t>
      </w:r>
      <w:r w:rsidR="00FE2AF6">
        <w:rPr>
          <w:rFonts w:hint="eastAsia"/>
        </w:rPr>
        <w:t>单</w:t>
      </w:r>
      <w:r>
        <w:rPr>
          <w:rFonts w:hint="eastAsia"/>
        </w:rPr>
        <w:t>输入源</w:t>
      </w:r>
      <w:r w:rsidR="00FE2AF6">
        <w:rPr>
          <w:rFonts w:hint="eastAsia"/>
        </w:rPr>
        <w:t>供</w:t>
      </w:r>
      <w:r w:rsidR="00384A51">
        <w:rPr>
          <w:rFonts w:hint="eastAsia"/>
        </w:rPr>
        <w:t>能</w:t>
      </w:r>
      <w:r>
        <w:rPr>
          <w:rFonts w:hint="eastAsia"/>
        </w:rPr>
        <w:t>模式过渡到双输入源供</w:t>
      </w:r>
      <w:r w:rsidR="00384A51">
        <w:rPr>
          <w:rFonts w:hint="eastAsia"/>
        </w:rPr>
        <w:t>能</w:t>
      </w:r>
      <w:r>
        <w:rPr>
          <w:rFonts w:hint="eastAsia"/>
        </w:rPr>
        <w:t>模式，最终实现稳定的电压输出以及在理论功率范围内满足负载需求。通过</w:t>
      </w:r>
      <w:r>
        <w:rPr>
          <w:rFonts w:hint="eastAsia"/>
        </w:rPr>
        <w:t>P</w:t>
      </w:r>
      <w:r>
        <w:t>WM</w:t>
      </w:r>
      <w:r>
        <w:rPr>
          <w:rFonts w:hint="eastAsia"/>
        </w:rPr>
        <w:t>控制电路</w:t>
      </w:r>
      <w:r w:rsidR="0094515F" w:rsidRPr="0094515F">
        <w:rPr>
          <w:vertAlign w:val="superscript"/>
        </w:rPr>
        <w:fldChar w:fldCharType="begin"/>
      </w:r>
      <w:r w:rsidR="0094515F" w:rsidRPr="0094515F">
        <w:rPr>
          <w:vertAlign w:val="superscript"/>
        </w:rPr>
        <w:instrText xml:space="preserve"> </w:instrText>
      </w:r>
      <w:r w:rsidR="0094515F" w:rsidRPr="0094515F">
        <w:rPr>
          <w:rFonts w:hint="eastAsia"/>
          <w:vertAlign w:val="superscript"/>
        </w:rPr>
        <w:instrText>REF _Ref10618771 \r \h</w:instrText>
      </w:r>
      <w:r w:rsidR="0094515F" w:rsidRPr="0094515F">
        <w:rPr>
          <w:vertAlign w:val="superscript"/>
        </w:rPr>
        <w:instrText xml:space="preserve"> </w:instrText>
      </w:r>
      <w:r w:rsidR="0094515F">
        <w:rPr>
          <w:vertAlign w:val="superscript"/>
        </w:rPr>
        <w:instrText xml:space="preserve"> \* MERGEFORMAT </w:instrText>
      </w:r>
      <w:r w:rsidR="0094515F" w:rsidRPr="0094515F">
        <w:rPr>
          <w:vertAlign w:val="superscript"/>
        </w:rPr>
      </w:r>
      <w:r w:rsidR="0094515F" w:rsidRPr="0094515F">
        <w:rPr>
          <w:vertAlign w:val="superscript"/>
        </w:rPr>
        <w:fldChar w:fldCharType="separate"/>
      </w:r>
      <w:r w:rsidR="0094515F" w:rsidRPr="0094515F">
        <w:rPr>
          <w:vertAlign w:val="superscript"/>
        </w:rPr>
        <w:t>[18]</w:t>
      </w:r>
      <w:r w:rsidR="0094515F" w:rsidRPr="0094515F">
        <w:rPr>
          <w:vertAlign w:val="superscript"/>
        </w:rPr>
        <w:fldChar w:fldCharType="end"/>
      </w:r>
      <w:r>
        <w:rPr>
          <w:rFonts w:hint="eastAsia"/>
        </w:rPr>
        <w:t>所得到的不同的控制信号来控制开关管即可在本课题所设计的多源</w:t>
      </w:r>
      <w:r>
        <w:rPr>
          <w:rFonts w:hint="eastAsia"/>
        </w:rPr>
        <w:t>D</w:t>
      </w:r>
      <w:r>
        <w:t>C/DC</w:t>
      </w:r>
      <w:r>
        <w:rPr>
          <w:rFonts w:hint="eastAsia"/>
        </w:rPr>
        <w:t>主电路上实现这一功能。</w:t>
      </w:r>
    </w:p>
    <w:p w:rsidR="007E0D40" w:rsidRDefault="00A25878" w:rsidP="00461EF1">
      <w:pPr>
        <w:ind w:firstLineChars="200" w:firstLine="480"/>
      </w:pPr>
      <w:r>
        <w:rPr>
          <w:rFonts w:hint="eastAsia"/>
        </w:rPr>
        <w:t>仿真结果证明不同工况下本课题中的</w:t>
      </w:r>
      <w:r>
        <w:rPr>
          <w:rFonts w:hint="eastAsia"/>
        </w:rPr>
        <w:t>D</w:t>
      </w:r>
      <w:r>
        <w:t>C/DC</w:t>
      </w:r>
      <w:r>
        <w:rPr>
          <w:rFonts w:hint="eastAsia"/>
        </w:rPr>
        <w:t>都能在短时间能达到理想输出。</w:t>
      </w:r>
      <w:r w:rsidR="008073B7">
        <w:rPr>
          <w:rFonts w:hint="eastAsia"/>
        </w:rPr>
        <w:t>从而验证了多源</w:t>
      </w:r>
      <w:r w:rsidR="008073B7">
        <w:rPr>
          <w:rFonts w:hint="eastAsia"/>
        </w:rPr>
        <w:t>D</w:t>
      </w:r>
      <w:r w:rsidR="008073B7">
        <w:t>C/DC</w:t>
      </w:r>
      <w:r w:rsidR="008073B7">
        <w:rPr>
          <w:rFonts w:hint="eastAsia"/>
        </w:rPr>
        <w:t>主电路的可行性和合理性。</w:t>
      </w:r>
    </w:p>
    <w:p w:rsidR="00B51C2B" w:rsidRDefault="007E0D40" w:rsidP="00461EF1">
      <w:pPr>
        <w:ind w:firstLineChars="200" w:firstLine="480"/>
      </w:pPr>
      <w:r>
        <w:rPr>
          <w:rFonts w:hint="eastAsia"/>
        </w:rPr>
        <w:t>通过简单仿真验证了</w:t>
      </w:r>
      <w:r w:rsidR="00CD3F8C">
        <w:rPr>
          <w:rFonts w:hint="eastAsia"/>
        </w:rPr>
        <w:t>主电路的正确性，但是也有明显不足。比如现代的开关电源上已经</w:t>
      </w:r>
      <w:r w:rsidR="000434EE">
        <w:rPr>
          <w:rFonts w:hint="eastAsia"/>
        </w:rPr>
        <w:t>开始</w:t>
      </w:r>
      <w:r w:rsidR="00CD3F8C">
        <w:rPr>
          <w:rFonts w:hint="eastAsia"/>
        </w:rPr>
        <w:t>普及的软开关</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_Ref10468418 \r \h</w:instrText>
      </w:r>
      <w:r w:rsidR="007F1C02" w:rsidRPr="007F1C02">
        <w:rPr>
          <w:vertAlign w:val="superscript"/>
        </w:rPr>
        <w:instrText xml:space="preserve"> </w:instrText>
      </w:r>
      <w:r w:rsidR="007F1C02">
        <w:rPr>
          <w:vertAlign w:val="superscript"/>
        </w:rPr>
        <w:instrText xml:space="preserve"> \* MERGEFORMAT </w:instrText>
      </w:r>
      <w:r w:rsidR="007F1C02" w:rsidRPr="007F1C02">
        <w:rPr>
          <w:vertAlign w:val="superscript"/>
        </w:rPr>
      </w:r>
      <w:r w:rsidR="007F1C02" w:rsidRPr="007F1C02">
        <w:rPr>
          <w:vertAlign w:val="superscript"/>
        </w:rPr>
        <w:fldChar w:fldCharType="separate"/>
      </w:r>
      <w:r w:rsidR="007F1C02" w:rsidRPr="007F1C02">
        <w:rPr>
          <w:vertAlign w:val="superscript"/>
        </w:rPr>
        <w:t>[</w:t>
      </w:r>
      <w:r w:rsidR="00EE4002">
        <w:rPr>
          <w:rFonts w:hint="eastAsia"/>
          <w:vertAlign w:val="superscript"/>
        </w:rPr>
        <w:t>8</w:t>
      </w:r>
      <w:r w:rsidR="007F1C02" w:rsidRPr="007F1C02">
        <w:rPr>
          <w:vertAlign w:val="superscript"/>
        </w:rPr>
        <w:t>]</w:t>
      </w:r>
      <w:r w:rsidR="007F1C02" w:rsidRPr="007F1C02">
        <w:rPr>
          <w:vertAlign w:val="superscript"/>
        </w:rPr>
        <w:fldChar w:fldCharType="end"/>
      </w:r>
      <w:r w:rsidR="00CD3F8C">
        <w:rPr>
          <w:rFonts w:hint="eastAsia"/>
        </w:rPr>
        <w:t>，同步整流</w:t>
      </w:r>
      <w:r w:rsidR="007F1C02" w:rsidRPr="007F1C02">
        <w:rPr>
          <w:vertAlign w:val="superscript"/>
        </w:rPr>
        <w:fldChar w:fldCharType="begin"/>
      </w:r>
      <w:r w:rsidR="007F1C02" w:rsidRPr="007F1C02">
        <w:rPr>
          <w:vertAlign w:val="superscript"/>
        </w:rPr>
        <w:instrText xml:space="preserve"> </w:instrText>
      </w:r>
      <w:r w:rsidR="007F1C02" w:rsidRPr="007F1C02">
        <w:rPr>
          <w:rFonts w:hint="eastAsia"/>
          <w:vertAlign w:val="superscript"/>
        </w:rPr>
        <w:instrText>REF _Ref10468329 \r \h</w:instrText>
      </w:r>
      <w:r w:rsidR="007F1C02" w:rsidRPr="007F1C02">
        <w:rPr>
          <w:vertAlign w:val="superscript"/>
        </w:rPr>
        <w:instrText xml:space="preserve"> </w:instrText>
      </w:r>
      <w:r w:rsidR="007F1C02">
        <w:rPr>
          <w:vertAlign w:val="superscript"/>
        </w:rPr>
        <w:instrText xml:space="preserve"> \* MERGEFORMAT </w:instrText>
      </w:r>
      <w:r w:rsidR="007F1C02" w:rsidRPr="007F1C02">
        <w:rPr>
          <w:vertAlign w:val="superscript"/>
        </w:rPr>
      </w:r>
      <w:r w:rsidR="007F1C02" w:rsidRPr="007F1C02">
        <w:rPr>
          <w:vertAlign w:val="superscript"/>
        </w:rPr>
        <w:fldChar w:fldCharType="separate"/>
      </w:r>
      <w:r w:rsidR="007F1C02" w:rsidRPr="007F1C02">
        <w:rPr>
          <w:vertAlign w:val="superscript"/>
        </w:rPr>
        <w:t>[11</w:t>
      </w:r>
      <w:r w:rsidR="0070694C">
        <w:rPr>
          <w:vertAlign w:val="superscript"/>
        </w:rPr>
        <w:t>-21</w:t>
      </w:r>
      <w:r w:rsidR="007F1C02" w:rsidRPr="007F1C02">
        <w:rPr>
          <w:vertAlign w:val="superscript"/>
        </w:rPr>
        <w:t>]</w:t>
      </w:r>
      <w:r w:rsidR="007F1C02" w:rsidRPr="007F1C02">
        <w:rPr>
          <w:vertAlign w:val="superscript"/>
        </w:rPr>
        <w:fldChar w:fldCharType="end"/>
      </w:r>
      <w:r w:rsidR="00CD3F8C">
        <w:rPr>
          <w:rFonts w:hint="eastAsia"/>
        </w:rPr>
        <w:t>等</w:t>
      </w:r>
      <w:r w:rsidR="00A827F3">
        <w:rPr>
          <w:rFonts w:hint="eastAsia"/>
        </w:rPr>
        <w:t>都没配备到主电路上</w:t>
      </w:r>
      <w:r w:rsidR="000434EE">
        <w:rPr>
          <w:rFonts w:hint="eastAsia"/>
        </w:rPr>
        <w:t>。而仿真结果中也无法测出全部的实际性能参数等</w:t>
      </w:r>
      <w:r w:rsidR="00C73830">
        <w:rPr>
          <w:rFonts w:hint="eastAsia"/>
        </w:rPr>
        <w:t>。反过来看，这样的验证虽然并没有特别全面的作用，但是也具有指导意义，在主电路正确的前提下加上软开关和同步整流等都并不</w:t>
      </w:r>
      <w:r w:rsidR="00C070EC">
        <w:rPr>
          <w:rFonts w:hint="eastAsia"/>
        </w:rPr>
        <w:t>难。但是反过来就不一定成立，如果主电路不合预期，那么加上这些“锦上添花”的东西就会变成“伤口上撒盐”。</w:t>
      </w:r>
      <w:r w:rsidR="00FE2AF6">
        <w:rPr>
          <w:rFonts w:hint="eastAsia"/>
        </w:rPr>
        <w:t>故而本章单独验证</w:t>
      </w:r>
      <w:r w:rsidR="00FE2AF6">
        <w:rPr>
          <w:rFonts w:hint="eastAsia"/>
        </w:rPr>
        <w:t>D</w:t>
      </w:r>
      <w:r w:rsidR="00FE2AF6">
        <w:t>C/DC</w:t>
      </w:r>
      <w:r w:rsidR="00FE2AF6">
        <w:rPr>
          <w:rFonts w:hint="eastAsia"/>
        </w:rPr>
        <w:t>主电路的正确性与可行性是十分重要的</w:t>
      </w:r>
      <w:r w:rsidR="00C070EC">
        <w:rPr>
          <w:rFonts w:hint="eastAsia"/>
        </w:rPr>
        <w:t>。</w:t>
      </w:r>
    </w:p>
    <w:p w:rsidR="00EB5CB7" w:rsidRPr="00EB5CB7" w:rsidRDefault="00B51C2B" w:rsidP="00B51C2B">
      <w:pPr>
        <w:tabs>
          <w:tab w:val="clear" w:pos="377"/>
        </w:tabs>
        <w:spacing w:line="240" w:lineRule="auto"/>
        <w:jc w:val="left"/>
      </w:pPr>
      <w:r>
        <w:br w:type="page"/>
      </w:r>
    </w:p>
    <w:p w:rsidR="001C4FFF" w:rsidRPr="00B51C2B" w:rsidRDefault="00B51C2B" w:rsidP="00FF4F0E">
      <w:pPr>
        <w:pStyle w:val="1"/>
        <w:jc w:val="center"/>
      </w:pPr>
      <w:bookmarkStart w:id="44" w:name="_Toc11506143"/>
      <w:r w:rsidRPr="00B51C2B">
        <w:rPr>
          <w:rFonts w:hint="eastAsia"/>
        </w:rPr>
        <w:lastRenderedPageBreak/>
        <w:t>设计总结</w:t>
      </w:r>
      <w:bookmarkEnd w:id="44"/>
    </w:p>
    <w:p w:rsidR="00FA519B" w:rsidRDefault="00B51C2B" w:rsidP="00461EF1">
      <w:pPr>
        <w:ind w:firstLineChars="200" w:firstLine="480"/>
        <w:rPr>
          <w:rFonts w:ascii="宋体" w:hAnsi="宋体"/>
        </w:rPr>
      </w:pPr>
      <w:r>
        <w:rPr>
          <w:rFonts w:ascii="宋体" w:hAnsi="宋体" w:hint="eastAsia"/>
        </w:rPr>
        <w:t>本课题中</w:t>
      </w:r>
      <w:r w:rsidR="00553C44">
        <w:rPr>
          <w:rFonts w:ascii="宋体" w:hAnsi="宋体" w:hint="eastAsia"/>
        </w:rPr>
        <w:t>从多源D</w:t>
      </w:r>
      <w:r w:rsidR="00553C44">
        <w:rPr>
          <w:rFonts w:ascii="宋体" w:hAnsi="宋体"/>
        </w:rPr>
        <w:t>C/DC</w:t>
      </w:r>
      <w:r w:rsidR="00553C44">
        <w:rPr>
          <w:rFonts w:ascii="宋体" w:hAnsi="宋体" w:hint="eastAsia"/>
        </w:rPr>
        <w:t>的原理起步</w:t>
      </w:r>
      <w:r w:rsidR="002C57B4">
        <w:rPr>
          <w:rFonts w:ascii="宋体" w:hAnsi="宋体" w:hint="eastAsia"/>
        </w:rPr>
        <w:t>，到</w:t>
      </w:r>
      <w:r w:rsidR="00A97EE0">
        <w:rPr>
          <w:rFonts w:ascii="宋体" w:hAnsi="宋体" w:hint="eastAsia"/>
        </w:rPr>
        <w:t>推导出主电路而后仿真验证</w:t>
      </w:r>
      <w:r w:rsidR="00373472">
        <w:rPr>
          <w:rFonts w:ascii="宋体" w:hAnsi="宋体" w:hint="eastAsia"/>
        </w:rPr>
        <w:t>。从而从头到尾的给出了一种多源D</w:t>
      </w:r>
      <w:r w:rsidR="00373472">
        <w:rPr>
          <w:rFonts w:ascii="宋体" w:hAnsi="宋体"/>
        </w:rPr>
        <w:t>C/DC</w:t>
      </w:r>
      <w:r w:rsidR="00373472">
        <w:rPr>
          <w:rFonts w:ascii="宋体" w:hAnsi="宋体" w:hint="eastAsia"/>
        </w:rPr>
        <w:t>的实现方案。方案包括可扩展的主电路，和多源D</w:t>
      </w:r>
      <w:r w:rsidR="00373472">
        <w:rPr>
          <w:rFonts w:ascii="宋体" w:hAnsi="宋体"/>
        </w:rPr>
        <w:t>C/DC</w:t>
      </w:r>
      <w:r w:rsidR="00373472">
        <w:rPr>
          <w:rFonts w:ascii="宋体" w:hAnsi="宋体" w:hint="eastAsia"/>
        </w:rPr>
        <w:t>的</w:t>
      </w:r>
      <w:r w:rsidR="00854EFA">
        <w:rPr>
          <w:rFonts w:ascii="宋体" w:hAnsi="宋体" w:hint="eastAsia"/>
        </w:rPr>
        <w:t>工作</w:t>
      </w:r>
      <w:r w:rsidR="00373472">
        <w:rPr>
          <w:rFonts w:ascii="宋体" w:hAnsi="宋体" w:hint="eastAsia"/>
        </w:rPr>
        <w:t>模式设计，以及</w:t>
      </w:r>
      <w:r w:rsidR="00FA519B">
        <w:rPr>
          <w:rFonts w:ascii="宋体" w:hAnsi="宋体" w:hint="eastAsia"/>
        </w:rPr>
        <w:t>一种多源D</w:t>
      </w:r>
      <w:r w:rsidR="00FA519B">
        <w:rPr>
          <w:rFonts w:ascii="宋体" w:hAnsi="宋体"/>
        </w:rPr>
        <w:t>C/DC</w:t>
      </w:r>
      <w:r w:rsidR="00FA519B">
        <w:rPr>
          <w:rFonts w:ascii="宋体" w:hAnsi="宋体" w:hint="eastAsia"/>
        </w:rPr>
        <w:t>的能量控制策略方案。</w:t>
      </w:r>
    </w:p>
    <w:p w:rsidR="00FA519B" w:rsidRDefault="00B531D5" w:rsidP="00FA519B">
      <w:pPr>
        <w:ind w:firstLine="465"/>
        <w:rPr>
          <w:rFonts w:ascii="宋体" w:hAnsi="宋体"/>
        </w:rPr>
      </w:pPr>
      <w:r>
        <w:rPr>
          <w:rFonts w:ascii="宋体" w:hAnsi="宋体" w:hint="eastAsia"/>
        </w:rPr>
        <w:t>其中可扩展的主电路设计从最基本的Buck-Boost电路推导而来</w:t>
      </w:r>
      <w:r w:rsidR="00854EFA">
        <w:rPr>
          <w:rFonts w:ascii="宋体" w:hAnsi="宋体" w:hint="eastAsia"/>
        </w:rPr>
        <w:t>，</w:t>
      </w:r>
      <w:r>
        <w:rPr>
          <w:rFonts w:ascii="宋体" w:hAnsi="宋体" w:hint="eastAsia"/>
        </w:rPr>
        <w:t>也给出了电路中包含有的二极管，开关管，电感电容等元器件的参数确定公式。并通过Saber仿真验证上述内容的可行性与正确性。</w:t>
      </w:r>
    </w:p>
    <w:p w:rsidR="00B531D5" w:rsidRDefault="00B531D5" w:rsidP="00461EF1">
      <w:pPr>
        <w:ind w:firstLineChars="200" w:firstLine="480"/>
        <w:rPr>
          <w:rFonts w:ascii="宋体" w:hAnsi="宋体"/>
        </w:rPr>
      </w:pPr>
      <w:r>
        <w:rPr>
          <w:rFonts w:ascii="宋体" w:hAnsi="宋体" w:hint="eastAsia"/>
        </w:rPr>
        <w:t>再者本课题于</w:t>
      </w:r>
      <w:r w:rsidR="00FE2AF6">
        <w:rPr>
          <w:rFonts w:ascii="宋体" w:hAnsi="宋体" w:hint="eastAsia"/>
        </w:rPr>
        <w:t>工作</w:t>
      </w:r>
      <w:r>
        <w:rPr>
          <w:rFonts w:ascii="宋体" w:hAnsi="宋体" w:hint="eastAsia"/>
        </w:rPr>
        <w:t>模式设计上利用了多源D</w:t>
      </w:r>
      <w:r>
        <w:rPr>
          <w:rFonts w:ascii="宋体" w:hAnsi="宋体"/>
        </w:rPr>
        <w:t>C/DC</w:t>
      </w:r>
      <w:r>
        <w:rPr>
          <w:rFonts w:ascii="宋体" w:hAnsi="宋体" w:hint="eastAsia"/>
        </w:rPr>
        <w:t>中的</w:t>
      </w:r>
      <w:r w:rsidR="00CA348E">
        <w:rPr>
          <w:rFonts w:ascii="宋体" w:hAnsi="宋体" w:hint="eastAsia"/>
        </w:rPr>
        <w:t>退役</w:t>
      </w:r>
      <w:r>
        <w:rPr>
          <w:rFonts w:ascii="宋体" w:hAnsi="宋体" w:hint="eastAsia"/>
        </w:rPr>
        <w:t>电池这一特殊角色，为其制定了基于经济效益最大化的利用策略，并给出了具体的实现方案。一般性的，通用输入源之间，本课题也给出了基于主/辅输入源随负载需求</w:t>
      </w:r>
      <w:r w:rsidR="00F122CE">
        <w:rPr>
          <w:rFonts w:ascii="宋体" w:hAnsi="宋体" w:hint="eastAsia"/>
        </w:rPr>
        <w:t>和</w:t>
      </w:r>
      <w:r w:rsidR="00CA348E">
        <w:rPr>
          <w:rFonts w:ascii="宋体" w:hAnsi="宋体" w:hint="eastAsia"/>
        </w:rPr>
        <w:t>退役</w:t>
      </w:r>
      <w:r w:rsidR="00F122CE">
        <w:rPr>
          <w:rFonts w:ascii="宋体" w:hAnsi="宋体" w:hint="eastAsia"/>
        </w:rPr>
        <w:t>电池电量</w:t>
      </w:r>
      <w:r>
        <w:rPr>
          <w:rFonts w:ascii="宋体" w:hAnsi="宋体" w:hint="eastAsia"/>
        </w:rPr>
        <w:t>变化而变化的工作模式，即小功率负载下使用主输入源供能，大功率下则切换至双输入源的方案。</w:t>
      </w:r>
    </w:p>
    <w:p w:rsidR="00B531D5" w:rsidRDefault="00B531D5" w:rsidP="00461EF1">
      <w:pPr>
        <w:ind w:firstLineChars="200" w:firstLine="480"/>
        <w:rPr>
          <w:rFonts w:ascii="宋体" w:hAnsi="宋体"/>
        </w:rPr>
      </w:pPr>
      <w:r>
        <w:rPr>
          <w:rFonts w:ascii="宋体" w:hAnsi="宋体" w:hint="eastAsia"/>
        </w:rPr>
        <w:t>然后是控制</w:t>
      </w:r>
      <w:r w:rsidR="00596327">
        <w:rPr>
          <w:rFonts w:ascii="宋体" w:hAnsi="宋体" w:hint="eastAsia"/>
        </w:rPr>
        <w:t>模块</w:t>
      </w:r>
      <w:r>
        <w:rPr>
          <w:rFonts w:ascii="宋体" w:hAnsi="宋体" w:hint="eastAsia"/>
        </w:rPr>
        <w:t>。基于上述内容，多源D</w:t>
      </w:r>
      <w:r>
        <w:rPr>
          <w:rFonts w:ascii="宋体" w:hAnsi="宋体"/>
        </w:rPr>
        <w:t>C/DC</w:t>
      </w:r>
      <w:r>
        <w:rPr>
          <w:rFonts w:ascii="宋体" w:hAnsi="宋体" w:hint="eastAsia"/>
        </w:rPr>
        <w:t>必须有一套控制方案，一是为了实现限制功率输入与输出，二是为了在不同的</w:t>
      </w:r>
      <w:r w:rsidR="00FE2AF6">
        <w:rPr>
          <w:rFonts w:ascii="宋体" w:hAnsi="宋体" w:hint="eastAsia"/>
        </w:rPr>
        <w:t>工作</w:t>
      </w:r>
      <w:r>
        <w:rPr>
          <w:rFonts w:ascii="宋体" w:hAnsi="宋体" w:hint="eastAsia"/>
        </w:rPr>
        <w:t>模式之间切换。本课题也给出了具体的实现思路</w:t>
      </w:r>
      <w:r w:rsidR="00DB577A">
        <w:rPr>
          <w:rFonts w:ascii="宋体" w:hAnsi="宋体" w:hint="eastAsia"/>
        </w:rPr>
        <w:t>与控制框图。基于</w:t>
      </w:r>
      <w:r w:rsidR="00FE2AF6">
        <w:rPr>
          <w:rFonts w:ascii="宋体" w:hAnsi="宋体" w:hint="eastAsia"/>
        </w:rPr>
        <w:t>工作</w:t>
      </w:r>
      <w:r w:rsidR="00DB577A">
        <w:rPr>
          <w:rFonts w:ascii="宋体" w:hAnsi="宋体" w:hint="eastAsia"/>
        </w:rPr>
        <w:t>模式设计的控制方案可以自动的根据负载需求给出控制信号从而实现</w:t>
      </w:r>
      <w:r w:rsidR="00384A51">
        <w:rPr>
          <w:rFonts w:ascii="宋体" w:hAnsi="宋体" w:hint="eastAsia"/>
        </w:rPr>
        <w:t>工作</w:t>
      </w:r>
      <w:r w:rsidR="00DB577A">
        <w:rPr>
          <w:rFonts w:ascii="宋体" w:hAnsi="宋体" w:hint="eastAsia"/>
        </w:rPr>
        <w:t>模式之间的切换。</w:t>
      </w:r>
    </w:p>
    <w:p w:rsidR="00346502" w:rsidRDefault="00346502" w:rsidP="00461EF1">
      <w:pPr>
        <w:ind w:firstLineChars="200" w:firstLine="480"/>
        <w:rPr>
          <w:rFonts w:ascii="宋体" w:hAnsi="宋体"/>
        </w:rPr>
      </w:pPr>
      <w:r>
        <w:rPr>
          <w:rFonts w:ascii="宋体" w:hAnsi="宋体" w:hint="eastAsia"/>
        </w:rPr>
        <w:t>本课题设计的多源D</w:t>
      </w:r>
      <w:r>
        <w:rPr>
          <w:rFonts w:ascii="宋体" w:hAnsi="宋体"/>
        </w:rPr>
        <w:t>C/DC</w:t>
      </w:r>
      <w:r>
        <w:rPr>
          <w:rFonts w:ascii="宋体" w:hAnsi="宋体" w:hint="eastAsia"/>
        </w:rPr>
        <w:t>可以适应多种类，宽输入的直流输入源</w:t>
      </w:r>
      <w:r w:rsidR="0073228C">
        <w:rPr>
          <w:rFonts w:ascii="宋体" w:hAnsi="宋体" w:hint="eastAsia"/>
        </w:rPr>
        <w:t>，具有可以扩展至N路输入源，共用大部分元器件，外围电路易于设计和扩展的优点。</w:t>
      </w:r>
    </w:p>
    <w:p w:rsidR="0073228C" w:rsidRDefault="0073228C" w:rsidP="00FA519B">
      <w:pPr>
        <w:ind w:firstLine="465"/>
        <w:rPr>
          <w:rFonts w:ascii="宋体" w:hAnsi="宋体"/>
        </w:rPr>
      </w:pPr>
      <w:r>
        <w:rPr>
          <w:rFonts w:ascii="宋体" w:hAnsi="宋体" w:hint="eastAsia"/>
        </w:rPr>
        <w:t>本课题中也有不完善的地方，比如没对控制电路进行建模而是采用Saber中的人工设置模拟控制信号切换</w:t>
      </w:r>
      <w:r w:rsidR="00B02F23">
        <w:rPr>
          <w:rFonts w:ascii="宋体" w:hAnsi="宋体" w:hint="eastAsia"/>
        </w:rPr>
        <w:t>，</w:t>
      </w:r>
      <w:r w:rsidR="00922822">
        <w:rPr>
          <w:rFonts w:ascii="宋体" w:hAnsi="宋体" w:hint="eastAsia"/>
        </w:rPr>
        <w:t>对扩展的配置比如同步整流，软开关等能明显提高D</w:t>
      </w:r>
      <w:r w:rsidR="00922822">
        <w:rPr>
          <w:rFonts w:ascii="宋体" w:hAnsi="宋体"/>
        </w:rPr>
        <w:t>C/DC</w:t>
      </w:r>
      <w:r w:rsidR="00922822">
        <w:rPr>
          <w:rFonts w:ascii="宋体" w:hAnsi="宋体" w:hint="eastAsia"/>
        </w:rPr>
        <w:t>主电路效率的探讨不是很深入</w:t>
      </w:r>
      <w:r w:rsidR="00A7159D">
        <w:rPr>
          <w:rFonts w:ascii="宋体" w:hAnsi="宋体" w:hint="eastAsia"/>
        </w:rPr>
        <w:t>等问题存在。</w:t>
      </w:r>
    </w:p>
    <w:p w:rsidR="00A7159D" w:rsidRDefault="00A7159D" w:rsidP="00461EF1">
      <w:pPr>
        <w:ind w:firstLineChars="200" w:firstLine="480"/>
        <w:rPr>
          <w:rFonts w:ascii="宋体" w:hAnsi="宋体"/>
        </w:rPr>
      </w:pPr>
      <w:r>
        <w:rPr>
          <w:rFonts w:ascii="宋体" w:hAnsi="宋体" w:hint="eastAsia"/>
        </w:rPr>
        <w:t>但是对于解决现实存在的多种能源种类的存在从而导致对多源D</w:t>
      </w:r>
      <w:r>
        <w:rPr>
          <w:rFonts w:ascii="宋体" w:hAnsi="宋体"/>
        </w:rPr>
        <w:t>C/DC</w:t>
      </w:r>
      <w:r>
        <w:rPr>
          <w:rFonts w:ascii="宋体" w:hAnsi="宋体" w:hint="eastAsia"/>
        </w:rPr>
        <w:t>的需求这一问题，本课题的解决方案不失为一个良好的初步架构，不管是工作原理，主电路扩展，亦或者元器件参数选择和控制方案等基本要素，本方案都给出详细的解决方案和公式等。具体的实现则根据实际情况去调整去扩展其他功能性模块即可。</w:t>
      </w:r>
    </w:p>
    <w:p w:rsidR="00A7159D" w:rsidRPr="00B51C2B" w:rsidRDefault="00A7159D" w:rsidP="00461EF1">
      <w:pPr>
        <w:ind w:firstLineChars="200" w:firstLine="480"/>
        <w:rPr>
          <w:rFonts w:ascii="宋体" w:hAnsi="宋体"/>
        </w:rPr>
      </w:pPr>
      <w:r>
        <w:rPr>
          <w:rFonts w:ascii="宋体" w:hAnsi="宋体" w:hint="eastAsia"/>
        </w:rPr>
        <w:t>总的来说，本人做的工作只是在前人的研究上进行一次总结和扩展，并验证其正确性，在此也对工作在研究这一领域的工作者们表示敬意。</w:t>
      </w:r>
    </w:p>
    <w:p w:rsidR="003571D6" w:rsidRPr="00F91164" w:rsidRDefault="001C4FFF" w:rsidP="003571D6">
      <w:pPr>
        <w:spacing w:afterLines="100" w:after="240" w:line="360" w:lineRule="auto"/>
        <w:jc w:val="center"/>
        <w:rPr>
          <w:rFonts w:ascii="黑体" w:eastAsia="黑体" w:hAnsi="黑体"/>
          <w:sz w:val="30"/>
          <w:szCs w:val="30"/>
        </w:rPr>
      </w:pPr>
      <w:r>
        <w:br w:type="page"/>
      </w:r>
      <w:bookmarkStart w:id="45" w:name="_Toc216894849"/>
      <w:r w:rsidRPr="00F91164">
        <w:rPr>
          <w:rFonts w:ascii="黑体" w:eastAsia="黑体" w:hAnsi="黑体" w:hint="eastAsia"/>
          <w:sz w:val="30"/>
          <w:szCs w:val="30"/>
        </w:rPr>
        <w:lastRenderedPageBreak/>
        <w:t>参 考 文 献</w:t>
      </w:r>
      <w:bookmarkStart w:id="46" w:name="参考文献范例"/>
      <w:bookmarkEnd w:id="45"/>
      <w:bookmarkEnd w:id="46"/>
    </w:p>
    <w:p w:rsidR="003571D6" w:rsidRDefault="003571D6" w:rsidP="009F66DF">
      <w:pPr>
        <w:pStyle w:val="af2"/>
        <w:numPr>
          <w:ilvl w:val="0"/>
          <w:numId w:val="20"/>
        </w:numPr>
        <w:ind w:leftChars="174" w:left="550" w:rightChars="204" w:right="490" w:firstLineChars="0"/>
        <w:rPr>
          <w:rFonts w:ascii="宋体" w:hAnsi="宋体"/>
          <w:sz w:val="21"/>
          <w:szCs w:val="21"/>
          <w:lang w:bidi="en-US"/>
        </w:rPr>
      </w:pPr>
      <w:bookmarkStart w:id="47" w:name="_Ref10449097"/>
      <w:bookmarkStart w:id="48" w:name="_Ref10387329"/>
      <w:r w:rsidRPr="003571D6">
        <w:rPr>
          <w:rFonts w:ascii="宋体" w:hAnsi="宋体" w:hint="eastAsia"/>
          <w:sz w:val="21"/>
          <w:szCs w:val="21"/>
          <w:lang w:bidi="en-US"/>
        </w:rPr>
        <w:t>DC/DC转换器[J].今日电子,2018(03):68</w:t>
      </w:r>
      <w:bookmarkEnd w:id="47"/>
      <w:r w:rsidR="004E5278">
        <w:rPr>
          <w:rFonts w:ascii="宋体" w:hAnsi="宋体"/>
          <w:sz w:val="21"/>
          <w:szCs w:val="21"/>
          <w:lang w:bidi="en-US"/>
        </w:rPr>
        <w:t>.</w:t>
      </w:r>
    </w:p>
    <w:p w:rsidR="00A2196A" w:rsidRPr="003571D6" w:rsidRDefault="00A2196A" w:rsidP="009F66DF">
      <w:pPr>
        <w:pStyle w:val="af2"/>
        <w:numPr>
          <w:ilvl w:val="0"/>
          <w:numId w:val="20"/>
        </w:numPr>
        <w:ind w:leftChars="174" w:left="550" w:rightChars="204" w:right="490" w:firstLineChars="0"/>
        <w:rPr>
          <w:rFonts w:ascii="宋体" w:hAnsi="宋体"/>
          <w:sz w:val="21"/>
          <w:szCs w:val="21"/>
          <w:lang w:bidi="en-US"/>
        </w:rPr>
      </w:pPr>
      <w:bookmarkStart w:id="49" w:name="_Ref10449262"/>
      <w:r w:rsidRPr="00A2196A">
        <w:rPr>
          <w:rFonts w:ascii="宋体" w:hAnsi="宋体" w:hint="eastAsia"/>
          <w:sz w:val="21"/>
          <w:szCs w:val="21"/>
          <w:lang w:bidi="en-US"/>
        </w:rPr>
        <w:t>黄允明.现代开关电源整流器技术及其应用[J/OL].电子技术与软件工程,2019(10):229</w:t>
      </w:r>
      <w:bookmarkEnd w:id="49"/>
    </w:p>
    <w:p w:rsidR="008C2012" w:rsidRDefault="00EE3AC1" w:rsidP="009F66DF">
      <w:pPr>
        <w:pStyle w:val="a8"/>
        <w:numPr>
          <w:ilvl w:val="0"/>
          <w:numId w:val="20"/>
        </w:numPr>
        <w:ind w:leftChars="174" w:left="550" w:rightChars="204" w:right="490" w:firstLineChars="0"/>
      </w:pPr>
      <w:bookmarkStart w:id="50" w:name="_Ref10449317"/>
      <w:r w:rsidRPr="00EE3AC1">
        <w:t>Y. Liu and Y. Chen, A Systematic Approach to Synthesizing Multi-Input DC–DC Converters</w:t>
      </w:r>
      <w:r w:rsidR="003263F8">
        <w:t>[J</w:t>
      </w:r>
      <w:proofErr w:type="gramStart"/>
      <w:r w:rsidR="003263F8">
        <w:t>].I</w:t>
      </w:r>
      <w:r w:rsidRPr="00EE3AC1">
        <w:t>n</w:t>
      </w:r>
      <w:proofErr w:type="gramEnd"/>
      <w:r w:rsidRPr="00EE3AC1">
        <w:t xml:space="preserve"> IEEE Transactions on Power Electronics, vol. 24, no. 1, pp. 116-127, Jan. 2009.</w:t>
      </w:r>
      <w:bookmarkEnd w:id="48"/>
      <w:bookmarkEnd w:id="50"/>
    </w:p>
    <w:p w:rsidR="008C2012" w:rsidRDefault="008C2012" w:rsidP="009F66DF">
      <w:pPr>
        <w:pStyle w:val="a8"/>
        <w:numPr>
          <w:ilvl w:val="0"/>
          <w:numId w:val="20"/>
        </w:numPr>
        <w:ind w:leftChars="174" w:left="550" w:rightChars="204" w:right="490" w:firstLineChars="0"/>
      </w:pPr>
      <w:bookmarkStart w:id="51" w:name="_Ref10449350"/>
      <w:r>
        <w:rPr>
          <w:rFonts w:hint="eastAsia"/>
        </w:rPr>
        <w:t>李艳,阮新波,杨东升,刘福鑫.双输入直流变换器的建模与闭环系统设计[J].电工技术学报,2010,25(11):90-99.</w:t>
      </w:r>
      <w:bookmarkEnd w:id="51"/>
    </w:p>
    <w:p w:rsidR="00234BFB" w:rsidRDefault="00234BFB" w:rsidP="009F66DF">
      <w:pPr>
        <w:pStyle w:val="a8"/>
        <w:numPr>
          <w:ilvl w:val="0"/>
          <w:numId w:val="20"/>
        </w:numPr>
        <w:ind w:leftChars="174" w:left="550" w:rightChars="204" w:right="490" w:firstLineChars="0"/>
      </w:pPr>
      <w:bookmarkStart w:id="52" w:name="_Ref10449617"/>
      <w:r>
        <w:rPr>
          <w:rFonts w:hint="eastAsia"/>
        </w:rPr>
        <w:t>丁霄寅. 电动汽车动力电池回收梯度利用储能系统方案研究[A]. 华东六省一市电机工程（电力）学会.浙江省电力学会2017年度优秀论文集[C].华东六省一市电机工程（电力）学会:浙江省电力学会,2017:8</w:t>
      </w:r>
      <w:r w:rsidR="004E2A57">
        <w:rPr>
          <w:rFonts w:hint="eastAsia"/>
        </w:rPr>
        <w:t>.</w:t>
      </w:r>
      <w:bookmarkEnd w:id="52"/>
    </w:p>
    <w:p w:rsidR="00A24C81" w:rsidRDefault="008800EF" w:rsidP="009F66DF">
      <w:pPr>
        <w:pStyle w:val="a8"/>
        <w:numPr>
          <w:ilvl w:val="0"/>
          <w:numId w:val="20"/>
        </w:numPr>
        <w:ind w:leftChars="174" w:left="550" w:rightChars="204" w:right="490" w:firstLineChars="0"/>
      </w:pPr>
      <w:bookmarkStart w:id="53" w:name="_Ref10468418"/>
      <w:r w:rsidRPr="008800EF">
        <w:rPr>
          <w:rFonts w:hint="eastAsia"/>
        </w:rPr>
        <w:t>易灵芝,何东,王书颢,刘颉,许芬.面向直流楼宇供电技术的新型多输入Buck-Boost变换器[J].电力自动化设备,2014,34(05):86-92</w:t>
      </w:r>
      <w:r w:rsidR="004E2A57">
        <w:rPr>
          <w:rFonts w:hint="eastAsia"/>
        </w:rPr>
        <w:t>.</w:t>
      </w:r>
      <w:bookmarkEnd w:id="53"/>
    </w:p>
    <w:p w:rsidR="000D151F" w:rsidRDefault="00A24C81" w:rsidP="009F66DF">
      <w:pPr>
        <w:pStyle w:val="a8"/>
        <w:numPr>
          <w:ilvl w:val="0"/>
          <w:numId w:val="20"/>
        </w:numPr>
        <w:ind w:leftChars="174" w:left="550" w:rightChars="204" w:right="490" w:firstLineChars="0"/>
      </w:pPr>
      <w:bookmarkStart w:id="54" w:name="_Ref10469167"/>
      <w:r>
        <w:rPr>
          <w:rFonts w:hint="eastAsia"/>
        </w:rPr>
        <w:t>赵闯. 升降压型三输入直流变换器的研究[D].燕山大学,2012</w:t>
      </w:r>
      <w:bookmarkEnd w:id="54"/>
      <w:r w:rsidR="004E5278">
        <w:t>.</w:t>
      </w:r>
      <w:r w:rsidR="000D151F" w:rsidRPr="000D151F">
        <w:t xml:space="preserve"> </w:t>
      </w:r>
    </w:p>
    <w:p w:rsidR="00A24C81" w:rsidRDefault="000D151F" w:rsidP="009F66DF">
      <w:pPr>
        <w:pStyle w:val="a8"/>
        <w:numPr>
          <w:ilvl w:val="0"/>
          <w:numId w:val="20"/>
        </w:numPr>
        <w:ind w:leftChars="174" w:left="550" w:rightChars="204" w:right="490" w:firstLineChars="0"/>
      </w:pPr>
      <w:r>
        <w:rPr>
          <w:rFonts w:hint="eastAsia"/>
        </w:rPr>
        <w:t>陆治国,刘捷丰,郑路遥,秦煜森.新型双输入Boost变换器[J].电力自动化设备,2010,30(09):42-45.</w:t>
      </w:r>
    </w:p>
    <w:p w:rsidR="00500FCA" w:rsidRDefault="00500FCA" w:rsidP="009F66DF">
      <w:pPr>
        <w:pStyle w:val="a8"/>
        <w:numPr>
          <w:ilvl w:val="0"/>
          <w:numId w:val="20"/>
        </w:numPr>
        <w:ind w:leftChars="174" w:left="550" w:rightChars="204" w:right="490" w:firstLineChars="0"/>
      </w:pPr>
      <w:r w:rsidRPr="00500FCA">
        <w:t>A multiple</w:t>
      </w:r>
      <w:r w:rsidR="00AB2CD2">
        <w:t xml:space="preserve"> </w:t>
      </w:r>
      <w:proofErr w:type="spellStart"/>
      <w:r w:rsidRPr="00500FCA">
        <w:t>inputDC</w:t>
      </w:r>
      <w:proofErr w:type="spellEnd"/>
      <w:r w:rsidRPr="00500FCA">
        <w:t>/DC converter for renewable energy system</w:t>
      </w:r>
      <w:r w:rsidR="000B700E">
        <w:t>[J]</w:t>
      </w:r>
      <w:r w:rsidRPr="00500FCA">
        <w:t xml:space="preserve">. Chiu H </w:t>
      </w:r>
      <w:proofErr w:type="spellStart"/>
      <w:proofErr w:type="gramStart"/>
      <w:r w:rsidRPr="00500FCA">
        <w:t>J,Huang</w:t>
      </w:r>
      <w:proofErr w:type="spellEnd"/>
      <w:proofErr w:type="gramEnd"/>
      <w:r w:rsidRPr="00500FCA">
        <w:t xml:space="preserve"> H </w:t>
      </w:r>
      <w:proofErr w:type="spellStart"/>
      <w:r w:rsidRPr="00500FCA">
        <w:t>M,Lin</w:t>
      </w:r>
      <w:proofErr w:type="spellEnd"/>
      <w:r w:rsidRPr="00500FCA">
        <w:t xml:space="preserve"> L </w:t>
      </w:r>
      <w:proofErr w:type="spellStart"/>
      <w:r w:rsidRPr="00500FCA">
        <w:t>W,et</w:t>
      </w:r>
      <w:proofErr w:type="spellEnd"/>
      <w:r w:rsidRPr="00500FCA">
        <w:t xml:space="preserve"> al. </w:t>
      </w:r>
      <w:proofErr w:type="spellStart"/>
      <w:r w:rsidRPr="00500FCA">
        <w:t>Proc.IEEE</w:t>
      </w:r>
      <w:proofErr w:type="spellEnd"/>
      <w:r w:rsidRPr="00500FCA">
        <w:t xml:space="preserve"> ICIT . 2005</w:t>
      </w:r>
      <w:r w:rsidR="004E5278">
        <w:t>.</w:t>
      </w:r>
    </w:p>
    <w:p w:rsidR="00E54E28" w:rsidRDefault="00E54E28" w:rsidP="009F66DF">
      <w:pPr>
        <w:pStyle w:val="a8"/>
        <w:numPr>
          <w:ilvl w:val="0"/>
          <w:numId w:val="20"/>
        </w:numPr>
        <w:ind w:leftChars="174" w:left="550" w:rightChars="204" w:right="490" w:firstLineChars="0"/>
      </w:pPr>
      <w:bookmarkStart w:id="55" w:name="_Ref10469064"/>
      <w:r w:rsidRPr="00E54E28">
        <w:t>Double-input PWM DC/DC converter for high/low voltage sources</w:t>
      </w:r>
      <w:r w:rsidR="000B700E">
        <w:t>[J]</w:t>
      </w:r>
      <w:r w:rsidRPr="00E54E28">
        <w:t xml:space="preserve">. Chen Y </w:t>
      </w:r>
      <w:proofErr w:type="spellStart"/>
      <w:proofErr w:type="gramStart"/>
      <w:r w:rsidRPr="00E54E28">
        <w:t>M,Liu</w:t>
      </w:r>
      <w:proofErr w:type="spellEnd"/>
      <w:proofErr w:type="gramEnd"/>
      <w:r w:rsidRPr="00E54E28">
        <w:t xml:space="preserve"> Y </w:t>
      </w:r>
      <w:proofErr w:type="spellStart"/>
      <w:r w:rsidRPr="00E54E28">
        <w:t>C,Lin</w:t>
      </w:r>
      <w:proofErr w:type="spellEnd"/>
      <w:r w:rsidRPr="00E54E28">
        <w:t xml:space="preserve"> S </w:t>
      </w:r>
      <w:proofErr w:type="spellStart"/>
      <w:r w:rsidRPr="00E54E28">
        <w:t>H,et</w:t>
      </w:r>
      <w:proofErr w:type="spellEnd"/>
      <w:r w:rsidRPr="00E54E28">
        <w:t xml:space="preserve"> al. IEEE </w:t>
      </w:r>
      <w:proofErr w:type="spellStart"/>
      <w:r w:rsidRPr="00E54E28">
        <w:t>Trans.Ind.Electron</w:t>
      </w:r>
      <w:proofErr w:type="spellEnd"/>
      <w:r w:rsidRPr="00E54E28">
        <w:t xml:space="preserve"> . 2006</w:t>
      </w:r>
      <w:bookmarkEnd w:id="55"/>
      <w:r w:rsidR="004E5278">
        <w:t>.</w:t>
      </w:r>
    </w:p>
    <w:p w:rsidR="00771DA7" w:rsidRDefault="00771DA7" w:rsidP="009F66DF">
      <w:pPr>
        <w:pStyle w:val="a8"/>
        <w:numPr>
          <w:ilvl w:val="0"/>
          <w:numId w:val="20"/>
        </w:numPr>
        <w:ind w:leftChars="174" w:left="550" w:rightChars="204" w:right="490" w:firstLineChars="0"/>
      </w:pPr>
      <w:bookmarkStart w:id="56" w:name="_Ref10468329"/>
      <w:r w:rsidRPr="00771DA7">
        <w:t>A new DC-DC converter structure for power flow management in fuel-cell electric vehicles with energy storage systems</w:t>
      </w:r>
      <w:r w:rsidR="000B700E">
        <w:t>[J]</w:t>
      </w:r>
      <w:r w:rsidRPr="00771DA7">
        <w:t xml:space="preserve">. </w:t>
      </w:r>
      <w:proofErr w:type="spellStart"/>
      <w:r w:rsidRPr="00771DA7">
        <w:t>Marchesoni</w:t>
      </w:r>
      <w:proofErr w:type="spellEnd"/>
      <w:r w:rsidRPr="00771DA7">
        <w:t xml:space="preserve"> </w:t>
      </w:r>
      <w:proofErr w:type="spellStart"/>
      <w:proofErr w:type="gramStart"/>
      <w:r w:rsidRPr="00771DA7">
        <w:t>M.,and</w:t>
      </w:r>
      <w:proofErr w:type="spellEnd"/>
      <w:proofErr w:type="gramEnd"/>
      <w:r w:rsidRPr="00771DA7">
        <w:t xml:space="preserve"> Vacca C. Power Electronics Specialist Conference . 2004</w:t>
      </w:r>
      <w:bookmarkEnd w:id="56"/>
      <w:r w:rsidR="004E5278">
        <w:t>.</w:t>
      </w:r>
    </w:p>
    <w:p w:rsidR="002A532E" w:rsidRDefault="002A532E" w:rsidP="009F66DF">
      <w:pPr>
        <w:pStyle w:val="a8"/>
        <w:numPr>
          <w:ilvl w:val="0"/>
          <w:numId w:val="20"/>
        </w:numPr>
        <w:ind w:leftChars="174" w:left="550" w:rightChars="204" w:right="490" w:firstLineChars="0"/>
      </w:pPr>
      <w:proofErr w:type="spellStart"/>
      <w:proofErr w:type="gramStart"/>
      <w:r w:rsidRPr="002A532E">
        <w:t>Li,Sathiakumar</w:t>
      </w:r>
      <w:proofErr w:type="gramEnd"/>
      <w:r w:rsidRPr="002A532E">
        <w:t>,Soon</w:t>
      </w:r>
      <w:proofErr w:type="spellEnd"/>
      <w:r w:rsidRPr="002A532E">
        <w:t>. Multiple lift DC–DC boost converter using CLC cell[J]. Australian Journal of Electrical and Electronics Engineering,2019,16(1).</w:t>
      </w:r>
    </w:p>
    <w:p w:rsidR="000162BD" w:rsidRDefault="000162BD" w:rsidP="009F66DF">
      <w:pPr>
        <w:pStyle w:val="a8"/>
        <w:numPr>
          <w:ilvl w:val="0"/>
          <w:numId w:val="20"/>
        </w:numPr>
        <w:ind w:leftChars="174" w:left="550" w:rightChars="204" w:right="490" w:firstLineChars="0"/>
      </w:pPr>
      <w:bookmarkStart w:id="57" w:name="_Ref10468858"/>
      <w:r w:rsidRPr="000162BD">
        <w:rPr>
          <w:rFonts w:hint="eastAsia"/>
        </w:rPr>
        <w:t>黄志敏,罗维平,李伟雷.基于MATLAB和Saber的Boost变换器的仿真与设计[J].智能机器人,2018(02):44-47.</w:t>
      </w:r>
      <w:bookmarkEnd w:id="57"/>
    </w:p>
    <w:p w:rsidR="000162BD" w:rsidRDefault="000162BD" w:rsidP="009F66DF">
      <w:pPr>
        <w:pStyle w:val="a8"/>
        <w:numPr>
          <w:ilvl w:val="0"/>
          <w:numId w:val="20"/>
        </w:numPr>
        <w:ind w:leftChars="174" w:left="550" w:rightChars="204" w:right="490" w:firstLineChars="0"/>
      </w:pPr>
      <w:bookmarkStart w:id="58" w:name="_Ref10468970"/>
      <w:r w:rsidRPr="000162BD">
        <w:rPr>
          <w:rFonts w:hint="eastAsia"/>
        </w:rPr>
        <w:t>陈青,熊蒙.基于Saber的反激式开关电源的仿真研究[J].电子科技,2016,29(10):12-14.</w:t>
      </w:r>
      <w:bookmarkEnd w:id="58"/>
    </w:p>
    <w:p w:rsidR="00AB2CD2" w:rsidRDefault="00AB2CD2" w:rsidP="009F66DF">
      <w:pPr>
        <w:pStyle w:val="a8"/>
        <w:numPr>
          <w:ilvl w:val="0"/>
          <w:numId w:val="20"/>
        </w:numPr>
        <w:ind w:leftChars="174" w:left="550" w:rightChars="204" w:right="490" w:firstLineChars="0"/>
      </w:pPr>
      <w:r w:rsidRPr="00AB2CD2">
        <w:rPr>
          <w:rFonts w:hint="eastAsia"/>
        </w:rPr>
        <w:t>戴靖遥. 同步降压型DC-DC开关电源关键模块设计[D].辽宁大学,2018.</w:t>
      </w:r>
    </w:p>
    <w:p w:rsidR="00AB2CD2" w:rsidRPr="00AB2CD2" w:rsidRDefault="00AB2CD2" w:rsidP="00AB2CD2">
      <w:pPr>
        <w:pStyle w:val="a8"/>
        <w:numPr>
          <w:ilvl w:val="0"/>
          <w:numId w:val="20"/>
        </w:numPr>
        <w:ind w:leftChars="174" w:left="550" w:rightChars="204" w:right="490" w:firstLineChars="0"/>
      </w:pPr>
      <w:r w:rsidRPr="00AB2CD2">
        <w:rPr>
          <w:rFonts w:hint="eastAsia"/>
        </w:rPr>
        <w:t>和磊,张晗,赵涵,任晶鼎.基于ISL6843的DC-DC开关电源设计与实现[J].电子技术与软件工程,2015(22):253+263.</w:t>
      </w:r>
      <w:r>
        <w:br w:type="page"/>
      </w:r>
    </w:p>
    <w:p w:rsidR="00AB2CD2" w:rsidRDefault="00AB2CD2" w:rsidP="009F66DF">
      <w:pPr>
        <w:pStyle w:val="a8"/>
        <w:numPr>
          <w:ilvl w:val="0"/>
          <w:numId w:val="20"/>
        </w:numPr>
        <w:ind w:leftChars="174" w:left="550" w:rightChars="204" w:right="490" w:firstLineChars="0"/>
      </w:pPr>
      <w:r w:rsidRPr="00AB2CD2">
        <w:rPr>
          <w:rFonts w:hint="eastAsia"/>
        </w:rPr>
        <w:lastRenderedPageBreak/>
        <w:t>刘万里.内置开关管高效率DC-DC开关电源研究[J].电子世界,2018(10):141-142.</w:t>
      </w:r>
    </w:p>
    <w:p w:rsidR="00AB2CD2" w:rsidRDefault="00AB2CD2" w:rsidP="009F66DF">
      <w:pPr>
        <w:pStyle w:val="a8"/>
        <w:numPr>
          <w:ilvl w:val="0"/>
          <w:numId w:val="20"/>
        </w:numPr>
        <w:ind w:leftChars="174" w:left="550" w:rightChars="204" w:right="490" w:firstLineChars="0"/>
      </w:pPr>
      <w:bookmarkStart w:id="59" w:name="_Ref10618771"/>
      <w:r w:rsidRPr="00AB2CD2">
        <w:rPr>
          <w:rFonts w:hint="eastAsia"/>
        </w:rPr>
        <w:t>余泞江. Buck型DC-DC开关电源的研究与设计[D].重庆邮电大学,2017.</w:t>
      </w:r>
      <w:bookmarkEnd w:id="59"/>
    </w:p>
    <w:p w:rsidR="00AB2CD2" w:rsidRDefault="002A532E" w:rsidP="009F66DF">
      <w:pPr>
        <w:pStyle w:val="a8"/>
        <w:numPr>
          <w:ilvl w:val="0"/>
          <w:numId w:val="20"/>
        </w:numPr>
        <w:ind w:leftChars="174" w:left="550" w:rightChars="204" w:right="490" w:firstLineChars="0"/>
      </w:pPr>
      <w:bookmarkStart w:id="60" w:name="_Ref10618718"/>
      <w:r w:rsidRPr="002A532E">
        <w:rPr>
          <w:rFonts w:hint="eastAsia"/>
        </w:rPr>
        <w:t>毕超,肖飞,谢桢,陈明.DC-DC开关电源的建模与控制设计[J].电源技术,2014,38(02):359-362+389</w:t>
      </w:r>
      <w:r>
        <w:t>.</w:t>
      </w:r>
      <w:bookmarkEnd w:id="60"/>
    </w:p>
    <w:p w:rsidR="002A532E" w:rsidRDefault="002A532E" w:rsidP="009F66DF">
      <w:pPr>
        <w:pStyle w:val="a8"/>
        <w:numPr>
          <w:ilvl w:val="0"/>
          <w:numId w:val="20"/>
        </w:numPr>
        <w:ind w:leftChars="174" w:left="550" w:rightChars="204" w:right="490" w:firstLineChars="0"/>
      </w:pPr>
      <w:bookmarkStart w:id="61" w:name="_Ref10618824"/>
      <w:r w:rsidRPr="002A532E">
        <w:rPr>
          <w:rFonts w:hint="eastAsia"/>
        </w:rPr>
        <w:t>袁臣虎. 开关电源DC/DC变换器电路参数及新拓扑研究[D].天津大学,2012</w:t>
      </w:r>
      <w:r>
        <w:t>.</w:t>
      </w:r>
      <w:bookmarkEnd w:id="61"/>
    </w:p>
    <w:p w:rsidR="002A532E" w:rsidRPr="00500FCA" w:rsidRDefault="002A532E" w:rsidP="009F66DF">
      <w:pPr>
        <w:pStyle w:val="a8"/>
        <w:numPr>
          <w:ilvl w:val="0"/>
          <w:numId w:val="20"/>
        </w:numPr>
        <w:ind w:leftChars="174" w:left="550" w:rightChars="204" w:right="490" w:firstLineChars="0"/>
      </w:pPr>
      <w:r w:rsidRPr="002A532E">
        <w:rPr>
          <w:rFonts w:hint="eastAsia"/>
        </w:rPr>
        <w:t>黎兆宏,张波.一种DC-DC开关电源的简单高效软启动电路[J].微电子学,2012,42(01):42-45+49.</w:t>
      </w:r>
    </w:p>
    <w:p w:rsidR="001C4FFF" w:rsidRDefault="001C4FFF" w:rsidP="009F66DF">
      <w:pPr>
        <w:pStyle w:val="1"/>
        <w:ind w:leftChars="174" w:left="418" w:rightChars="204" w:right="490"/>
        <w:jc w:val="center"/>
      </w:pPr>
      <w:r>
        <w:rPr>
          <w:rFonts w:hAnsi="黑体"/>
        </w:rPr>
        <w:br w:type="page"/>
      </w:r>
      <w:bookmarkStart w:id="62" w:name="_Toc11506144"/>
      <w:r>
        <w:rPr>
          <w:rFonts w:ascii="Cambria" w:hAnsi="Cambria" w:cs="宋体" w:hint="eastAsia"/>
          <w:bCs w:val="0"/>
          <w:kern w:val="32"/>
          <w:szCs w:val="20"/>
          <w:lang w:bidi="en-US"/>
        </w:rPr>
        <w:lastRenderedPageBreak/>
        <w:t>修改记录</w:t>
      </w:r>
      <w:bookmarkEnd w:id="62"/>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261F1">
      <w:pPr>
        <w:ind w:firstLineChars="200" w:firstLine="480"/>
      </w:pPr>
      <w:r>
        <w:rPr>
          <w:rFonts w:hint="eastAsia"/>
        </w:rPr>
        <w:t>无</w:t>
      </w:r>
    </w:p>
    <w:p w:rsidR="001261F1" w:rsidRPr="001261F1" w:rsidRDefault="001C4FFF" w:rsidP="001261F1">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261F1">
      <w:pPr>
        <w:ind w:firstLineChars="200" w:firstLine="480"/>
      </w:pPr>
      <w:r>
        <w:rPr>
          <w:rFonts w:hint="eastAsia"/>
        </w:rPr>
        <w:t>无</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261F1" w:rsidRDefault="001261F1">
      <w:pPr>
        <w:ind w:firstLineChars="200" w:firstLine="480"/>
        <w:rPr>
          <w:rFonts w:ascii="宋体" w:hAnsi="宋体"/>
        </w:rPr>
      </w:pPr>
      <w:r>
        <w:rPr>
          <w:rFonts w:ascii="宋体" w:hAnsi="宋体" w:hint="eastAsia"/>
        </w:rPr>
        <w:t>无</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w:t>
      </w:r>
      <w:r w:rsidR="001261F1">
        <w:rPr>
          <w:rFonts w:hint="eastAsia"/>
          <w:b/>
        </w:rPr>
        <w:t>一</w:t>
      </w:r>
      <w:r>
        <w:rPr>
          <w:rFonts w:hint="eastAsia"/>
          <w:b/>
        </w:rPr>
        <w:t>次修改记录：</w:t>
      </w:r>
      <w:r w:rsidR="001261F1">
        <w:t xml:space="preserve"> </w:t>
      </w:r>
    </w:p>
    <w:p w:rsidR="00B139C9" w:rsidRDefault="001C4FFF" w:rsidP="00B139C9">
      <w:pPr>
        <w:ind w:firstLineChars="200" w:firstLine="480"/>
      </w:pPr>
      <w:bookmarkStart w:id="63" w:name="_Hlk9866583"/>
      <w:r>
        <w:rPr>
          <w:rFonts w:hint="eastAsia"/>
        </w:rPr>
        <w:t>第</w:t>
      </w:r>
      <w:r w:rsidR="00A85936">
        <w:rPr>
          <w:rFonts w:hint="eastAsia"/>
        </w:rPr>
        <w:t>6</w:t>
      </w:r>
      <w:r>
        <w:rPr>
          <w:rFonts w:hint="eastAsia"/>
        </w:rPr>
        <w:t>页</w:t>
      </w:r>
      <w:r>
        <w:rPr>
          <w:rFonts w:hint="eastAsia"/>
        </w:rPr>
        <w:t>2.1</w:t>
      </w:r>
      <w:r w:rsidR="00AE167A">
        <w:rPr>
          <w:rFonts w:hint="eastAsia"/>
        </w:rPr>
        <w:t xml:space="preserve"> </w:t>
      </w:r>
      <w:r w:rsidR="00AE167A">
        <w:t xml:space="preserve"> </w:t>
      </w:r>
      <w:r w:rsidR="00AE167A">
        <w:tab/>
      </w:r>
      <w:r>
        <w:rPr>
          <w:rFonts w:hint="eastAsia"/>
          <w:b/>
        </w:rPr>
        <w:t>修改前</w:t>
      </w:r>
      <w:r>
        <w:rPr>
          <w:rFonts w:hint="eastAsia"/>
        </w:rPr>
        <w:t>：</w:t>
      </w:r>
      <w:r w:rsidR="00A85936">
        <w:rPr>
          <w:rFonts w:hint="eastAsia"/>
        </w:rPr>
        <w:t>图表中光电和</w:t>
      </w:r>
      <w:r w:rsidR="00CA348E">
        <w:rPr>
          <w:rFonts w:hint="eastAsia"/>
        </w:rPr>
        <w:t>退役</w:t>
      </w:r>
      <w:r w:rsidR="00A85936">
        <w:rPr>
          <w:rFonts w:hint="eastAsia"/>
        </w:rPr>
        <w:t>电池后少了整流装置</w:t>
      </w:r>
    </w:p>
    <w:p w:rsidR="001C4FFF" w:rsidRDefault="001C4FFF" w:rsidP="00B139C9">
      <w:pPr>
        <w:ind w:firstLineChars="200" w:firstLine="482"/>
      </w:pPr>
      <w:r>
        <w:rPr>
          <w:rFonts w:hint="eastAsia"/>
          <w:b/>
        </w:rPr>
        <w:t>修改后</w:t>
      </w:r>
      <w:r>
        <w:rPr>
          <w:rFonts w:hint="eastAsia"/>
        </w:rPr>
        <w:t>：</w:t>
      </w:r>
      <w:r w:rsidR="00A85936">
        <w:rPr>
          <w:rFonts w:hint="eastAsia"/>
        </w:rPr>
        <w:t>图表中光电和</w:t>
      </w:r>
      <w:r w:rsidR="00CA348E">
        <w:rPr>
          <w:rFonts w:hint="eastAsia"/>
        </w:rPr>
        <w:t>退役</w:t>
      </w:r>
      <w:r w:rsidR="00A85936">
        <w:rPr>
          <w:rFonts w:hint="eastAsia"/>
        </w:rPr>
        <w:t>电池后加了整流装置</w:t>
      </w:r>
    </w:p>
    <w:bookmarkEnd w:id="63"/>
    <w:p w:rsidR="00AE167A" w:rsidRDefault="00AE167A" w:rsidP="00AE167A">
      <w:pPr>
        <w:ind w:firstLineChars="200" w:firstLine="480"/>
      </w:pPr>
      <w:r>
        <w:rPr>
          <w:rFonts w:hint="eastAsia"/>
        </w:rPr>
        <w:t>第</w:t>
      </w:r>
      <w:r>
        <w:rPr>
          <w:rFonts w:hint="eastAsia"/>
        </w:rPr>
        <w:t>13</w:t>
      </w:r>
      <w:r>
        <w:rPr>
          <w:rFonts w:hint="eastAsia"/>
        </w:rPr>
        <w:t>页</w:t>
      </w:r>
      <w:r>
        <w:rPr>
          <w:rFonts w:hint="eastAsia"/>
        </w:rPr>
        <w:t xml:space="preserve">2.3.6 </w:t>
      </w:r>
      <w:r>
        <w:tab/>
      </w:r>
      <w:r>
        <w:rPr>
          <w:rFonts w:hint="eastAsia"/>
          <w:b/>
        </w:rPr>
        <w:t>修改前</w:t>
      </w:r>
      <w:r>
        <w:rPr>
          <w:rFonts w:hint="eastAsia"/>
        </w:rPr>
        <w:t>：无此章</w:t>
      </w:r>
    </w:p>
    <w:p w:rsidR="00AE167A" w:rsidRDefault="00AE167A" w:rsidP="00B139C9">
      <w:pPr>
        <w:ind w:firstLineChars="200" w:firstLine="482"/>
      </w:pPr>
      <w:r>
        <w:rPr>
          <w:rFonts w:hint="eastAsia"/>
          <w:b/>
        </w:rPr>
        <w:t>修改后</w:t>
      </w:r>
      <w:r>
        <w:rPr>
          <w:rFonts w:hint="eastAsia"/>
        </w:rPr>
        <w:t>：在老师指导下加上了详细工作模式介绍</w:t>
      </w:r>
    </w:p>
    <w:p w:rsidR="00AE167A" w:rsidRDefault="00AE167A" w:rsidP="00AE167A">
      <w:pPr>
        <w:ind w:firstLineChars="200" w:firstLine="480"/>
      </w:pPr>
      <w:r>
        <w:rPr>
          <w:rFonts w:hint="eastAsia"/>
        </w:rPr>
        <w:t>第</w:t>
      </w:r>
      <w:r>
        <w:rPr>
          <w:rFonts w:hint="eastAsia"/>
        </w:rPr>
        <w:t>6</w:t>
      </w:r>
      <w:r>
        <w:rPr>
          <w:rFonts w:hint="eastAsia"/>
        </w:rPr>
        <w:t>页</w:t>
      </w:r>
      <w:r>
        <w:rPr>
          <w:rFonts w:hint="eastAsia"/>
        </w:rPr>
        <w:t>2.4</w:t>
      </w:r>
      <w:r>
        <w:tab/>
      </w:r>
      <w:r>
        <w:tab/>
      </w:r>
      <w:r>
        <w:rPr>
          <w:rFonts w:hint="eastAsia"/>
          <w:b/>
        </w:rPr>
        <w:t>修改前</w:t>
      </w:r>
      <w:r>
        <w:rPr>
          <w:rFonts w:hint="eastAsia"/>
        </w:rPr>
        <w:t>：无此章</w:t>
      </w:r>
    </w:p>
    <w:p w:rsidR="00AE167A" w:rsidRPr="00AE167A" w:rsidRDefault="00AE167A" w:rsidP="00AE167A">
      <w:pPr>
        <w:ind w:firstLineChars="200" w:firstLine="482"/>
      </w:pPr>
      <w:r>
        <w:rPr>
          <w:rFonts w:hint="eastAsia"/>
          <w:b/>
        </w:rPr>
        <w:t>修改后</w:t>
      </w:r>
      <w:r>
        <w:rPr>
          <w:rFonts w:hint="eastAsia"/>
        </w:rPr>
        <w:t>：增加了本章总结</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A85936" w:rsidRPr="00A85936" w:rsidRDefault="00A85936">
      <w:pPr>
        <w:ind w:firstLineChars="200" w:firstLine="480"/>
      </w:pPr>
      <w:r>
        <w:rPr>
          <w:rFonts w:hint="eastAsia"/>
        </w:rPr>
        <w:t>无</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A85936" w:rsidRDefault="00876B59">
      <w:pPr>
        <w:ind w:firstLineChars="200" w:firstLine="480"/>
      </w:pPr>
      <w:r>
        <w:rPr>
          <w:rFonts w:hint="eastAsia"/>
        </w:rPr>
        <w:t>1</w:t>
      </w:r>
      <w:r w:rsidR="0042118A">
        <w:rPr>
          <w:rFonts w:hint="eastAsia"/>
        </w:rPr>
        <w:t>%</w:t>
      </w:r>
    </w:p>
    <w:p w:rsidR="00A85936" w:rsidRDefault="00A85936">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A85936" w:rsidRDefault="00A85936" w:rsidP="00A85936">
      <w:pPr>
        <w:tabs>
          <w:tab w:val="clear" w:pos="377"/>
        </w:tabs>
        <w:spacing w:line="240" w:lineRule="auto"/>
        <w:jc w:val="left"/>
      </w:pPr>
      <w:r>
        <w:br w:type="page"/>
      </w:r>
    </w:p>
    <w:p w:rsidR="001C4FFF" w:rsidRDefault="001C4FFF" w:rsidP="00AB6FCD">
      <w:pPr>
        <w:pStyle w:val="1"/>
        <w:snapToGrid w:val="0"/>
        <w:jc w:val="center"/>
      </w:pPr>
      <w:bookmarkStart w:id="64" w:name="_Toc11506145"/>
      <w:r>
        <w:rPr>
          <w:rFonts w:hint="eastAsia"/>
        </w:rPr>
        <w:lastRenderedPageBreak/>
        <w:t>致    谢</w:t>
      </w:r>
      <w:bookmarkEnd w:id="64"/>
    </w:p>
    <w:p w:rsidR="001C4FFF" w:rsidRDefault="000B700E">
      <w:pPr>
        <w:ind w:firstLine="465"/>
      </w:pPr>
      <w:r>
        <w:rPr>
          <w:rFonts w:hint="eastAsia"/>
        </w:rPr>
        <w:t>在整个毕业设计期间，要感谢大连理工大学的周雅夫教授以及其研究生学长们。他们在</w:t>
      </w:r>
      <w:r w:rsidR="00FC2457">
        <w:rPr>
          <w:rFonts w:hint="eastAsia"/>
        </w:rPr>
        <w:t>我遇到问题的时候总是及时的给与细心解答。老师定期的组会总是给了我很大的帮助以及对设计中存在的问题及时的指出，这让我在整个毕设路上没有偏离正轨。以及要特别感谢周雅夫老师，在我提出不同意见时耐心地聆听我的思路。这直接促成了我主电路的定型，这是非常重要的甚至可以说是本毕设的核心</w:t>
      </w:r>
      <w:r w:rsidR="00A238BC">
        <w:rPr>
          <w:rFonts w:hint="eastAsia"/>
        </w:rPr>
        <w:t>，</w:t>
      </w:r>
      <w:r w:rsidR="00FC2457">
        <w:rPr>
          <w:rFonts w:hint="eastAsia"/>
        </w:rPr>
        <w:t>其他的内容均是为了服务主电路。</w:t>
      </w:r>
    </w:p>
    <w:p w:rsidR="006D3220" w:rsidRDefault="006D3220">
      <w:pPr>
        <w:ind w:firstLine="465"/>
      </w:pPr>
      <w:r>
        <w:rPr>
          <w:rFonts w:hint="eastAsia"/>
        </w:rPr>
        <w:t>此外对于曾经给予我很大帮助的的学长学姐们，也在此文章的最后对他们做出诚挚的感谢。在学长学姐的帮助下，这次的毕业设计的第三章的参数才得以确定。本人不才，没有达到毕设开始时自己定下的完成度要求，但也完成了大多数的工作。在日后的工作和生活中，也一定会谨记老师的教诲，继续钻研和脚踏实地的学习。</w:t>
      </w:r>
    </w:p>
    <w:p w:rsidR="009C347C" w:rsidRDefault="009C347C">
      <w:pPr>
        <w:ind w:firstLine="465"/>
      </w:pPr>
      <w:r>
        <w:rPr>
          <w:rFonts w:hint="eastAsia"/>
        </w:rPr>
        <w:t>最后，真诚的感谢我的同班同学邹珏，张志功，屠杰，牛宏泽等人，是他们自从毕设开始就拉我入伙，成立了毕设小组，每天催促我起床去图书馆做毕设，是他们在我不懂的时候伸以援手，是他们陪伴了我的整个毕设的点点滴滴，由衷的感谢我的好朋友们给予我如此大的帮助以及督促！</w:t>
      </w:r>
    </w:p>
    <w:p w:rsidR="006D3220" w:rsidRDefault="006D3220">
      <w:pPr>
        <w:ind w:firstLine="465"/>
      </w:pPr>
      <w:r>
        <w:rPr>
          <w:rFonts w:hint="eastAsia"/>
        </w:rPr>
        <w:t>再一次感谢母校为我提供了那么好的资源，谢谢老师，谢谢学长学姐，谢谢你们的每一次伸手援助和解惑！</w:t>
      </w:r>
    </w:p>
    <w:p w:rsidR="001C4FFF" w:rsidRDefault="001C4FFF"/>
    <w:sectPr w:rsidR="001C4FFF">
      <w:headerReference w:type="even" r:id="rId36"/>
      <w:headerReference w:type="default" r:id="rId37"/>
      <w:footerReference w:type="even" r:id="rId38"/>
      <w:footerReference w:type="default" r:id="rId39"/>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A66" w:rsidRDefault="00130A66">
      <w:pPr>
        <w:spacing w:line="240" w:lineRule="auto"/>
      </w:pPr>
      <w:r>
        <w:separator/>
      </w:r>
    </w:p>
  </w:endnote>
  <w:endnote w:type="continuationSeparator" w:id="0">
    <w:p w:rsidR="00130A66" w:rsidRDefault="00130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A66" w:rsidRDefault="00130A66">
      <w:pPr>
        <w:spacing w:line="240" w:lineRule="auto"/>
      </w:pPr>
      <w:r>
        <w:separator/>
      </w:r>
    </w:p>
  </w:footnote>
  <w:footnote w:type="continuationSeparator" w:id="0">
    <w:p w:rsidR="00130A66" w:rsidRDefault="00130A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Pr="00990F74" w:rsidRDefault="00AB2CD2"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Pr="00240271" w:rsidRDefault="00AB2CD2"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Pr="00240271" w:rsidRDefault="00AB2CD2"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CD2" w:rsidRDefault="00AB2CD2">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874"/>
    <w:multiLevelType w:val="hybridMultilevel"/>
    <w:tmpl w:val="B066D5EE"/>
    <w:lvl w:ilvl="0" w:tplc="FF46E258">
      <w:start w:val="1"/>
      <w:numFmt w:val="decimal"/>
      <w:lvlText w:val="[%1]"/>
      <w:lvlJc w:val="right"/>
      <w:pPr>
        <w:ind w:left="420" w:hanging="132"/>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B4C19"/>
    <w:multiLevelType w:val="hybridMultilevel"/>
    <w:tmpl w:val="279CE2A6"/>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C3F22"/>
    <w:multiLevelType w:val="hybridMultilevel"/>
    <w:tmpl w:val="57804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004A08"/>
    <w:multiLevelType w:val="hybridMultilevel"/>
    <w:tmpl w:val="AB80BA48"/>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8"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F20181"/>
    <w:multiLevelType w:val="hybridMultilevel"/>
    <w:tmpl w:val="7EDC592C"/>
    <w:lvl w:ilvl="0" w:tplc="64D0DFB0">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3"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FE2E8B"/>
    <w:multiLevelType w:val="hybridMultilevel"/>
    <w:tmpl w:val="81A07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A50A22"/>
    <w:multiLevelType w:val="hybridMultilevel"/>
    <w:tmpl w:val="B5C6F832"/>
    <w:lvl w:ilvl="0" w:tplc="20163C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DA25422"/>
    <w:multiLevelType w:val="hybridMultilevel"/>
    <w:tmpl w:val="B28C4140"/>
    <w:lvl w:ilvl="0" w:tplc="20163C4C">
      <w:start w:val="1"/>
      <w:numFmt w:val="decimal"/>
      <w:lvlText w:val="（%1）"/>
      <w:lvlJc w:val="left"/>
      <w:pPr>
        <w:ind w:left="12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3"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4"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15"/>
  </w:num>
  <w:num w:numId="4">
    <w:abstractNumId w:val="20"/>
  </w:num>
  <w:num w:numId="5">
    <w:abstractNumId w:val="25"/>
  </w:num>
  <w:num w:numId="6">
    <w:abstractNumId w:val="26"/>
  </w:num>
  <w:num w:numId="7">
    <w:abstractNumId w:val="5"/>
  </w:num>
  <w:num w:numId="8">
    <w:abstractNumId w:val="19"/>
  </w:num>
  <w:num w:numId="9">
    <w:abstractNumId w:val="17"/>
  </w:num>
  <w:num w:numId="10">
    <w:abstractNumId w:val="24"/>
  </w:num>
  <w:num w:numId="11">
    <w:abstractNumId w:val="12"/>
  </w:num>
  <w:num w:numId="12">
    <w:abstractNumId w:val="16"/>
  </w:num>
  <w:num w:numId="13">
    <w:abstractNumId w:val="13"/>
  </w:num>
  <w:num w:numId="14">
    <w:abstractNumId w:val="7"/>
  </w:num>
  <w:num w:numId="15">
    <w:abstractNumId w:val="23"/>
  </w:num>
  <w:num w:numId="16">
    <w:abstractNumId w:val="4"/>
  </w:num>
  <w:num w:numId="17">
    <w:abstractNumId w:val="22"/>
  </w:num>
  <w:num w:numId="18">
    <w:abstractNumId w:val="11"/>
  </w:num>
  <w:num w:numId="19">
    <w:abstractNumId w:val="8"/>
  </w:num>
  <w:num w:numId="20">
    <w:abstractNumId w:val="0"/>
  </w:num>
  <w:num w:numId="21">
    <w:abstractNumId w:val="21"/>
  </w:num>
  <w:num w:numId="22">
    <w:abstractNumId w:val="6"/>
  </w:num>
  <w:num w:numId="23">
    <w:abstractNumId w:val="18"/>
  </w:num>
  <w:num w:numId="24">
    <w:abstractNumId w:val="1"/>
  </w:num>
  <w:num w:numId="25">
    <w:abstractNumId w:val="10"/>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02C9"/>
    <w:rsid w:val="000034BD"/>
    <w:rsid w:val="00003B57"/>
    <w:rsid w:val="00011781"/>
    <w:rsid w:val="00013810"/>
    <w:rsid w:val="00015216"/>
    <w:rsid w:val="00015654"/>
    <w:rsid w:val="000162BD"/>
    <w:rsid w:val="00016828"/>
    <w:rsid w:val="00017063"/>
    <w:rsid w:val="00020C15"/>
    <w:rsid w:val="000220B2"/>
    <w:rsid w:val="00022EEB"/>
    <w:rsid w:val="00025F1A"/>
    <w:rsid w:val="00026567"/>
    <w:rsid w:val="000265A0"/>
    <w:rsid w:val="00026B0C"/>
    <w:rsid w:val="00030079"/>
    <w:rsid w:val="0003060A"/>
    <w:rsid w:val="00031363"/>
    <w:rsid w:val="00031563"/>
    <w:rsid w:val="0003246C"/>
    <w:rsid w:val="000346C1"/>
    <w:rsid w:val="00036824"/>
    <w:rsid w:val="000375E5"/>
    <w:rsid w:val="0003760B"/>
    <w:rsid w:val="000402E7"/>
    <w:rsid w:val="00041D42"/>
    <w:rsid w:val="00041DCE"/>
    <w:rsid w:val="00042408"/>
    <w:rsid w:val="000434EE"/>
    <w:rsid w:val="00043F74"/>
    <w:rsid w:val="0004619D"/>
    <w:rsid w:val="0004642D"/>
    <w:rsid w:val="00052596"/>
    <w:rsid w:val="00053E20"/>
    <w:rsid w:val="00060622"/>
    <w:rsid w:val="000613B5"/>
    <w:rsid w:val="00062325"/>
    <w:rsid w:val="00063049"/>
    <w:rsid w:val="00063C50"/>
    <w:rsid w:val="00067CA5"/>
    <w:rsid w:val="000707FE"/>
    <w:rsid w:val="0007267C"/>
    <w:rsid w:val="00072C99"/>
    <w:rsid w:val="0007376F"/>
    <w:rsid w:val="00073DEB"/>
    <w:rsid w:val="000753B4"/>
    <w:rsid w:val="000759D8"/>
    <w:rsid w:val="00076C21"/>
    <w:rsid w:val="0007733C"/>
    <w:rsid w:val="00077557"/>
    <w:rsid w:val="000777FC"/>
    <w:rsid w:val="00080941"/>
    <w:rsid w:val="0008586A"/>
    <w:rsid w:val="00092A99"/>
    <w:rsid w:val="00093572"/>
    <w:rsid w:val="000A1220"/>
    <w:rsid w:val="000A18BC"/>
    <w:rsid w:val="000A39C8"/>
    <w:rsid w:val="000A3C62"/>
    <w:rsid w:val="000A47CA"/>
    <w:rsid w:val="000A548C"/>
    <w:rsid w:val="000A6869"/>
    <w:rsid w:val="000B0BD6"/>
    <w:rsid w:val="000B0E47"/>
    <w:rsid w:val="000B126E"/>
    <w:rsid w:val="000B36AC"/>
    <w:rsid w:val="000B419C"/>
    <w:rsid w:val="000B60DC"/>
    <w:rsid w:val="000B700E"/>
    <w:rsid w:val="000B7870"/>
    <w:rsid w:val="000C1649"/>
    <w:rsid w:val="000C2731"/>
    <w:rsid w:val="000C2C99"/>
    <w:rsid w:val="000D151F"/>
    <w:rsid w:val="000D290D"/>
    <w:rsid w:val="000D2B94"/>
    <w:rsid w:val="000D7149"/>
    <w:rsid w:val="000E1B34"/>
    <w:rsid w:val="000E1B5D"/>
    <w:rsid w:val="000E3BCF"/>
    <w:rsid w:val="000E52D0"/>
    <w:rsid w:val="000F0F05"/>
    <w:rsid w:val="000F543A"/>
    <w:rsid w:val="000F5E56"/>
    <w:rsid w:val="000F7A2A"/>
    <w:rsid w:val="00100C71"/>
    <w:rsid w:val="001017F5"/>
    <w:rsid w:val="00102A92"/>
    <w:rsid w:val="00106A9C"/>
    <w:rsid w:val="00110212"/>
    <w:rsid w:val="00110665"/>
    <w:rsid w:val="00112459"/>
    <w:rsid w:val="00112EB4"/>
    <w:rsid w:val="001136EC"/>
    <w:rsid w:val="001145AD"/>
    <w:rsid w:val="001151CF"/>
    <w:rsid w:val="00115FB9"/>
    <w:rsid w:val="00115FCC"/>
    <w:rsid w:val="00116D35"/>
    <w:rsid w:val="0011735C"/>
    <w:rsid w:val="001200CB"/>
    <w:rsid w:val="00122CCE"/>
    <w:rsid w:val="001243A2"/>
    <w:rsid w:val="0012466E"/>
    <w:rsid w:val="001261F1"/>
    <w:rsid w:val="0013060A"/>
    <w:rsid w:val="00130A66"/>
    <w:rsid w:val="0013376D"/>
    <w:rsid w:val="00135D50"/>
    <w:rsid w:val="00137455"/>
    <w:rsid w:val="00141950"/>
    <w:rsid w:val="00141AC5"/>
    <w:rsid w:val="00143D38"/>
    <w:rsid w:val="001459FA"/>
    <w:rsid w:val="00145CFA"/>
    <w:rsid w:val="001520B6"/>
    <w:rsid w:val="00152EC8"/>
    <w:rsid w:val="00155B98"/>
    <w:rsid w:val="001614B6"/>
    <w:rsid w:val="001656C4"/>
    <w:rsid w:val="00166EA0"/>
    <w:rsid w:val="00171644"/>
    <w:rsid w:val="001717DC"/>
    <w:rsid w:val="0017268C"/>
    <w:rsid w:val="00173382"/>
    <w:rsid w:val="00175670"/>
    <w:rsid w:val="001769B2"/>
    <w:rsid w:val="0018092F"/>
    <w:rsid w:val="0018153B"/>
    <w:rsid w:val="001821D8"/>
    <w:rsid w:val="0018403F"/>
    <w:rsid w:val="0018450B"/>
    <w:rsid w:val="00186172"/>
    <w:rsid w:val="00187308"/>
    <w:rsid w:val="00190061"/>
    <w:rsid w:val="0019216E"/>
    <w:rsid w:val="00192342"/>
    <w:rsid w:val="00193EC4"/>
    <w:rsid w:val="00195A99"/>
    <w:rsid w:val="00196C73"/>
    <w:rsid w:val="001973E4"/>
    <w:rsid w:val="001A088C"/>
    <w:rsid w:val="001A28F2"/>
    <w:rsid w:val="001A56D0"/>
    <w:rsid w:val="001A6DD1"/>
    <w:rsid w:val="001A753E"/>
    <w:rsid w:val="001B0D6B"/>
    <w:rsid w:val="001B0FBB"/>
    <w:rsid w:val="001B640B"/>
    <w:rsid w:val="001C164A"/>
    <w:rsid w:val="001C2628"/>
    <w:rsid w:val="001C2B41"/>
    <w:rsid w:val="001C4BD2"/>
    <w:rsid w:val="001C4FFF"/>
    <w:rsid w:val="001C5447"/>
    <w:rsid w:val="001C5DE9"/>
    <w:rsid w:val="001C7552"/>
    <w:rsid w:val="001D21BE"/>
    <w:rsid w:val="001D3460"/>
    <w:rsid w:val="001D472B"/>
    <w:rsid w:val="001D49A2"/>
    <w:rsid w:val="001D4C91"/>
    <w:rsid w:val="001D6E87"/>
    <w:rsid w:val="001D74F9"/>
    <w:rsid w:val="001D7DEF"/>
    <w:rsid w:val="001E3178"/>
    <w:rsid w:val="001E37FE"/>
    <w:rsid w:val="001E491F"/>
    <w:rsid w:val="001E5C3E"/>
    <w:rsid w:val="001E65E9"/>
    <w:rsid w:val="001E7B55"/>
    <w:rsid w:val="001F207C"/>
    <w:rsid w:val="001F2C73"/>
    <w:rsid w:val="001F3480"/>
    <w:rsid w:val="001F3E7C"/>
    <w:rsid w:val="001F6601"/>
    <w:rsid w:val="00200154"/>
    <w:rsid w:val="0020133F"/>
    <w:rsid w:val="00201C4C"/>
    <w:rsid w:val="002028E6"/>
    <w:rsid w:val="002035C0"/>
    <w:rsid w:val="002035CC"/>
    <w:rsid w:val="002042FE"/>
    <w:rsid w:val="00206D2E"/>
    <w:rsid w:val="00214606"/>
    <w:rsid w:val="0021465A"/>
    <w:rsid w:val="00215E46"/>
    <w:rsid w:val="002165FE"/>
    <w:rsid w:val="00220CA1"/>
    <w:rsid w:val="00220F3D"/>
    <w:rsid w:val="002213B5"/>
    <w:rsid w:val="002219AA"/>
    <w:rsid w:val="00222BF6"/>
    <w:rsid w:val="0022364E"/>
    <w:rsid w:val="00223A54"/>
    <w:rsid w:val="00225B42"/>
    <w:rsid w:val="00230705"/>
    <w:rsid w:val="00230858"/>
    <w:rsid w:val="00234BFB"/>
    <w:rsid w:val="002360E7"/>
    <w:rsid w:val="00237C70"/>
    <w:rsid w:val="00237DD8"/>
    <w:rsid w:val="00240133"/>
    <w:rsid w:val="0024025B"/>
    <w:rsid w:val="00240271"/>
    <w:rsid w:val="0024364C"/>
    <w:rsid w:val="00244307"/>
    <w:rsid w:val="0024512A"/>
    <w:rsid w:val="0024551E"/>
    <w:rsid w:val="00245B44"/>
    <w:rsid w:val="00245D8A"/>
    <w:rsid w:val="002473F7"/>
    <w:rsid w:val="00250D8B"/>
    <w:rsid w:val="00251ABC"/>
    <w:rsid w:val="0025232A"/>
    <w:rsid w:val="002528F4"/>
    <w:rsid w:val="00252D88"/>
    <w:rsid w:val="00254B4B"/>
    <w:rsid w:val="00256337"/>
    <w:rsid w:val="00256989"/>
    <w:rsid w:val="00256B28"/>
    <w:rsid w:val="00257AEC"/>
    <w:rsid w:val="00260DBB"/>
    <w:rsid w:val="002624B8"/>
    <w:rsid w:val="002627D6"/>
    <w:rsid w:val="00263F8D"/>
    <w:rsid w:val="00265D27"/>
    <w:rsid w:val="00267606"/>
    <w:rsid w:val="00272293"/>
    <w:rsid w:val="00275098"/>
    <w:rsid w:val="00275450"/>
    <w:rsid w:val="00282BF0"/>
    <w:rsid w:val="00283FF0"/>
    <w:rsid w:val="002840F9"/>
    <w:rsid w:val="002928C7"/>
    <w:rsid w:val="00294998"/>
    <w:rsid w:val="0029649A"/>
    <w:rsid w:val="00297184"/>
    <w:rsid w:val="002A0209"/>
    <w:rsid w:val="002A0D4D"/>
    <w:rsid w:val="002A1C52"/>
    <w:rsid w:val="002A403C"/>
    <w:rsid w:val="002A4FCA"/>
    <w:rsid w:val="002A532E"/>
    <w:rsid w:val="002A7969"/>
    <w:rsid w:val="002B060D"/>
    <w:rsid w:val="002B08C7"/>
    <w:rsid w:val="002B5998"/>
    <w:rsid w:val="002B7645"/>
    <w:rsid w:val="002C029E"/>
    <w:rsid w:val="002C0C8A"/>
    <w:rsid w:val="002C57B4"/>
    <w:rsid w:val="002C6B6F"/>
    <w:rsid w:val="002C6E51"/>
    <w:rsid w:val="002C73AD"/>
    <w:rsid w:val="002C7C71"/>
    <w:rsid w:val="002D1BF2"/>
    <w:rsid w:val="002D27B8"/>
    <w:rsid w:val="002D2A8B"/>
    <w:rsid w:val="002D5086"/>
    <w:rsid w:val="002D7BD6"/>
    <w:rsid w:val="002E2DF2"/>
    <w:rsid w:val="002E3D29"/>
    <w:rsid w:val="002E4D01"/>
    <w:rsid w:val="002F06F1"/>
    <w:rsid w:val="002F2ED3"/>
    <w:rsid w:val="002F4E92"/>
    <w:rsid w:val="002F6901"/>
    <w:rsid w:val="00302319"/>
    <w:rsid w:val="00303523"/>
    <w:rsid w:val="0030570C"/>
    <w:rsid w:val="00305A99"/>
    <w:rsid w:val="00307FEF"/>
    <w:rsid w:val="003103A4"/>
    <w:rsid w:val="00311753"/>
    <w:rsid w:val="00312E1C"/>
    <w:rsid w:val="00313098"/>
    <w:rsid w:val="00315686"/>
    <w:rsid w:val="00324889"/>
    <w:rsid w:val="00326167"/>
    <w:rsid w:val="003263F8"/>
    <w:rsid w:val="00326FAC"/>
    <w:rsid w:val="003303E2"/>
    <w:rsid w:val="0033239C"/>
    <w:rsid w:val="003333EB"/>
    <w:rsid w:val="0033513E"/>
    <w:rsid w:val="003361CB"/>
    <w:rsid w:val="003379BA"/>
    <w:rsid w:val="00337E59"/>
    <w:rsid w:val="00340D74"/>
    <w:rsid w:val="00342BA1"/>
    <w:rsid w:val="00342F74"/>
    <w:rsid w:val="00344718"/>
    <w:rsid w:val="00345387"/>
    <w:rsid w:val="00346502"/>
    <w:rsid w:val="00346CC2"/>
    <w:rsid w:val="003519EC"/>
    <w:rsid w:val="0035444E"/>
    <w:rsid w:val="00355C7D"/>
    <w:rsid w:val="00356DA4"/>
    <w:rsid w:val="003571D6"/>
    <w:rsid w:val="00357F40"/>
    <w:rsid w:val="00361DBE"/>
    <w:rsid w:val="00364882"/>
    <w:rsid w:val="00365462"/>
    <w:rsid w:val="00366245"/>
    <w:rsid w:val="0036694D"/>
    <w:rsid w:val="00370A06"/>
    <w:rsid w:val="00371421"/>
    <w:rsid w:val="00371AC6"/>
    <w:rsid w:val="00372253"/>
    <w:rsid w:val="00372869"/>
    <w:rsid w:val="00373472"/>
    <w:rsid w:val="00374C0F"/>
    <w:rsid w:val="00376602"/>
    <w:rsid w:val="003767AC"/>
    <w:rsid w:val="00377589"/>
    <w:rsid w:val="00377E07"/>
    <w:rsid w:val="0038147F"/>
    <w:rsid w:val="003835CB"/>
    <w:rsid w:val="00383DEF"/>
    <w:rsid w:val="00384A51"/>
    <w:rsid w:val="00386767"/>
    <w:rsid w:val="00390DC9"/>
    <w:rsid w:val="00395123"/>
    <w:rsid w:val="003967AA"/>
    <w:rsid w:val="003A222D"/>
    <w:rsid w:val="003A228A"/>
    <w:rsid w:val="003A3E60"/>
    <w:rsid w:val="003A666F"/>
    <w:rsid w:val="003B148A"/>
    <w:rsid w:val="003B4742"/>
    <w:rsid w:val="003B6429"/>
    <w:rsid w:val="003C1E11"/>
    <w:rsid w:val="003C24A4"/>
    <w:rsid w:val="003C3BEB"/>
    <w:rsid w:val="003C454E"/>
    <w:rsid w:val="003D0399"/>
    <w:rsid w:val="003D052C"/>
    <w:rsid w:val="003D54EA"/>
    <w:rsid w:val="003D64D9"/>
    <w:rsid w:val="003D7CA5"/>
    <w:rsid w:val="003E0F33"/>
    <w:rsid w:val="003E1270"/>
    <w:rsid w:val="003E1543"/>
    <w:rsid w:val="003E25F1"/>
    <w:rsid w:val="003E4509"/>
    <w:rsid w:val="003E5222"/>
    <w:rsid w:val="003E66CA"/>
    <w:rsid w:val="003E7B30"/>
    <w:rsid w:val="003F1F07"/>
    <w:rsid w:val="003F2EE4"/>
    <w:rsid w:val="003F3F8E"/>
    <w:rsid w:val="003F4D69"/>
    <w:rsid w:val="003F59E9"/>
    <w:rsid w:val="003F6615"/>
    <w:rsid w:val="004014FB"/>
    <w:rsid w:val="00403EB2"/>
    <w:rsid w:val="0040466B"/>
    <w:rsid w:val="004049B6"/>
    <w:rsid w:val="004075F7"/>
    <w:rsid w:val="00410734"/>
    <w:rsid w:val="004154A2"/>
    <w:rsid w:val="00416539"/>
    <w:rsid w:val="00416688"/>
    <w:rsid w:val="0042118A"/>
    <w:rsid w:val="004214E4"/>
    <w:rsid w:val="004240BD"/>
    <w:rsid w:val="00424655"/>
    <w:rsid w:val="00424DE4"/>
    <w:rsid w:val="00426C5B"/>
    <w:rsid w:val="00430E10"/>
    <w:rsid w:val="00435D73"/>
    <w:rsid w:val="004373DA"/>
    <w:rsid w:val="0044097B"/>
    <w:rsid w:val="00441882"/>
    <w:rsid w:val="004421A6"/>
    <w:rsid w:val="00444DAF"/>
    <w:rsid w:val="00445484"/>
    <w:rsid w:val="00445DD5"/>
    <w:rsid w:val="004465B2"/>
    <w:rsid w:val="00446F28"/>
    <w:rsid w:val="0045054D"/>
    <w:rsid w:val="00453097"/>
    <w:rsid w:val="00453708"/>
    <w:rsid w:val="00454055"/>
    <w:rsid w:val="0045791D"/>
    <w:rsid w:val="00457EAF"/>
    <w:rsid w:val="004603C4"/>
    <w:rsid w:val="00460500"/>
    <w:rsid w:val="00460F65"/>
    <w:rsid w:val="004613B4"/>
    <w:rsid w:val="00461EF1"/>
    <w:rsid w:val="004654F4"/>
    <w:rsid w:val="004658DA"/>
    <w:rsid w:val="004706C9"/>
    <w:rsid w:val="0047176D"/>
    <w:rsid w:val="00471E9C"/>
    <w:rsid w:val="0047224E"/>
    <w:rsid w:val="00474E56"/>
    <w:rsid w:val="0047521F"/>
    <w:rsid w:val="00475690"/>
    <w:rsid w:val="004776E7"/>
    <w:rsid w:val="0048165A"/>
    <w:rsid w:val="00482B84"/>
    <w:rsid w:val="00486C8F"/>
    <w:rsid w:val="004873CE"/>
    <w:rsid w:val="00491A04"/>
    <w:rsid w:val="0049457B"/>
    <w:rsid w:val="004A49A7"/>
    <w:rsid w:val="004A4B8C"/>
    <w:rsid w:val="004B0D59"/>
    <w:rsid w:val="004B22BB"/>
    <w:rsid w:val="004B2612"/>
    <w:rsid w:val="004B5D18"/>
    <w:rsid w:val="004B7DBA"/>
    <w:rsid w:val="004C09E9"/>
    <w:rsid w:val="004C2205"/>
    <w:rsid w:val="004C2963"/>
    <w:rsid w:val="004C31D9"/>
    <w:rsid w:val="004C34F4"/>
    <w:rsid w:val="004C4062"/>
    <w:rsid w:val="004C48C3"/>
    <w:rsid w:val="004C5296"/>
    <w:rsid w:val="004C54D3"/>
    <w:rsid w:val="004C5520"/>
    <w:rsid w:val="004C59AC"/>
    <w:rsid w:val="004D2975"/>
    <w:rsid w:val="004D660E"/>
    <w:rsid w:val="004E1D61"/>
    <w:rsid w:val="004E296D"/>
    <w:rsid w:val="004E2A57"/>
    <w:rsid w:val="004E41E6"/>
    <w:rsid w:val="004E4949"/>
    <w:rsid w:val="004E5278"/>
    <w:rsid w:val="004E549F"/>
    <w:rsid w:val="004E5CDA"/>
    <w:rsid w:val="004E6AF9"/>
    <w:rsid w:val="004E7DCD"/>
    <w:rsid w:val="004F34C2"/>
    <w:rsid w:val="004F6625"/>
    <w:rsid w:val="004F69C2"/>
    <w:rsid w:val="005003D7"/>
    <w:rsid w:val="005006F2"/>
    <w:rsid w:val="00500FCA"/>
    <w:rsid w:val="005018E9"/>
    <w:rsid w:val="00505E82"/>
    <w:rsid w:val="00510A7A"/>
    <w:rsid w:val="005113D2"/>
    <w:rsid w:val="00511710"/>
    <w:rsid w:val="00512068"/>
    <w:rsid w:val="0051257D"/>
    <w:rsid w:val="00514FB4"/>
    <w:rsid w:val="00516099"/>
    <w:rsid w:val="005174AE"/>
    <w:rsid w:val="0051768A"/>
    <w:rsid w:val="00517866"/>
    <w:rsid w:val="005208D1"/>
    <w:rsid w:val="00521794"/>
    <w:rsid w:val="00522880"/>
    <w:rsid w:val="0052389A"/>
    <w:rsid w:val="00526CBC"/>
    <w:rsid w:val="00526F15"/>
    <w:rsid w:val="00532392"/>
    <w:rsid w:val="00534320"/>
    <w:rsid w:val="005360B2"/>
    <w:rsid w:val="0053613E"/>
    <w:rsid w:val="00543BC7"/>
    <w:rsid w:val="00545CB9"/>
    <w:rsid w:val="00553C44"/>
    <w:rsid w:val="00554228"/>
    <w:rsid w:val="00555128"/>
    <w:rsid w:val="00556CFB"/>
    <w:rsid w:val="00557698"/>
    <w:rsid w:val="00561B8E"/>
    <w:rsid w:val="00563F9F"/>
    <w:rsid w:val="005650CE"/>
    <w:rsid w:val="00567529"/>
    <w:rsid w:val="00570D01"/>
    <w:rsid w:val="00572057"/>
    <w:rsid w:val="00574A16"/>
    <w:rsid w:val="00574CE2"/>
    <w:rsid w:val="00576F62"/>
    <w:rsid w:val="00582843"/>
    <w:rsid w:val="00582C5A"/>
    <w:rsid w:val="00583AF1"/>
    <w:rsid w:val="00584745"/>
    <w:rsid w:val="00585D0D"/>
    <w:rsid w:val="00586099"/>
    <w:rsid w:val="00587697"/>
    <w:rsid w:val="00590E49"/>
    <w:rsid w:val="005917C4"/>
    <w:rsid w:val="00592C2B"/>
    <w:rsid w:val="00592E01"/>
    <w:rsid w:val="0059592C"/>
    <w:rsid w:val="00596327"/>
    <w:rsid w:val="0059701F"/>
    <w:rsid w:val="005A16E1"/>
    <w:rsid w:val="005A1883"/>
    <w:rsid w:val="005A1ED5"/>
    <w:rsid w:val="005A3FF6"/>
    <w:rsid w:val="005A7541"/>
    <w:rsid w:val="005A761D"/>
    <w:rsid w:val="005B000C"/>
    <w:rsid w:val="005B0DEE"/>
    <w:rsid w:val="005B194E"/>
    <w:rsid w:val="005B1C62"/>
    <w:rsid w:val="005B7A89"/>
    <w:rsid w:val="005C1111"/>
    <w:rsid w:val="005C382D"/>
    <w:rsid w:val="005C5188"/>
    <w:rsid w:val="005C5B05"/>
    <w:rsid w:val="005C5D7A"/>
    <w:rsid w:val="005C7B60"/>
    <w:rsid w:val="005D7A68"/>
    <w:rsid w:val="005E0E9B"/>
    <w:rsid w:val="005E0EEA"/>
    <w:rsid w:val="005E1475"/>
    <w:rsid w:val="005E14B6"/>
    <w:rsid w:val="005E598A"/>
    <w:rsid w:val="005E6A3F"/>
    <w:rsid w:val="005F1DD2"/>
    <w:rsid w:val="005F2FCF"/>
    <w:rsid w:val="005F50B0"/>
    <w:rsid w:val="005F7551"/>
    <w:rsid w:val="00603E3D"/>
    <w:rsid w:val="00606008"/>
    <w:rsid w:val="006139F7"/>
    <w:rsid w:val="00613AC5"/>
    <w:rsid w:val="00614ECA"/>
    <w:rsid w:val="0061697C"/>
    <w:rsid w:val="00622B13"/>
    <w:rsid w:val="006231B5"/>
    <w:rsid w:val="006246F8"/>
    <w:rsid w:val="00625F51"/>
    <w:rsid w:val="00626D22"/>
    <w:rsid w:val="00627515"/>
    <w:rsid w:val="00627EB6"/>
    <w:rsid w:val="0063049A"/>
    <w:rsid w:val="00630E9A"/>
    <w:rsid w:val="006324B2"/>
    <w:rsid w:val="00633144"/>
    <w:rsid w:val="00634025"/>
    <w:rsid w:val="006434DD"/>
    <w:rsid w:val="00643782"/>
    <w:rsid w:val="006457B3"/>
    <w:rsid w:val="00645E5C"/>
    <w:rsid w:val="0064787D"/>
    <w:rsid w:val="00650105"/>
    <w:rsid w:val="006511F2"/>
    <w:rsid w:val="00651CE0"/>
    <w:rsid w:val="00651F70"/>
    <w:rsid w:val="00652BBC"/>
    <w:rsid w:val="00654BF5"/>
    <w:rsid w:val="00655506"/>
    <w:rsid w:val="006566D7"/>
    <w:rsid w:val="006567AE"/>
    <w:rsid w:val="00657E77"/>
    <w:rsid w:val="00660B7C"/>
    <w:rsid w:val="00660C09"/>
    <w:rsid w:val="00661FBA"/>
    <w:rsid w:val="00662D9A"/>
    <w:rsid w:val="00663E62"/>
    <w:rsid w:val="00664530"/>
    <w:rsid w:val="00664AB7"/>
    <w:rsid w:val="006656E2"/>
    <w:rsid w:val="0066605A"/>
    <w:rsid w:val="0067016C"/>
    <w:rsid w:val="006738E8"/>
    <w:rsid w:val="00674E38"/>
    <w:rsid w:val="00675872"/>
    <w:rsid w:val="00676020"/>
    <w:rsid w:val="0067620A"/>
    <w:rsid w:val="006766EE"/>
    <w:rsid w:val="006814EA"/>
    <w:rsid w:val="00681B3F"/>
    <w:rsid w:val="006837A3"/>
    <w:rsid w:val="00684164"/>
    <w:rsid w:val="00684268"/>
    <w:rsid w:val="00696AE9"/>
    <w:rsid w:val="00696C06"/>
    <w:rsid w:val="006A1142"/>
    <w:rsid w:val="006A1363"/>
    <w:rsid w:val="006A23C4"/>
    <w:rsid w:val="006A31BF"/>
    <w:rsid w:val="006A4719"/>
    <w:rsid w:val="006B07F1"/>
    <w:rsid w:val="006B1F49"/>
    <w:rsid w:val="006B2C06"/>
    <w:rsid w:val="006B54F2"/>
    <w:rsid w:val="006C0856"/>
    <w:rsid w:val="006C0DF1"/>
    <w:rsid w:val="006C127D"/>
    <w:rsid w:val="006C5134"/>
    <w:rsid w:val="006C6290"/>
    <w:rsid w:val="006C76BC"/>
    <w:rsid w:val="006C78C6"/>
    <w:rsid w:val="006D0521"/>
    <w:rsid w:val="006D3098"/>
    <w:rsid w:val="006D3220"/>
    <w:rsid w:val="006D38A0"/>
    <w:rsid w:val="006D46A0"/>
    <w:rsid w:val="006D5C8D"/>
    <w:rsid w:val="006D6007"/>
    <w:rsid w:val="006D7AF7"/>
    <w:rsid w:val="006E0E74"/>
    <w:rsid w:val="006E2769"/>
    <w:rsid w:val="006E48A9"/>
    <w:rsid w:val="006E4B0D"/>
    <w:rsid w:val="006E4DEB"/>
    <w:rsid w:val="006E4E13"/>
    <w:rsid w:val="006E59B3"/>
    <w:rsid w:val="006E62BD"/>
    <w:rsid w:val="006E79E6"/>
    <w:rsid w:val="006F252A"/>
    <w:rsid w:val="006F29E4"/>
    <w:rsid w:val="006F2A5E"/>
    <w:rsid w:val="006F2E28"/>
    <w:rsid w:val="006F4292"/>
    <w:rsid w:val="006F4AD3"/>
    <w:rsid w:val="006F5AE3"/>
    <w:rsid w:val="006F5D89"/>
    <w:rsid w:val="006F60DA"/>
    <w:rsid w:val="006F6606"/>
    <w:rsid w:val="006F707F"/>
    <w:rsid w:val="00703065"/>
    <w:rsid w:val="00703FC7"/>
    <w:rsid w:val="0070457D"/>
    <w:rsid w:val="00704C4F"/>
    <w:rsid w:val="00705C11"/>
    <w:rsid w:val="0070694C"/>
    <w:rsid w:val="00706DA0"/>
    <w:rsid w:val="00706F0C"/>
    <w:rsid w:val="0070748C"/>
    <w:rsid w:val="007076D8"/>
    <w:rsid w:val="007125CB"/>
    <w:rsid w:val="00712AE8"/>
    <w:rsid w:val="00715D4F"/>
    <w:rsid w:val="00720D30"/>
    <w:rsid w:val="0072125A"/>
    <w:rsid w:val="007258B3"/>
    <w:rsid w:val="00730112"/>
    <w:rsid w:val="0073135B"/>
    <w:rsid w:val="007319AC"/>
    <w:rsid w:val="0073228C"/>
    <w:rsid w:val="0073407D"/>
    <w:rsid w:val="00734D1A"/>
    <w:rsid w:val="0074613C"/>
    <w:rsid w:val="00751CBF"/>
    <w:rsid w:val="0075250E"/>
    <w:rsid w:val="00755FF2"/>
    <w:rsid w:val="00761C1A"/>
    <w:rsid w:val="00762175"/>
    <w:rsid w:val="00762CE3"/>
    <w:rsid w:val="00762D91"/>
    <w:rsid w:val="0076364D"/>
    <w:rsid w:val="00771AE2"/>
    <w:rsid w:val="00771DA7"/>
    <w:rsid w:val="00773100"/>
    <w:rsid w:val="00774875"/>
    <w:rsid w:val="00774C66"/>
    <w:rsid w:val="007757BC"/>
    <w:rsid w:val="00781724"/>
    <w:rsid w:val="00784F44"/>
    <w:rsid w:val="00785658"/>
    <w:rsid w:val="00785820"/>
    <w:rsid w:val="00787612"/>
    <w:rsid w:val="00794C2C"/>
    <w:rsid w:val="0079651A"/>
    <w:rsid w:val="00796910"/>
    <w:rsid w:val="007978C5"/>
    <w:rsid w:val="007A3CD2"/>
    <w:rsid w:val="007A3ECC"/>
    <w:rsid w:val="007A4414"/>
    <w:rsid w:val="007A4701"/>
    <w:rsid w:val="007A4749"/>
    <w:rsid w:val="007A60DF"/>
    <w:rsid w:val="007B566D"/>
    <w:rsid w:val="007B6C65"/>
    <w:rsid w:val="007B7097"/>
    <w:rsid w:val="007C082E"/>
    <w:rsid w:val="007C18C4"/>
    <w:rsid w:val="007C1DFD"/>
    <w:rsid w:val="007C39D7"/>
    <w:rsid w:val="007C52AD"/>
    <w:rsid w:val="007C6371"/>
    <w:rsid w:val="007D2D74"/>
    <w:rsid w:val="007E0D40"/>
    <w:rsid w:val="007E292D"/>
    <w:rsid w:val="007E2C56"/>
    <w:rsid w:val="007E2FCE"/>
    <w:rsid w:val="007E333A"/>
    <w:rsid w:val="007E5D3B"/>
    <w:rsid w:val="007E5F7B"/>
    <w:rsid w:val="007E7141"/>
    <w:rsid w:val="007E744F"/>
    <w:rsid w:val="007F1540"/>
    <w:rsid w:val="007F1C02"/>
    <w:rsid w:val="007F28CE"/>
    <w:rsid w:val="007F35D4"/>
    <w:rsid w:val="007F3F65"/>
    <w:rsid w:val="007F4295"/>
    <w:rsid w:val="007F4F43"/>
    <w:rsid w:val="007F75DC"/>
    <w:rsid w:val="00801C39"/>
    <w:rsid w:val="008020EE"/>
    <w:rsid w:val="0080498A"/>
    <w:rsid w:val="008052F5"/>
    <w:rsid w:val="00805FC3"/>
    <w:rsid w:val="00806C63"/>
    <w:rsid w:val="008073B7"/>
    <w:rsid w:val="0081029F"/>
    <w:rsid w:val="00810EF7"/>
    <w:rsid w:val="008122E8"/>
    <w:rsid w:val="00812753"/>
    <w:rsid w:val="008141BA"/>
    <w:rsid w:val="0081501D"/>
    <w:rsid w:val="00820424"/>
    <w:rsid w:val="00822C7B"/>
    <w:rsid w:val="00822EA9"/>
    <w:rsid w:val="00824607"/>
    <w:rsid w:val="00826306"/>
    <w:rsid w:val="00831320"/>
    <w:rsid w:val="008322AD"/>
    <w:rsid w:val="008329CB"/>
    <w:rsid w:val="00832FD6"/>
    <w:rsid w:val="00833B54"/>
    <w:rsid w:val="008427CB"/>
    <w:rsid w:val="008434A8"/>
    <w:rsid w:val="00846C35"/>
    <w:rsid w:val="00853130"/>
    <w:rsid w:val="00854369"/>
    <w:rsid w:val="00854660"/>
    <w:rsid w:val="00854EFA"/>
    <w:rsid w:val="0085615A"/>
    <w:rsid w:val="00857397"/>
    <w:rsid w:val="0085795F"/>
    <w:rsid w:val="008609D3"/>
    <w:rsid w:val="00860DDC"/>
    <w:rsid w:val="00862175"/>
    <w:rsid w:val="00862AF2"/>
    <w:rsid w:val="0086394D"/>
    <w:rsid w:val="00864F92"/>
    <w:rsid w:val="008675DF"/>
    <w:rsid w:val="0087024C"/>
    <w:rsid w:val="0087056B"/>
    <w:rsid w:val="008710F4"/>
    <w:rsid w:val="00872588"/>
    <w:rsid w:val="008734BA"/>
    <w:rsid w:val="008744C8"/>
    <w:rsid w:val="008755D1"/>
    <w:rsid w:val="00876B59"/>
    <w:rsid w:val="008800EF"/>
    <w:rsid w:val="00880E1A"/>
    <w:rsid w:val="008813DA"/>
    <w:rsid w:val="008852A3"/>
    <w:rsid w:val="0088571C"/>
    <w:rsid w:val="0088575D"/>
    <w:rsid w:val="008859A1"/>
    <w:rsid w:val="00886F01"/>
    <w:rsid w:val="00891258"/>
    <w:rsid w:val="00891729"/>
    <w:rsid w:val="00891A54"/>
    <w:rsid w:val="0089278A"/>
    <w:rsid w:val="008928E2"/>
    <w:rsid w:val="00892AC7"/>
    <w:rsid w:val="00892B93"/>
    <w:rsid w:val="0089320E"/>
    <w:rsid w:val="00894738"/>
    <w:rsid w:val="008949C3"/>
    <w:rsid w:val="00896429"/>
    <w:rsid w:val="008A1563"/>
    <w:rsid w:val="008A158C"/>
    <w:rsid w:val="008A2621"/>
    <w:rsid w:val="008A3CD3"/>
    <w:rsid w:val="008A6465"/>
    <w:rsid w:val="008A6A2F"/>
    <w:rsid w:val="008A7D18"/>
    <w:rsid w:val="008B165B"/>
    <w:rsid w:val="008B234C"/>
    <w:rsid w:val="008B44B8"/>
    <w:rsid w:val="008C1C26"/>
    <w:rsid w:val="008C2012"/>
    <w:rsid w:val="008C20B8"/>
    <w:rsid w:val="008C31AE"/>
    <w:rsid w:val="008C6F30"/>
    <w:rsid w:val="008D0B98"/>
    <w:rsid w:val="008D441F"/>
    <w:rsid w:val="008D5637"/>
    <w:rsid w:val="008D7089"/>
    <w:rsid w:val="008D7D31"/>
    <w:rsid w:val="008E0F22"/>
    <w:rsid w:val="008E1106"/>
    <w:rsid w:val="008E3786"/>
    <w:rsid w:val="008F0053"/>
    <w:rsid w:val="008F064E"/>
    <w:rsid w:val="008F1B7B"/>
    <w:rsid w:val="008F2ABA"/>
    <w:rsid w:val="008F46CE"/>
    <w:rsid w:val="008F5445"/>
    <w:rsid w:val="008F614C"/>
    <w:rsid w:val="008F705D"/>
    <w:rsid w:val="008F716C"/>
    <w:rsid w:val="008F73DA"/>
    <w:rsid w:val="008F7944"/>
    <w:rsid w:val="009019A5"/>
    <w:rsid w:val="00903B0C"/>
    <w:rsid w:val="00922822"/>
    <w:rsid w:val="00925D92"/>
    <w:rsid w:val="00931111"/>
    <w:rsid w:val="00940CB9"/>
    <w:rsid w:val="00941A01"/>
    <w:rsid w:val="0094201A"/>
    <w:rsid w:val="009447B6"/>
    <w:rsid w:val="0094515F"/>
    <w:rsid w:val="00945E35"/>
    <w:rsid w:val="009475CA"/>
    <w:rsid w:val="00950BF9"/>
    <w:rsid w:val="00956464"/>
    <w:rsid w:val="009574AD"/>
    <w:rsid w:val="00960CCB"/>
    <w:rsid w:val="009651E8"/>
    <w:rsid w:val="009654C6"/>
    <w:rsid w:val="00965FB5"/>
    <w:rsid w:val="00970413"/>
    <w:rsid w:val="00971066"/>
    <w:rsid w:val="00973E57"/>
    <w:rsid w:val="00974D8E"/>
    <w:rsid w:val="00975309"/>
    <w:rsid w:val="00976CAD"/>
    <w:rsid w:val="00984ADC"/>
    <w:rsid w:val="00987017"/>
    <w:rsid w:val="009904C0"/>
    <w:rsid w:val="00990EE0"/>
    <w:rsid w:val="00990F74"/>
    <w:rsid w:val="00992CD0"/>
    <w:rsid w:val="009939E4"/>
    <w:rsid w:val="009944F0"/>
    <w:rsid w:val="00995362"/>
    <w:rsid w:val="00996090"/>
    <w:rsid w:val="00996D55"/>
    <w:rsid w:val="009A1847"/>
    <w:rsid w:val="009A6C6B"/>
    <w:rsid w:val="009B066E"/>
    <w:rsid w:val="009B2A04"/>
    <w:rsid w:val="009B2B34"/>
    <w:rsid w:val="009B5394"/>
    <w:rsid w:val="009B71D4"/>
    <w:rsid w:val="009B7264"/>
    <w:rsid w:val="009C0F43"/>
    <w:rsid w:val="009C347C"/>
    <w:rsid w:val="009C626C"/>
    <w:rsid w:val="009C69B1"/>
    <w:rsid w:val="009C793C"/>
    <w:rsid w:val="009D1A06"/>
    <w:rsid w:val="009D1DC1"/>
    <w:rsid w:val="009D2AFB"/>
    <w:rsid w:val="009D3F06"/>
    <w:rsid w:val="009D5592"/>
    <w:rsid w:val="009D6886"/>
    <w:rsid w:val="009E0DF3"/>
    <w:rsid w:val="009E2AA5"/>
    <w:rsid w:val="009E3363"/>
    <w:rsid w:val="009E5A36"/>
    <w:rsid w:val="009F0048"/>
    <w:rsid w:val="009F0966"/>
    <w:rsid w:val="009F0CB7"/>
    <w:rsid w:val="009F0DD9"/>
    <w:rsid w:val="009F1D1D"/>
    <w:rsid w:val="009F2453"/>
    <w:rsid w:val="009F24CB"/>
    <w:rsid w:val="009F269A"/>
    <w:rsid w:val="009F4000"/>
    <w:rsid w:val="009F47E5"/>
    <w:rsid w:val="009F53D9"/>
    <w:rsid w:val="009F59D1"/>
    <w:rsid w:val="009F66DF"/>
    <w:rsid w:val="00A01328"/>
    <w:rsid w:val="00A015CE"/>
    <w:rsid w:val="00A018D3"/>
    <w:rsid w:val="00A03B5C"/>
    <w:rsid w:val="00A04F5C"/>
    <w:rsid w:val="00A06DF4"/>
    <w:rsid w:val="00A0734C"/>
    <w:rsid w:val="00A10CCD"/>
    <w:rsid w:val="00A134F4"/>
    <w:rsid w:val="00A14739"/>
    <w:rsid w:val="00A1494F"/>
    <w:rsid w:val="00A14F54"/>
    <w:rsid w:val="00A17C91"/>
    <w:rsid w:val="00A17C97"/>
    <w:rsid w:val="00A20950"/>
    <w:rsid w:val="00A20BBD"/>
    <w:rsid w:val="00A2196A"/>
    <w:rsid w:val="00A22DB5"/>
    <w:rsid w:val="00A238BC"/>
    <w:rsid w:val="00A23AD9"/>
    <w:rsid w:val="00A2495D"/>
    <w:rsid w:val="00A24C81"/>
    <w:rsid w:val="00A25644"/>
    <w:rsid w:val="00A25878"/>
    <w:rsid w:val="00A27B6E"/>
    <w:rsid w:val="00A31C48"/>
    <w:rsid w:val="00A33954"/>
    <w:rsid w:val="00A34F8B"/>
    <w:rsid w:val="00A36367"/>
    <w:rsid w:val="00A3684B"/>
    <w:rsid w:val="00A36C70"/>
    <w:rsid w:val="00A3700D"/>
    <w:rsid w:val="00A37718"/>
    <w:rsid w:val="00A45561"/>
    <w:rsid w:val="00A47F3A"/>
    <w:rsid w:val="00A50266"/>
    <w:rsid w:val="00A51171"/>
    <w:rsid w:val="00A529A5"/>
    <w:rsid w:val="00A5663D"/>
    <w:rsid w:val="00A56A2F"/>
    <w:rsid w:val="00A56C50"/>
    <w:rsid w:val="00A5702B"/>
    <w:rsid w:val="00A5738D"/>
    <w:rsid w:val="00A66CF8"/>
    <w:rsid w:val="00A7159D"/>
    <w:rsid w:val="00A717AF"/>
    <w:rsid w:val="00A73CDA"/>
    <w:rsid w:val="00A77BD6"/>
    <w:rsid w:val="00A82233"/>
    <w:rsid w:val="00A827F3"/>
    <w:rsid w:val="00A85936"/>
    <w:rsid w:val="00A86935"/>
    <w:rsid w:val="00A90DBE"/>
    <w:rsid w:val="00A92F78"/>
    <w:rsid w:val="00A93211"/>
    <w:rsid w:val="00A9402E"/>
    <w:rsid w:val="00A97AEE"/>
    <w:rsid w:val="00A97EE0"/>
    <w:rsid w:val="00AA0C5C"/>
    <w:rsid w:val="00AA0D1B"/>
    <w:rsid w:val="00AA5EA3"/>
    <w:rsid w:val="00AA61EA"/>
    <w:rsid w:val="00AB29EE"/>
    <w:rsid w:val="00AB2CD2"/>
    <w:rsid w:val="00AB5B63"/>
    <w:rsid w:val="00AB5F15"/>
    <w:rsid w:val="00AB6FCD"/>
    <w:rsid w:val="00AC06A5"/>
    <w:rsid w:val="00AC27A1"/>
    <w:rsid w:val="00AC3AF3"/>
    <w:rsid w:val="00AC5230"/>
    <w:rsid w:val="00AD1E2F"/>
    <w:rsid w:val="00AD702D"/>
    <w:rsid w:val="00AE0087"/>
    <w:rsid w:val="00AE0836"/>
    <w:rsid w:val="00AE167A"/>
    <w:rsid w:val="00AE25A0"/>
    <w:rsid w:val="00AE278D"/>
    <w:rsid w:val="00AE2816"/>
    <w:rsid w:val="00AE3977"/>
    <w:rsid w:val="00AE3D3B"/>
    <w:rsid w:val="00AE3DE2"/>
    <w:rsid w:val="00AE4F16"/>
    <w:rsid w:val="00AE610A"/>
    <w:rsid w:val="00AE6F19"/>
    <w:rsid w:val="00AE77FA"/>
    <w:rsid w:val="00AF0AB5"/>
    <w:rsid w:val="00AF2504"/>
    <w:rsid w:val="00AF3203"/>
    <w:rsid w:val="00AF3B52"/>
    <w:rsid w:val="00AF4358"/>
    <w:rsid w:val="00AF6BB8"/>
    <w:rsid w:val="00B009C5"/>
    <w:rsid w:val="00B014BE"/>
    <w:rsid w:val="00B02F23"/>
    <w:rsid w:val="00B03E07"/>
    <w:rsid w:val="00B0468F"/>
    <w:rsid w:val="00B05315"/>
    <w:rsid w:val="00B05430"/>
    <w:rsid w:val="00B10D7F"/>
    <w:rsid w:val="00B11926"/>
    <w:rsid w:val="00B11E1F"/>
    <w:rsid w:val="00B139C9"/>
    <w:rsid w:val="00B145C0"/>
    <w:rsid w:val="00B15C0E"/>
    <w:rsid w:val="00B20802"/>
    <w:rsid w:val="00B2105D"/>
    <w:rsid w:val="00B213F5"/>
    <w:rsid w:val="00B22C6D"/>
    <w:rsid w:val="00B237D7"/>
    <w:rsid w:val="00B23C11"/>
    <w:rsid w:val="00B24340"/>
    <w:rsid w:val="00B2537D"/>
    <w:rsid w:val="00B26112"/>
    <w:rsid w:val="00B262B0"/>
    <w:rsid w:val="00B26E67"/>
    <w:rsid w:val="00B30578"/>
    <w:rsid w:val="00B31480"/>
    <w:rsid w:val="00B32C0C"/>
    <w:rsid w:val="00B35632"/>
    <w:rsid w:val="00B35760"/>
    <w:rsid w:val="00B36D21"/>
    <w:rsid w:val="00B36E8E"/>
    <w:rsid w:val="00B37420"/>
    <w:rsid w:val="00B40015"/>
    <w:rsid w:val="00B40830"/>
    <w:rsid w:val="00B419B7"/>
    <w:rsid w:val="00B43666"/>
    <w:rsid w:val="00B43AAF"/>
    <w:rsid w:val="00B46210"/>
    <w:rsid w:val="00B46559"/>
    <w:rsid w:val="00B46CC6"/>
    <w:rsid w:val="00B473B4"/>
    <w:rsid w:val="00B47AF8"/>
    <w:rsid w:val="00B47D55"/>
    <w:rsid w:val="00B507F2"/>
    <w:rsid w:val="00B50D78"/>
    <w:rsid w:val="00B51749"/>
    <w:rsid w:val="00B51913"/>
    <w:rsid w:val="00B51C2B"/>
    <w:rsid w:val="00B51FA2"/>
    <w:rsid w:val="00B527F8"/>
    <w:rsid w:val="00B531D5"/>
    <w:rsid w:val="00B560E6"/>
    <w:rsid w:val="00B56743"/>
    <w:rsid w:val="00B57DB4"/>
    <w:rsid w:val="00B603BF"/>
    <w:rsid w:val="00B60FEB"/>
    <w:rsid w:val="00B611E1"/>
    <w:rsid w:val="00B61CA8"/>
    <w:rsid w:val="00B63574"/>
    <w:rsid w:val="00B635AD"/>
    <w:rsid w:val="00B6758E"/>
    <w:rsid w:val="00B711CD"/>
    <w:rsid w:val="00B71825"/>
    <w:rsid w:val="00B71B08"/>
    <w:rsid w:val="00B71E2F"/>
    <w:rsid w:val="00B727CA"/>
    <w:rsid w:val="00B73C4E"/>
    <w:rsid w:val="00B7412E"/>
    <w:rsid w:val="00B74294"/>
    <w:rsid w:val="00B74FE3"/>
    <w:rsid w:val="00B80060"/>
    <w:rsid w:val="00B80CAD"/>
    <w:rsid w:val="00B834B2"/>
    <w:rsid w:val="00B83963"/>
    <w:rsid w:val="00B83F92"/>
    <w:rsid w:val="00B84ACE"/>
    <w:rsid w:val="00B853BD"/>
    <w:rsid w:val="00B91A86"/>
    <w:rsid w:val="00B965DC"/>
    <w:rsid w:val="00B97D45"/>
    <w:rsid w:val="00BA2A43"/>
    <w:rsid w:val="00BA2B13"/>
    <w:rsid w:val="00BA34D8"/>
    <w:rsid w:val="00BA4EFB"/>
    <w:rsid w:val="00BA6DE6"/>
    <w:rsid w:val="00BA7D9C"/>
    <w:rsid w:val="00BB0BE0"/>
    <w:rsid w:val="00BB1FE3"/>
    <w:rsid w:val="00BB33F2"/>
    <w:rsid w:val="00BB3590"/>
    <w:rsid w:val="00BB4580"/>
    <w:rsid w:val="00BB5E72"/>
    <w:rsid w:val="00BB7618"/>
    <w:rsid w:val="00BC18FB"/>
    <w:rsid w:val="00BC2508"/>
    <w:rsid w:val="00BC2822"/>
    <w:rsid w:val="00BC2DAB"/>
    <w:rsid w:val="00BC2E21"/>
    <w:rsid w:val="00BC35AB"/>
    <w:rsid w:val="00BC3C02"/>
    <w:rsid w:val="00BC580D"/>
    <w:rsid w:val="00BC5BF5"/>
    <w:rsid w:val="00BC7724"/>
    <w:rsid w:val="00BD065B"/>
    <w:rsid w:val="00BD1D3E"/>
    <w:rsid w:val="00BD559F"/>
    <w:rsid w:val="00BD5CB2"/>
    <w:rsid w:val="00BD64BB"/>
    <w:rsid w:val="00BD6DAA"/>
    <w:rsid w:val="00BD758D"/>
    <w:rsid w:val="00BD7954"/>
    <w:rsid w:val="00BE07E5"/>
    <w:rsid w:val="00BE2AF1"/>
    <w:rsid w:val="00BE3BBF"/>
    <w:rsid w:val="00BE44C4"/>
    <w:rsid w:val="00BE5A5F"/>
    <w:rsid w:val="00BE5A73"/>
    <w:rsid w:val="00BF1E3D"/>
    <w:rsid w:val="00BF4485"/>
    <w:rsid w:val="00BF552A"/>
    <w:rsid w:val="00BF5A16"/>
    <w:rsid w:val="00C00001"/>
    <w:rsid w:val="00C02188"/>
    <w:rsid w:val="00C02BC5"/>
    <w:rsid w:val="00C03574"/>
    <w:rsid w:val="00C0671E"/>
    <w:rsid w:val="00C070EC"/>
    <w:rsid w:val="00C07B11"/>
    <w:rsid w:val="00C215BB"/>
    <w:rsid w:val="00C22EE2"/>
    <w:rsid w:val="00C231F2"/>
    <w:rsid w:val="00C2511B"/>
    <w:rsid w:val="00C25A03"/>
    <w:rsid w:val="00C26F90"/>
    <w:rsid w:val="00C27C4F"/>
    <w:rsid w:val="00C30607"/>
    <w:rsid w:val="00C31275"/>
    <w:rsid w:val="00C33388"/>
    <w:rsid w:val="00C34DA0"/>
    <w:rsid w:val="00C34DB2"/>
    <w:rsid w:val="00C355EF"/>
    <w:rsid w:val="00C445F2"/>
    <w:rsid w:val="00C46E0B"/>
    <w:rsid w:val="00C50BF8"/>
    <w:rsid w:val="00C50D30"/>
    <w:rsid w:val="00C51D2F"/>
    <w:rsid w:val="00C52488"/>
    <w:rsid w:val="00C53626"/>
    <w:rsid w:val="00C5574B"/>
    <w:rsid w:val="00C565CD"/>
    <w:rsid w:val="00C6205C"/>
    <w:rsid w:val="00C635B1"/>
    <w:rsid w:val="00C63E26"/>
    <w:rsid w:val="00C65608"/>
    <w:rsid w:val="00C658FF"/>
    <w:rsid w:val="00C71766"/>
    <w:rsid w:val="00C73493"/>
    <w:rsid w:val="00C73558"/>
    <w:rsid w:val="00C73830"/>
    <w:rsid w:val="00C73CB0"/>
    <w:rsid w:val="00C76783"/>
    <w:rsid w:val="00C828D8"/>
    <w:rsid w:val="00C82EE1"/>
    <w:rsid w:val="00C83709"/>
    <w:rsid w:val="00C83D77"/>
    <w:rsid w:val="00C842A0"/>
    <w:rsid w:val="00C90777"/>
    <w:rsid w:val="00C90D11"/>
    <w:rsid w:val="00C91AD6"/>
    <w:rsid w:val="00C92751"/>
    <w:rsid w:val="00C933A7"/>
    <w:rsid w:val="00C93A54"/>
    <w:rsid w:val="00C94272"/>
    <w:rsid w:val="00C94E37"/>
    <w:rsid w:val="00C96C01"/>
    <w:rsid w:val="00C96F89"/>
    <w:rsid w:val="00C97EE7"/>
    <w:rsid w:val="00CA0006"/>
    <w:rsid w:val="00CA271F"/>
    <w:rsid w:val="00CA348E"/>
    <w:rsid w:val="00CA4B86"/>
    <w:rsid w:val="00CA5665"/>
    <w:rsid w:val="00CA63C2"/>
    <w:rsid w:val="00CB340B"/>
    <w:rsid w:val="00CB6C65"/>
    <w:rsid w:val="00CC0551"/>
    <w:rsid w:val="00CC2DA5"/>
    <w:rsid w:val="00CC42B6"/>
    <w:rsid w:val="00CC4E5B"/>
    <w:rsid w:val="00CC4FE2"/>
    <w:rsid w:val="00CC6CA0"/>
    <w:rsid w:val="00CD1918"/>
    <w:rsid w:val="00CD3F8C"/>
    <w:rsid w:val="00CD7926"/>
    <w:rsid w:val="00CE0038"/>
    <w:rsid w:val="00CE0EB7"/>
    <w:rsid w:val="00CE25C7"/>
    <w:rsid w:val="00CE4F6D"/>
    <w:rsid w:val="00CE7051"/>
    <w:rsid w:val="00CF0710"/>
    <w:rsid w:val="00CF1689"/>
    <w:rsid w:val="00CF2C6A"/>
    <w:rsid w:val="00CF3724"/>
    <w:rsid w:val="00CF44DF"/>
    <w:rsid w:val="00CF4B0D"/>
    <w:rsid w:val="00CF4E9A"/>
    <w:rsid w:val="00CF5B84"/>
    <w:rsid w:val="00D05332"/>
    <w:rsid w:val="00D05F87"/>
    <w:rsid w:val="00D074CD"/>
    <w:rsid w:val="00D13712"/>
    <w:rsid w:val="00D20F51"/>
    <w:rsid w:val="00D243A2"/>
    <w:rsid w:val="00D247F8"/>
    <w:rsid w:val="00D2685A"/>
    <w:rsid w:val="00D30AA2"/>
    <w:rsid w:val="00D31202"/>
    <w:rsid w:val="00D32AF7"/>
    <w:rsid w:val="00D32BD4"/>
    <w:rsid w:val="00D33043"/>
    <w:rsid w:val="00D342AF"/>
    <w:rsid w:val="00D537E5"/>
    <w:rsid w:val="00D57610"/>
    <w:rsid w:val="00D6000C"/>
    <w:rsid w:val="00D60772"/>
    <w:rsid w:val="00D64D0D"/>
    <w:rsid w:val="00D64D99"/>
    <w:rsid w:val="00D650A7"/>
    <w:rsid w:val="00D66CBC"/>
    <w:rsid w:val="00D67282"/>
    <w:rsid w:val="00D73C21"/>
    <w:rsid w:val="00D7477D"/>
    <w:rsid w:val="00D7626A"/>
    <w:rsid w:val="00D8061E"/>
    <w:rsid w:val="00D81416"/>
    <w:rsid w:val="00D84254"/>
    <w:rsid w:val="00D878A8"/>
    <w:rsid w:val="00D87A43"/>
    <w:rsid w:val="00D87A67"/>
    <w:rsid w:val="00D9112F"/>
    <w:rsid w:val="00D918D0"/>
    <w:rsid w:val="00D9250F"/>
    <w:rsid w:val="00D92A7E"/>
    <w:rsid w:val="00D946AF"/>
    <w:rsid w:val="00D94EDB"/>
    <w:rsid w:val="00D952B8"/>
    <w:rsid w:val="00D95D0E"/>
    <w:rsid w:val="00D95E31"/>
    <w:rsid w:val="00D9641B"/>
    <w:rsid w:val="00DA156F"/>
    <w:rsid w:val="00DA1DD4"/>
    <w:rsid w:val="00DA3DD0"/>
    <w:rsid w:val="00DA3E65"/>
    <w:rsid w:val="00DA7809"/>
    <w:rsid w:val="00DA79C5"/>
    <w:rsid w:val="00DB2993"/>
    <w:rsid w:val="00DB577A"/>
    <w:rsid w:val="00DB5E7B"/>
    <w:rsid w:val="00DB5FF9"/>
    <w:rsid w:val="00DB7B81"/>
    <w:rsid w:val="00DB7DBA"/>
    <w:rsid w:val="00DC2442"/>
    <w:rsid w:val="00DC25D4"/>
    <w:rsid w:val="00DC2EAC"/>
    <w:rsid w:val="00DC5179"/>
    <w:rsid w:val="00DC5D2B"/>
    <w:rsid w:val="00DC7711"/>
    <w:rsid w:val="00DD10C3"/>
    <w:rsid w:val="00DD17B1"/>
    <w:rsid w:val="00DD2746"/>
    <w:rsid w:val="00DD337E"/>
    <w:rsid w:val="00DD5244"/>
    <w:rsid w:val="00DD5A7F"/>
    <w:rsid w:val="00DD7ACD"/>
    <w:rsid w:val="00DE2832"/>
    <w:rsid w:val="00DE5E29"/>
    <w:rsid w:val="00DF2A8B"/>
    <w:rsid w:val="00DF5A43"/>
    <w:rsid w:val="00DF711F"/>
    <w:rsid w:val="00DF7912"/>
    <w:rsid w:val="00E01133"/>
    <w:rsid w:val="00E056B2"/>
    <w:rsid w:val="00E07CB7"/>
    <w:rsid w:val="00E10731"/>
    <w:rsid w:val="00E11AC7"/>
    <w:rsid w:val="00E122AA"/>
    <w:rsid w:val="00E13035"/>
    <w:rsid w:val="00E13F0D"/>
    <w:rsid w:val="00E148E9"/>
    <w:rsid w:val="00E25B81"/>
    <w:rsid w:val="00E46D54"/>
    <w:rsid w:val="00E4750B"/>
    <w:rsid w:val="00E5102F"/>
    <w:rsid w:val="00E52D33"/>
    <w:rsid w:val="00E54D7F"/>
    <w:rsid w:val="00E54E28"/>
    <w:rsid w:val="00E54FE5"/>
    <w:rsid w:val="00E5735B"/>
    <w:rsid w:val="00E60567"/>
    <w:rsid w:val="00E60AD1"/>
    <w:rsid w:val="00E622C0"/>
    <w:rsid w:val="00E62337"/>
    <w:rsid w:val="00E633A5"/>
    <w:rsid w:val="00E636AF"/>
    <w:rsid w:val="00E63D47"/>
    <w:rsid w:val="00E653B6"/>
    <w:rsid w:val="00E7582D"/>
    <w:rsid w:val="00E7693B"/>
    <w:rsid w:val="00E772C5"/>
    <w:rsid w:val="00E77FF4"/>
    <w:rsid w:val="00E82786"/>
    <w:rsid w:val="00E82B93"/>
    <w:rsid w:val="00E85347"/>
    <w:rsid w:val="00E8634C"/>
    <w:rsid w:val="00E8793A"/>
    <w:rsid w:val="00E903FF"/>
    <w:rsid w:val="00E9045E"/>
    <w:rsid w:val="00E912F3"/>
    <w:rsid w:val="00E91BE1"/>
    <w:rsid w:val="00E91BFF"/>
    <w:rsid w:val="00E9244B"/>
    <w:rsid w:val="00E92581"/>
    <w:rsid w:val="00E9283F"/>
    <w:rsid w:val="00E92A4D"/>
    <w:rsid w:val="00E92C53"/>
    <w:rsid w:val="00E94619"/>
    <w:rsid w:val="00EA12AC"/>
    <w:rsid w:val="00EA260A"/>
    <w:rsid w:val="00EA4E8C"/>
    <w:rsid w:val="00EA7AC6"/>
    <w:rsid w:val="00EA7C06"/>
    <w:rsid w:val="00EB21FE"/>
    <w:rsid w:val="00EB2441"/>
    <w:rsid w:val="00EB3843"/>
    <w:rsid w:val="00EB5AED"/>
    <w:rsid w:val="00EB5CB7"/>
    <w:rsid w:val="00EB7B7D"/>
    <w:rsid w:val="00EC0066"/>
    <w:rsid w:val="00EC2098"/>
    <w:rsid w:val="00EC685D"/>
    <w:rsid w:val="00EC688A"/>
    <w:rsid w:val="00ED3AB8"/>
    <w:rsid w:val="00ED4CE7"/>
    <w:rsid w:val="00ED69FF"/>
    <w:rsid w:val="00ED7F7C"/>
    <w:rsid w:val="00ED7FB6"/>
    <w:rsid w:val="00EE28D2"/>
    <w:rsid w:val="00EE2E34"/>
    <w:rsid w:val="00EE311C"/>
    <w:rsid w:val="00EE3AC1"/>
    <w:rsid w:val="00EE4002"/>
    <w:rsid w:val="00EE514E"/>
    <w:rsid w:val="00EE593F"/>
    <w:rsid w:val="00EE6817"/>
    <w:rsid w:val="00EE68E9"/>
    <w:rsid w:val="00EF0062"/>
    <w:rsid w:val="00EF048F"/>
    <w:rsid w:val="00EF500E"/>
    <w:rsid w:val="00EF5A28"/>
    <w:rsid w:val="00EF7B9B"/>
    <w:rsid w:val="00F00A68"/>
    <w:rsid w:val="00F01FBF"/>
    <w:rsid w:val="00F04A27"/>
    <w:rsid w:val="00F05658"/>
    <w:rsid w:val="00F0770B"/>
    <w:rsid w:val="00F1024A"/>
    <w:rsid w:val="00F10861"/>
    <w:rsid w:val="00F1086A"/>
    <w:rsid w:val="00F122CE"/>
    <w:rsid w:val="00F127E5"/>
    <w:rsid w:val="00F1462F"/>
    <w:rsid w:val="00F15F7B"/>
    <w:rsid w:val="00F16F5E"/>
    <w:rsid w:val="00F17489"/>
    <w:rsid w:val="00F201E7"/>
    <w:rsid w:val="00F203D7"/>
    <w:rsid w:val="00F23727"/>
    <w:rsid w:val="00F25AF8"/>
    <w:rsid w:val="00F26D63"/>
    <w:rsid w:val="00F305FE"/>
    <w:rsid w:val="00F30B15"/>
    <w:rsid w:val="00F3576F"/>
    <w:rsid w:val="00F35F0A"/>
    <w:rsid w:val="00F36134"/>
    <w:rsid w:val="00F43091"/>
    <w:rsid w:val="00F4316E"/>
    <w:rsid w:val="00F4381C"/>
    <w:rsid w:val="00F45DD4"/>
    <w:rsid w:val="00F47458"/>
    <w:rsid w:val="00F5142D"/>
    <w:rsid w:val="00F52045"/>
    <w:rsid w:val="00F53440"/>
    <w:rsid w:val="00F5361D"/>
    <w:rsid w:val="00F54D43"/>
    <w:rsid w:val="00F56C01"/>
    <w:rsid w:val="00F67264"/>
    <w:rsid w:val="00F70970"/>
    <w:rsid w:val="00F71180"/>
    <w:rsid w:val="00F736E8"/>
    <w:rsid w:val="00F803B7"/>
    <w:rsid w:val="00F8151A"/>
    <w:rsid w:val="00F82DB6"/>
    <w:rsid w:val="00F83936"/>
    <w:rsid w:val="00F8526B"/>
    <w:rsid w:val="00F870A4"/>
    <w:rsid w:val="00F90F2A"/>
    <w:rsid w:val="00F91164"/>
    <w:rsid w:val="00F91E02"/>
    <w:rsid w:val="00F92924"/>
    <w:rsid w:val="00F92A36"/>
    <w:rsid w:val="00F94956"/>
    <w:rsid w:val="00F9712B"/>
    <w:rsid w:val="00FA2033"/>
    <w:rsid w:val="00FA23A9"/>
    <w:rsid w:val="00FA519B"/>
    <w:rsid w:val="00FA52E4"/>
    <w:rsid w:val="00FA7254"/>
    <w:rsid w:val="00FB2410"/>
    <w:rsid w:val="00FB58CD"/>
    <w:rsid w:val="00FB7376"/>
    <w:rsid w:val="00FB7898"/>
    <w:rsid w:val="00FB79A4"/>
    <w:rsid w:val="00FB7F2E"/>
    <w:rsid w:val="00FC2457"/>
    <w:rsid w:val="00FC24C0"/>
    <w:rsid w:val="00FC413E"/>
    <w:rsid w:val="00FC5C63"/>
    <w:rsid w:val="00FC61BE"/>
    <w:rsid w:val="00FC68B5"/>
    <w:rsid w:val="00FD0524"/>
    <w:rsid w:val="00FD0F48"/>
    <w:rsid w:val="00FD3FD0"/>
    <w:rsid w:val="00FD51FF"/>
    <w:rsid w:val="00FD6DA6"/>
    <w:rsid w:val="00FE00BC"/>
    <w:rsid w:val="00FE1267"/>
    <w:rsid w:val="00FE2AF6"/>
    <w:rsid w:val="00FE2D35"/>
    <w:rsid w:val="00FE723B"/>
    <w:rsid w:val="00FF138B"/>
    <w:rsid w:val="00FF3AED"/>
    <w:rsid w:val="00FF3EA6"/>
    <w:rsid w:val="00FF4524"/>
    <w:rsid w:val="00FF4F0E"/>
    <w:rsid w:val="00FF7D9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85E2D"/>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 w:type="character" w:customStyle="1" w:styleId="30">
    <w:name w:val="标题 3 字符"/>
    <w:basedOn w:val="a0"/>
    <w:link w:val="3"/>
    <w:rsid w:val="004049B6"/>
    <w:rPr>
      <w:rFonts w:ascii="黑体"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6.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123C2-921A-034C-9580-1387E64E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27486</TotalTime>
  <Pages>40</Pages>
  <Words>3895</Words>
  <Characters>22202</Characters>
  <Application>Microsoft Office Word</Application>
  <DocSecurity>0</DocSecurity>
  <Lines>185</Lines>
  <Paragraphs>52</Paragraphs>
  <ScaleCrop>false</ScaleCrop>
  <Company/>
  <LinksUpToDate>false</LinksUpToDate>
  <CharactersWithSpaces>26045</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李 小明</cp:lastModifiedBy>
  <cp:revision>625</cp:revision>
  <cp:lastPrinted>2015-12-07T08:42:00Z</cp:lastPrinted>
  <dcterms:created xsi:type="dcterms:W3CDTF">2019-05-06T12:20:00Z</dcterms:created>
  <dcterms:modified xsi:type="dcterms:W3CDTF">2019-06-15T08:05:00Z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