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CHUYÊN KHOA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6.96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3.99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Chuyên khoa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tiêu đề và số lượng chuyên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Số lượng: 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hiển thị đầy đủ 8 card chuyên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Mỗi card hiển thị đầy đủ hình ảnh, tên, mô tả và các nút chức năng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Specialties: Xét Nghiệm, Y Học Cổ Truyền, Tai mui hong, Mat, San phu khoa, Rang ham mat, Khoa kham benh, Nhi khoa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Chuyên khoa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từ khóa tìm kiếm: Mat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chuyên khoa phù hợp với từ khóa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Actual: ['Mat', 'Rang ham mat']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Chuyên khoa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tên chuyên khoa không tồn tại: Noi than kinh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hiển thị chuyên khoa không phù hợp và hiển thị trạng thái không có 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tìm thấy chuyên khoa nào phù hợp với từ khóa của bạn.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Chuyên khoa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chuyên khoa Mat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Xem bác sĩ thuộc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trang danh sách bác sĩ thuộc chuyên khoa đã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Title: Bác sĩ thuộc chuyên khoa Mat | URL: http://localhost:3000/specialties/7/doctors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19:37:57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bác sĩ thuộc đúng chuyên khoa đã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Doctors: Vu Thinh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Chuyên khoa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chuyên khoa Mat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Xem chi tiết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trang chi tiết chuyên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Chuyên khoa: Mat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19:38:04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đầy đủ tên chuyên khoa, thông tin giới thiệu, số lượng bác sĩ và đội ngũ bác sĩ trực thuộc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count: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