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B8860B"/>
          <w:sz w:val="32"/>
          <w:szCs w:val="32"/>
        </w:rPr>
        <w:t xml:space="preserve">TÀI LIỆU BÀI VIẾT CHUẨN SEO 100/100 RANK MATH</w:t>
      </w:r>
    </w:p>
    <w:p>
      <w:pPr>
        <w:spacing w:after="300" w:before="0"/>
        <w:jc w:val="center"/>
      </w:pPr>
      <w:r>
        <w:rPr>
          <w:b/>
          <w:bCs/>
          <w:color w:val="4B5563"/>
          <w:sz w:val="22"/>
          <w:szCs w:val="22"/>
        </w:rPr>
        <w:t xml:space="preserve">Trang: LOCO777 App APK (2026): Descargar Casino Móvil para Android #1 • Bộ ảnh mới độc quyền 100%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1. THÔNG SỐ CÀI ĐẶT TRÊN TOOL RANK MATH (ĐẠT 90 - 100 ĐIỂM)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90"/>
        <w:gridCol w:w="346710"/>
      </w:tblGrid>
      <w:tr>
        <w:tc>
          <w:tcPr>
            <w:tcW w:type="pct" w:w="7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pct" w:w="17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Palabra clave objetivo (Focus Keyword)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SEO (Tiêu đề tìm kiếm)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 App APK (2026): Descargar Casino Móvil para Android #1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Descripción SEO (Mô tả Meta)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Descarga la app oficial de LOCO777 en formato APK para Android y juega desde tu móvil en México. Disfruta de giros rápidos, depósitos SPEI y seguridad total.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URL / Slug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loco777-descargar-app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Thẻ Alt ảnh đại diện (Featured Image)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 app APK descargar para Android và móvil en México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2. NỘI DUNG CHI TIẾT BÀI VIẾT (KÈM BỘ ẢNH MỚI &amp; CHÚ THÍCH ĐẦY ĐỦ)</w:t>
      </w:r>
    </w:p>
    <w:p>
      <w:pPr>
        <w:pStyle w:val="Heading1"/>
        <w:spacing w:after="200" w:before="200"/>
      </w:pPr>
      <w:r>
        <w:rPr>
          <w:b/>
          <w:bCs/>
          <w:color w:val="1E3A8A"/>
          <w:sz w:val="28"/>
          <w:szCs w:val="28"/>
        </w:rPr>
        <w:t xml:space="preserve">LOCO777 App APK (2026): Descargar Casino Móvil para Android #1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Aplicación oficial móvil de LOCO777: Descarga del instalador APK para smartphones en México.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app APK descargar para Android và móvil en México</w:t>
      </w:r>
    </w:p>
    <w:p>
      <w:pPr>
        <w:spacing w:after="100" w:before="80"/>
      </w:pP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pone la emoción del casino y las apuestas deportivas en la palma de tu mano gracias a su aplicación oficial para teléfonos celulares. Al </w:t>
      </w:r>
      <w:r>
        <w:rPr>
          <w:b/>
          <w:bCs/>
          <w:color w:val="1E293B"/>
          <w:sz w:val="20"/>
          <w:szCs w:val="20"/>
        </w:rPr>
        <w:t xml:space="preserve">descargar la app APK para Android</w:t>
      </w:r>
      <w:r>
        <w:rPr>
          <w:color w:val="1E293B"/>
          <w:sz w:val="20"/>
          <w:szCs w:val="20"/>
        </w:rPr>
        <w:t xml:space="preserve"> o acceder mediante nuestra aplicación web progresiva (PWA) en dispositivos iOS (iPhone y iPad), disfrutas de una navegación ultrarrápida, notificaciones de bonos en tiempo real y una conexión blindada que elude cualquier bloqueo o caída de red en México.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Olvídate de buscar enlaces alternativos cada semana: la aplicación móvil oficial en México mantiene tus sesiones activas y protegidas con los más altos estándares de cifrado de datos, permitiéndote girar en tus tragamonedas favoritas y retirar tus ganancias a través de SPEI en menos de 15 minutos.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1. ¿Por Qué Descargar la Aplicación Oficial de la plataforma?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Jugar desde la aplicación nativa del operador ofrece ventajas sustanciales frente al navegador convencional: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Consumo Mínimo de Datos:</w:t>
      </w:r>
      <w:r>
        <w:rPr>
          <w:color w:val="1E293B"/>
          <w:sz w:val="20"/>
          <w:szCs w:val="20"/>
        </w:rPr>
        <w:t xml:space="preserve"> Los gráficos, sonidos y elementos de la interfaz se almacenan localmente en tu teléfono, ahorrando hasta un 65% de tu plan de datos móviles.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Cero Bloqueos:</w:t>
      </w:r>
      <w:r>
        <w:rPr>
          <w:color w:val="1E293B"/>
          <w:sz w:val="20"/>
          <w:szCs w:val="20"/>
        </w:rPr>
        <w:t xml:space="preserve"> Conexión directa a nuestros servidores seguros sin temor a páginas caídas ni bloqueos de DNS de proveedores locales. Consulta el estado del </w:t>
      </w:r>
      <w:hyperlink w:history="1" r:id="rId7lzivzs0ekk8zccdc0yev">
        <w:r>
          <w:rPr>
            <w:b w:val="false"/>
            <w:bCs w:val="false"/>
            <w:color w:val="2563EB"/>
            <w:u w:val="single"/>
          </w:rPr>
          <w:t xml:space="preserve">enlace oficial de la plataforma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Ingreso Biométrico:</w:t>
      </w:r>
      <w:r>
        <w:rPr>
          <w:color w:val="1E293B"/>
          <w:sz w:val="20"/>
          <w:szCs w:val="20"/>
        </w:rPr>
        <w:t xml:space="preserve"> Inicia sesión al instante utilizando tu huella digital o reconocimiento facial de forma 100% segura.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Alertas de Promociones VIP:</w:t>
      </w:r>
      <w:r>
        <w:rPr>
          <w:color w:val="1E293B"/>
          <w:sz w:val="20"/>
          <w:szCs w:val="20"/>
        </w:rPr>
        <w:t xml:space="preserve"> Sé el primero en enterarte del lanzamiento de torneos relámpago y ofertas exclusivas de los </w:t>
      </w:r>
      <w:hyperlink w:history="1" r:id="rId7o_tpmrsudixzkwdsh-fc">
        <w:r>
          <w:rPr>
            <w:b w:val="false"/>
            <w:bCs w:val="false"/>
            <w:color w:val="2563EB"/>
            <w:u w:val="single"/>
          </w:rPr>
          <w:t xml:space="preserve">bonos y promociones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2. Guía Paso a Paso para Instalar el APK de la plataforma en Android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Guía visual para permitir la instalación del archivo APK en dispositivos Android.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pasos de instalación del archivo APK en celulares Android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Debido a que Google Play Store restringe aplicaciones de juegos con dinero real en ciertas regiones, el archivo oficial se distribuye en formato APK certificado directamente desde nuestro portal: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Descarga el Archivo:</w:t>
      </w:r>
      <w:r>
        <w:rPr>
          <w:color w:val="1E293B"/>
          <w:sz w:val="20"/>
          <w:szCs w:val="20"/>
        </w:rPr>
        <w:t xml:space="preserve"> Haz clic en el botón oficial </w:t>
      </w:r>
      <w:r>
        <w:rPr>
          <w:i/>
          <w:iCs/>
          <w:color w:val="1E293B"/>
          <w:sz w:val="20"/>
          <w:szCs w:val="20"/>
        </w:rPr>
        <w:t xml:space="preserve">"Descargar APK"</w:t>
      </w:r>
      <w:r>
        <w:rPr>
          <w:color w:val="1E293B"/>
          <w:sz w:val="20"/>
          <w:szCs w:val="20"/>
        </w:rPr>
        <w:t xml:space="preserve"> disponible en esta página.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Habilita Orígenes Desconocidos:</w:t>
      </w:r>
      <w:r>
        <w:rPr>
          <w:color w:val="1E293B"/>
          <w:sz w:val="20"/>
          <w:szCs w:val="20"/>
        </w:rPr>
        <w:t xml:space="preserve"> Ve a </w:t>
      </w:r>
      <w:r>
        <w:rPr>
          <w:i/>
          <w:iCs/>
          <w:color w:val="1E293B"/>
          <w:sz w:val="20"/>
          <w:szCs w:val="20"/>
        </w:rPr>
        <w:t xml:space="preserve">Ajustes &amp;gt; Seguridad</w:t>
      </w:r>
      <w:r>
        <w:rPr>
          <w:color w:val="1E293B"/>
          <w:sz w:val="20"/>
          <w:szCs w:val="20"/>
        </w:rPr>
        <w:t xml:space="preserve"> de tu teléfono Android y activa la opción para permitir la instalación de aplicaciones desde fuentes externas.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Ejecuta el Instalador:</w:t>
      </w:r>
      <w:r>
        <w:rPr>
          <w:color w:val="1E293B"/>
          <w:sz w:val="20"/>
          <w:szCs w:val="20"/>
        </w:rPr>
        <w:t xml:space="preserve"> Abre la carpeta de descargas de tu dispositivo y pulsa sobre el archivo instalador.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Confirma la Instalación:</w:t>
      </w:r>
      <w:r>
        <w:rPr>
          <w:color w:val="1E293B"/>
          <w:sz w:val="20"/>
          <w:szCs w:val="20"/>
        </w:rPr>
        <w:t xml:space="preserve"> Espera unos segundos a que finalice el proceso y aparecerá el icono de acceso en tu pantalla de inicio.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Inicia Sesión:</w:t>
      </w:r>
      <w:r>
        <w:rPr>
          <w:color w:val="1E293B"/>
          <w:sz w:val="20"/>
          <w:szCs w:val="20"/>
        </w:rPr>
        <w:t xml:space="preserve"> Abre la app, introduce tus credenciales o completa tu </w:t>
      </w:r>
      <w:hyperlink w:history="1" r:id="rIdq1iyfsqhqhdedtvthsktr">
        <w:r>
          <w:rPr>
            <w:b w:val="false"/>
            <w:bCs w:val="false"/>
            <w:color w:val="2563EB"/>
            <w:u w:val="single"/>
          </w:rPr>
          <w:t xml:space="preserve">registro en LOCO777</w:t>
        </w:r>
      </w:hyperlink>
      <w:r>
        <w:rPr>
          <w:color w:val="1E293B"/>
          <w:sz w:val="20"/>
          <w:szCs w:val="20"/>
        </w:rPr>
        <w:t xml:space="preserve"> si aún no tienes cuenta.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3. Cómo Instalar la Web App de LOCO777 en iPhone y iPad (iOS)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Si eres usuario de Apple, no requieres descargar archivos externos gracias a nuestra tecnología Web App Progresiva: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Abre el navegador </w:t>
      </w:r>
      <w:r>
        <w:rPr>
          <w:b/>
          <w:bCs/>
          <w:color w:val="1E293B"/>
          <w:sz w:val="20"/>
          <w:szCs w:val="20"/>
        </w:rPr>
        <w:t xml:space="preserve">Safari</w:t>
      </w:r>
      <w:r>
        <w:rPr>
          <w:color w:val="1E293B"/>
          <w:sz w:val="20"/>
          <w:szCs w:val="20"/>
        </w:rPr>
        <w:t xml:space="preserve"> en tu iPhone o iPad e ingresa al portal oficial.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Pulsa el botón de </w:t>
      </w:r>
      <w:r>
        <w:rPr>
          <w:b/>
          <w:bCs/>
          <w:color w:val="1E293B"/>
          <w:sz w:val="20"/>
          <w:szCs w:val="20"/>
        </w:rPr>
        <w:t xml:space="preserve">"Compartir"</w:t>
      </w:r>
      <w:r>
        <w:rPr>
          <w:color w:val="1E293B"/>
          <w:sz w:val="20"/>
          <w:szCs w:val="20"/>
        </w:rPr>
        <w:t xml:space="preserve"> (el icono del cuadrado con una flecha hacia arriba en la barra inferior).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Desplázate hacia abajo y selecciona la opción </w:t>
      </w:r>
      <w:r>
        <w:rPr>
          <w:b/>
          <w:bCs/>
          <w:color w:val="1E293B"/>
          <w:sz w:val="20"/>
          <w:szCs w:val="20"/>
        </w:rPr>
        <w:t xml:space="preserve">"Agregar a pantalla de inicio"</w:t>
      </w:r>
      <w:r>
        <w:rPr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Asigna el nombre "LOCO777" y pulsa "Agregar".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¡Listo! Ahora tendrás un acceso directo que funciona exactamente igual que una app nativa, en pantalla completa y sin barras de navegación.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4. Requisitos del Sistema y Compatibilidad de Dispositivos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Ventajas de la aplicación móvil: Acceso biométrico y depósitos directos.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funciones móviles notificaciones y seguridad en la app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La aplicación de </w:t>
      </w: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ha sido optimizada para funcionar con fluidez incluso en dispositivos de gama media y de entrada de marcas populares en México como Samsung, Xiaomi, Motorola, Huawei, Oppo y Realme. Basta con una conexión a internet 4G/5G o red Wi-Fi estable para jugar a más de 60 cuadros por segundo sin lag.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5. Seguridad Garantizada en LOCO777 y Descarga 100% Libre de Virus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Nuestro archivo APK es generado y firmado digitalmente por los desarrolladores de </w:t>
      </w:r>
      <w:r>
        <w:rPr>
          <w:i/>
          <w:iCs/>
          <w:color w:val="1E293B"/>
          <w:sz w:val="20"/>
          <w:szCs w:val="20"/>
        </w:rPr>
        <w:t xml:space="preserve">Pistis Trade N.V.</w:t>
      </w:r>
      <w:r>
        <w:rPr>
          <w:color w:val="1E293B"/>
          <w:sz w:val="20"/>
          <w:szCs w:val="20"/>
        </w:rPr>
        <w:t xml:space="preserve">, operador bajo licencia internacional de la </w:t>
      </w:r>
      <w:hyperlink w:history="1" r:id="rIdg61cfjeqqry_mtf5sbtqo">
        <w:r>
          <w:rPr>
            <w:b w:val="false"/>
            <w:bCs w:val="false"/>
            <w:color w:val="2563EB"/>
            <w:u w:val="single"/>
          </w:rPr>
          <w:t xml:space="preserve">Curaçao Gaming Authority</w:t>
        </w:r>
      </w:hyperlink>
      <w:r>
        <w:rPr>
          <w:color w:val="1E293B"/>
          <w:sz w:val="20"/>
          <w:szCs w:val="20"/>
        </w:rPr>
        <w:t xml:space="preserve"> N.º OGL/2024/1670/1153 y supervisado bajo estándares afines a la </w:t>
      </w:r>
      <w:hyperlink w:history="1" r:id="rIdivjxifuhyldatfto901pk">
        <w:r>
          <w:rPr>
            <w:b w:val="false"/>
            <w:bCs w:val="false"/>
            <w:color w:val="2563EB"/>
            <w:u w:val="single"/>
          </w:rPr>
          <w:t xml:space="preserve">Secretaría de Gobernación (SEGOB)</w:t>
        </w:r>
      </w:hyperlink>
      <w:r>
        <w:rPr>
          <w:color w:val="1E293B"/>
          <w:sz w:val="20"/>
          <w:szCs w:val="20"/>
        </w:rPr>
        <w:t xml:space="preserve">. Garantizamos que el archivo está libre de malware, publicidad invasiva o spyware.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 Preguntas Frecuentes sobre la App LOCO777 (FAQ)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¿Es gratis descargar la app de LOCO777?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Sí, la descarga e instalación de la aplicación oficial es 100% gratuita para todos los jugadores.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¿Puedo depositar y retirar dinero desde la app?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Por supuesto. La app cuenta con todas las funciones del cajero virtual para depositar mediante OXXO Pay o solicitar transferencias de retiro a cuentas bancarias SPEI.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¿Se actualiza automáticamente la aplicación?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Sí, al abrir la app el sistema verifica automáticamente si existe una versión más reciente y te sugerirá actualizar en un solo toque para garantizar el mejor rendimiento.</w:t>
      </w:r>
    </w:p>
    <w:p>
      <w:pPr>
        <w:spacing w:after="100" w:before="80"/>
      </w:pPr>
      <w:r>
        <w:rPr>
          <w:i/>
          <w:iCs/>
          <w:color w:val="1E293B"/>
          <w:sz w:val="20"/>
          <w:szCs w:val="20"/>
        </w:rPr>
        <w:t xml:space="preserve">LOCO777.sh Oficial • Plataforma de Casino y Apuestas en México 2026 • Pistis Trade N.V. Licencia Curaçao OGL/2024/1670/1153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LOCO777.sh Oficial • Documento de Presentación de Marca y Contenido SEO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lzivzs0ekk8zccdc0yev" Type="http://schemas.openxmlformats.org/officeDocument/2006/relationships/hyperlink" Target="https://loco777.sh/enlace-oficial-loco777-entrar/" TargetMode="External"/><Relationship Id="rId7o_tpmrsudixzkwdsh-fc" Type="http://schemas.openxmlformats.org/officeDocument/2006/relationships/hyperlink" Target="https://loco777.sh/promociones/" TargetMode="External"/><Relationship Id="rIdq1iyfsqhqhdedtvthsktr" Type="http://schemas.openxmlformats.org/officeDocument/2006/relationships/hyperlink" Target="https://loco777.sh/registro-login/" TargetMode="External"/><Relationship Id="rIdg61cfjeqqry_mtf5sbtqo" Type="http://schemas.openxmlformats.org/officeDocument/2006/relationships/hyperlink" Target="https://www.curacao-egaming.com/" TargetMode="External"/><Relationship Id="rIdivjxifuhyldatfto901pk" Type="http://schemas.openxmlformats.org/officeDocument/2006/relationships/hyperlink" Target="https://www.gob.mx/segob" TargetMode="External"/><Relationship Id="rId7" Type="http://schemas.openxmlformats.org/officeDocument/2006/relationships/image" Target="media/84806ea68a879974d31df29a48cfa1702f95de68.undefined"/><Relationship Id="rId8" Type="http://schemas.openxmlformats.org/officeDocument/2006/relationships/image" Target="media/c33cc150504c6c3be46d502dd1d933dacabebcbd.undefined"/><Relationship Id="rId9" Type="http://schemas.openxmlformats.org/officeDocument/2006/relationships/image" Target="media/bf469addc1836c459de714c8db62520f0fb66ee8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2026-10-04T04:10:01.620Z</dcterms:created>
  <dcterms:modified xsi:type="dcterms:W3CDTF">2026-10-04T04:10:01.620Z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