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Trang Danh Mục Apuestas Deportivas México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apuestas deportivas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 Deportivas en México (2026): Momios de Liga MX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Disfruta de las mejores apuestas deportivas en México con JuegaLotto. Momios de la Liga MX, apuestas en vivo, parlays y retiros inmediatos SPEI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apuestas-deportivas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 deportivas en Mexico momios de futbol Liga MX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Apuestas Deportivas en México con los Mejores Momios de la Liga MX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Vive la pasión de las apuestas deportivas con los momios más competitivos del fútbol nacional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Apuestas deportivas en Mexico momios de futbol Liga MX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constituyen una de las pasiones más intensas de los aficionados mexicanos, combinando el amor incondicional por el fútbol y el deporte con la emoción táctica de pronosticar resultados acertados.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hemos diseñado una casa de apuestas de élite que ofrece los momios más competitivos de México, una cobertura monumental de la Liga MX y ligas internacionales, y herramientas analíticas de última generación para llevar tus pronósticos al nivel profesional.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través de esta guía integral 2026, exploramos las mejores disciplinas para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, las modalidades simples y combinadas (parlays), la adrenalina de las jugadas en vivo y las razones por las cuales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es el sportsbook favorito en México.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de Apuestas Deportivas en México: Momios de Liga MX y Deportes en Vivo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mercado de las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en México ha experimentado un crecimiento sin precedentes gracias a la digitalización y la oferta de cuotas dinámicas y transparentes.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los aficionados a las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encuentran cientos de mercados abiertos por cada partido, desde el clásico resultado 1X2 hasta tiros de esquina, tarjetas, hándicaps asiáticos y actuaciones individuales de jugadores.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flexibilidad de realizar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tanto antes del encuentro como en pleno desarrollo en vivo permite aplicar estrategias analíticas para capitalizar los cambios de ritmo en cada juego.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Cobertura Deportiva: Desde la Liga MX hasta los Grandes Torneos Globales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oferta de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abarca las ligas más prestigiosas del planeta: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Cada torneo cuenta con cobertura minuto a minuto para que tus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gocen de estadísticas actualizadas y momios justos.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Liga MX y Expansión MX: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Cobertura total de cada jornada del torneo regular y la electrizante Liguilla con mercados para América, Chivas, Cruz Azul, Tigres, Monterrey y todos los clubes nacionales.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Fútbol Internacional de Élite: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Mercados en profundidad para la UEFA Champions League, Premier League inglesa, LaLiga española, Serie A italiana y la Copa Libertadores.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Béisbol de Grandes Ligas (MLB):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Líneas de dinero, carreras totales y hándicaps para los amantes de la pelota caliente y los peloteros mexicanos en las Mayores.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Baloncesto NBA: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Mercados dinámicos de cuartos, mitades, puntos de jugadores individuales y finales de campeonato.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Boxeo y Artes Marciales Mixtas (UFC):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Carteleras estelares con momios especiales para los combates de campeones mexicanos y las veladas de campeonato mundial.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Cobertura exhaustiva de todos los partidos de la Liga MX, Champions League y torneos globales.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Eventos de apuestas futbol Liga MX Champions League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Modalidades de Juego: Simples, Parlays y Apuestas en Vivo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Dominar los diferentes formatos de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es esencial para maximizar la rentabilidad de cada pronóstico: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combinadas permiten multiplicar los momios exponencialmente con inversiones moderadas, mientras que las apuestas en vivo brindan la oportunidad de asegurar ganancias intermedias mediante la función de Cash Out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Plataforma de apuestas en vivo con estadísticas minuto a minuto y momios actualizados.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Apuestas deportivas en vivo momios dinamicos y estadisticas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Marco Normativo SEGOB y Garantía de Juego Limpio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seguridad jurídica de tus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es nuestra prioridad absoluta.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opera bajo estricto cumplimiento de los lineamientos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Esto asegura que cada mercado de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sea liquidado de manera transparente con base en los resultados oficiales verificados de cada evento.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Armado inteligente de apuestas combinadas (Parlays) con multiplicadores de ganancias ampliados.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Creacion de parlays apuestas combinadas deportivas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Depósitos con OXXO y Cobro Inmediato por SPEI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cobrar las ganancias de tus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es tan rápido como un contragolpe fulminante: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Retira tus premios de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en cuestión de minutos usando transferencias SPEI directas a tu banco personal en México.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Retiros SPEI en Minutos: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Las solicitudes de cobro se acreditan de manera automática en tu cuenta bancaria de BBVA, Citibanamex, Banorte o Santander en un lapso de 5 a 15 minutos.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Depósitos Inmediatos con OXXO Pay: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Ingresa saldo en efectivo en tu tienda de conveniencia más cercana y comienza a apostar en cuestión de instantes.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Sin Comisiones Ocultas: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Tu dinero es tuyo;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no cobramos comisiones por retirar tus premios deportivos.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Gestión transparente de saldos deportivos con depósitos OXXO y retiros bancarios inmediatos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Metodos de pago y retiro de apuestas deportivas SPEI OXXO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Soporte al Apostador 24/7 y Bonos Deportivos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Nuestro equipo de atención al cliente está capacitado para resolver cualquier duda sobre reglas de mercados para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, tiempos extras o activación de bonos en español las 24 horas del día.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combina la mejor tecnología, momios atractivos y pagos seguros: ¡coloca hoy tus </w:t>
      </w:r>
      <w:r>
        <w:rPr>
          <w:b/>
          <w:bCs/>
          <w:sz w:val="22"/>
          <w:szCs w:val="22"/>
        </w:rPr>
        <w:t xml:space="preserve">apuestas deportivas</w:t>
      </w:r>
      <w:r>
        <w:rPr>
          <w:b w:val="false"/>
          <w:bCs w:val="false"/>
          <w:sz w:val="22"/>
          <w:szCs w:val="22"/>
        </w:rPr>
        <w:t xml:space="preserve"> y vive la emoción de ganar!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Centro de atención al apostador con asesoría en reglas deportivas disponible 24/7 en español.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Soporte tecnico y ayuda al apostador deportivo en Mexico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873811c34b0d0374dc52a2a51f8008bbdfcff60.undefined"/><Relationship Id="rId8" Type="http://schemas.openxmlformats.org/officeDocument/2006/relationships/image" Target="media/5c6b78ea94fcf25c104dac3f7f4f679f38fdb0b4.undefined"/><Relationship Id="rId9" Type="http://schemas.openxmlformats.org/officeDocument/2006/relationships/image" Target="media/3ca37422f7859353692d55ad20003e0b58cb1484.undefined"/><Relationship Id="rId10" Type="http://schemas.openxmlformats.org/officeDocument/2006/relationships/image" Target="media/6a780fa7a3934f021f21dfde522eb132d146c4a9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2026-10-05T03:57:19.219Z</dcterms:created>
  <dcterms:modified xsi:type="dcterms:W3CDTF">2026-10-05T03:57:19.219Z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