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사업 실행 계획서</w:t>
      </w:r>
    </w:p>
    <w:p>
      <w:pPr>
        <w:ind w:left="432" w:right="288"/>
        <w:pBdr>
          <w:left w:val="single" w:sz="18" w:space="8" w:color="BBBBBB"/>
        </w:pBdr>
      </w:pPr>
      <w:r>
        <w:rPr>
          <w:b/>
        </w:rPr>
        <w:t>Track 3 · AI 비즈니스 랩 (Agentic)</w:t>
      </w:r>
      <w:r>
        <w:t xml:space="preserve"> | 연세대 AX 캠프 아이디어톤 제출용</w:t>
      </w:r>
    </w:p>
    <w:p>
      <w:pPr>
        <w:ind w:left="432" w:right="288"/>
        <w:pBdr>
          <w:left w:val="single" w:sz="18" w:space="8" w:color="BBBBBB"/>
        </w:pBdr>
      </w:pPr>
      <w:r>
        <w:rPr>
          <w:b/>
        </w:rPr>
        <w:t>작성자:</w:t>
      </w:r>
      <w:r>
        <w:t xml:space="preserve"> ___(이름)___ | </w:t>
      </w:r>
      <w:r>
        <w:rPr>
          <w:b/>
        </w:rPr>
        <w:t>소속:</w:t>
      </w:r>
      <w:r>
        <w:t xml:space="preserve"> ___(학과/학년)___ | </w:t>
      </w:r>
      <w:r>
        <w:rPr>
          <w:b/>
        </w:rPr>
        <w:t>날짜:</w:t>
      </w:r>
      <w:r>
        <w:t xml:space="preserve"> 2026.06.24</w:t>
      </w:r>
    </w:p>
    <w:p>
      <w:pPr>
        <w:ind w:left="432" w:right="288"/>
        <w:pBdr>
          <w:left w:val="single" w:sz="18" w:space="8" w:color="BBBBBB"/>
        </w:pBdr>
      </w:pPr>
      <w:r>
        <w:rPr>
          <w:b/>
        </w:rPr>
        <w:t>※ 이 문서의 역할:</w:t>
      </w:r>
      <w:r>
        <w:t xml:space="preserve"> 본 계획서는 </w:t>
      </w:r>
      <w:r>
        <w:rPr>
          <w:b/>
        </w:rPr>
        <w:t>실행 문서(HOW/MUCH/WHEN)</w:t>
      </w:r>
      <w:r>
        <w:t xml:space="preserve"> 입니다. "어떤 사업 아이템인가, 왜 유망한가(WHY/WHAT)"는 PPT ③ 기획안(사업 기획안 1장 요약)이 담당하고, 이 계획서는 그 아이디어를 </w:t>
      </w:r>
      <w:r>
        <w:rPr>
          <w:b/>
        </w:rPr>
        <w:t>시장 데이터·경쟁 분석·재무 모델·실행 로드맵·팀·리스크</w:t>
      </w:r>
      <w:r>
        <w:t>로 풀어 "어떻게 실행할 것인가"를 다룹니다. 미션·고객·문제는 PPT ③과 같지만, 본 계획서에서는 그것을 어떻게 수행할지 실행 관점에서 전개합니다.</w:t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서비스 개요 (실행 관점)</w:t>
      </w:r>
    </w:p>
    <w:p>
      <w:r>
        <w:rPr>
          <w:b/>
        </w:rPr>
        <w:t>DisputeAgent</w:t>
      </w:r>
      <w:r>
        <w:t>는 AI가 중고 거래 분쟁을 24시간 내 합리적으로 조정하는 Telegram 기반 서비스입니다.</w:t>
      </w:r>
    </w:p>
    <w:p>
      <w:pPr>
        <w:ind w:left="432" w:right="288"/>
        <w:pBdr>
          <w:left w:val="single" w:sz="18" w:space="8" w:color="BBBBBB"/>
        </w:pBdr>
      </w:pPr>
      <w:r>
        <w:rPr>
          <w:b/>
        </w:rPr>
        <w:t>실행 요약:</w:t>
      </w:r>
      <w:r>
        <w:t xml:space="preserve"> "분쟁 해결 창구가 전무한 중고 거래 시장"이라는 문제(WHY)를 해결하기 위해, Telegram 봇에 접수된 양측의 거래 내역·사진·메시지를 Hermes Agent가 분석해 객관적 조정안을 도출합니다. 본 계획서는 이 미션을 </w:t>
      </w:r>
      <w:r>
        <w:rPr>
          <w:b/>
        </w:rPr>
        <w:t>TAM/SAM/SOM 시장 분석 → 경쟁사 차별화 → 가격 티어 → 8월 MVP 실행 로드맵 → 재무 모델 → 팀 구성 → 리스크 대응</w:t>
      </w:r>
      <w:r>
        <w:t>의 순서로 어떻게 실행에 옮길지를 담습니다.</w:t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1. 시장 분석 (Market Analysis)</w:t>
      </w:r>
    </w:p>
    <w:p>
      <w:pPr>
        <w:pStyle w:val="Heading3"/>
      </w:pPr>
      <w:r>
        <w:t>시장 규모 (TAM → SAM → SOM)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지표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규모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근거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TAM (총 시장)</w:t>
            </w:r>
          </w:p>
        </w:tc>
        <w:tc>
          <w:tcPr>
            <w:tcW w:type="dxa" w:w="2880"/>
          </w:tcPr>
          <w:p>
            <w:r/>
            <w:r>
              <w:t>연 20조 원</w:t>
            </w:r>
          </w:p>
        </w:tc>
        <w:tc>
          <w:tcPr>
            <w:tcW w:type="dxa" w:w="2880"/>
          </w:tcPr>
          <w:p>
            <w:r/>
            <w:r>
              <w:t>한국 중고 거래 시장 전체 (당근마켓 12조 + 번개장터 5조 + 기타 3조)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SAM (접근 시장)</w:t>
            </w:r>
          </w:p>
        </w:tc>
        <w:tc>
          <w:tcPr>
            <w:tcW w:type="dxa" w:w="2880"/>
          </w:tcPr>
          <w:p>
            <w:r/>
            <w:r>
              <w:t>연 4조 원</w:t>
            </w:r>
          </w:p>
        </w:tc>
        <w:tc>
          <w:tcPr>
            <w:tcW w:type="dxa" w:w="2880"/>
          </w:tcPr>
          <w:p>
            <w:r/>
            <w:r>
              <w:t>월 1회+ 이용자 2,500만 명 중 실제 분쟁 경험자 20% (500만 명) × 연 평균 분쟁 금액 8만 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SOM (초기 타겟)</w:t>
            </w:r>
          </w:p>
        </w:tc>
        <w:tc>
          <w:tcPr>
            <w:tcW w:type="dxa" w:w="2880"/>
          </w:tcPr>
          <w:p>
            <w:r/>
            <w:r>
              <w:t>연 40억 원</w:t>
            </w:r>
          </w:p>
        </w:tc>
        <w:tc>
          <w:tcPr>
            <w:tcW w:type="dxa" w:w="2880"/>
          </w:tcPr>
          <w:p>
            <w:r/>
            <w:r>
              <w:t>첫 1년 기준, 월 500건 분쟁 해결 × 건당 평균 5만 원 수수료 × 12개월</w:t>
            </w:r>
          </w:p>
        </w:tc>
      </w:tr>
    </w:tbl>
    <w:p/>
    <w:p>
      <w:pPr>
        <w:pStyle w:val="Heading3"/>
      </w:pPr>
      <w:r>
        <w:t>시장 성장률</w:t>
      </w:r>
    </w:p>
    <w:p>
      <w:pPr>
        <w:pStyle w:val="ListBullet"/>
      </w:pPr>
      <w:r>
        <w:rPr>
          <w:b/>
        </w:rPr>
        <w:t>CAGR (2023~2027 예상)</w:t>
      </w:r>
      <w:r>
        <w:t>: 연 18% 성장 (핀테크·중고거래 시장 동반 성장)</w:t>
      </w:r>
    </w:p>
    <w:p>
      <w:pPr>
        <w:pStyle w:val="ListBullet"/>
      </w:pPr>
      <w:r>
        <w:rPr>
          <w:b/>
        </w:rPr>
        <w:t>분쟁 발생률</w:t>
      </w:r>
      <w:r>
        <w:t>: 전체 거래의 약 8%에서 분쟁 발생 (불량품 5%, 환불 거부 3%)</w:t>
      </w:r>
    </w:p>
    <w:p>
      <w:pPr>
        <w:pStyle w:val="ListBullet"/>
      </w:pPr>
      <w:r>
        <w:rPr>
          <w:b/>
        </w:rPr>
        <w:t>해결 비용</w:t>
      </w:r>
      <w:r>
        <w:t>: 법적 해결 평균 50만 원+ (변호사 비용) → 분쟁 금액(중위 3~5만 원) 초과</w:t>
      </w:r>
    </w:p>
    <w:p>
      <w:pPr>
        <w:pStyle w:val="Heading3"/>
      </w:pPr>
      <w:r>
        <w:t>시장 트렌드</w:t>
      </w:r>
    </w:p>
    <w:p>
      <w:pPr>
        <w:pStyle w:val="ListNumber"/>
      </w:pPr>
      <w:r>
        <w:rPr>
          <w:b/>
        </w:rPr>
        <w:t>C2C 거래 급증</w:t>
      </w:r>
      <w:r>
        <w:t>: 2023년 대비 2024년 거래 건수 42% 증가 (KB금융지주 경영연구소)</w:t>
      </w:r>
    </w:p>
    <w:p>
      <w:pPr>
        <w:pStyle w:val="ListNumber"/>
      </w:pPr>
      <w:r>
        <w:rPr>
          <w:b/>
        </w:rPr>
        <w:t>분쟁 해결 수요 증가</w:t>
      </w:r>
      <w:r>
        <w:t>: 소비자원 분쟁 해결 접수 건수 2023년 12만 건 (+18% YoY)</w:t>
      </w:r>
    </w:p>
    <w:p>
      <w:pPr>
        <w:pStyle w:val="ListNumber"/>
      </w:pPr>
      <w:r>
        <w:rPr>
          <w:b/>
        </w:rPr>
        <w:t>AI 조정 솔루션 트렌드</w:t>
      </w:r>
      <w:r>
        <w:t>: 해외(Resolve AI, FairClaims) 분쟁 해결 AI 시장 연 30% 성장</w:t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2. 경쟁사 분석 (Competitor Analysis)</w:t>
      </w:r>
    </w:p>
    <w:p>
      <w:pPr>
        <w:pStyle w:val="Heading3"/>
      </w:pPr>
      <w:r>
        <w:t>직접 경쟁사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경쟁사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강점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약점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나의 차별점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플랫폼 CS</w:t>
            </w:r>
            <w:r>
              <w:t xml:space="preserve"> (당근/번개)</w:t>
            </w:r>
          </w:p>
        </w:tc>
        <w:tc>
          <w:tcPr>
            <w:tcW w:type="dxa" w:w="2160"/>
          </w:tcPr>
          <w:p>
            <w:r/>
            <w:r>
              <w:t>신뢰성, 사용자 베이스</w:t>
            </w:r>
          </w:p>
        </w:tc>
        <w:tc>
          <w:tcPr>
            <w:tcW w:type="dxa" w:w="2160"/>
          </w:tcPr>
          <w:p>
            <w:r/>
            <w:r>
              <w:t>처리 늦음(평균 3일), 주관적 판단</w:t>
            </w:r>
          </w:p>
        </w:tc>
        <w:tc>
          <w:tcPr>
            <w:tcW w:type="dxa" w:w="2160"/>
          </w:tcPr>
          <w:p>
            <w:r/>
            <w:r>
              <w:t>24시간 내 AI 객관적 조정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법률 상담</w:t>
            </w:r>
          </w:p>
        </w:tc>
        <w:tc>
          <w:tcPr>
            <w:tcW w:type="dxa" w:w="2160"/>
          </w:tcPr>
          <w:p>
            <w:r/>
            <w:r>
              <w:t>법적 구속력</w:t>
            </w:r>
          </w:p>
        </w:tc>
        <w:tc>
          <w:tcPr>
            <w:tcW w:type="dxa" w:w="2160"/>
          </w:tcPr>
          <w:p>
            <w:r/>
            <w:r>
              <w:t>비용 높음(50만 원+), 절차 복잡</w:t>
            </w:r>
          </w:p>
        </w:tc>
        <w:tc>
          <w:tcPr>
            <w:tcW w:type="dxa" w:w="2160"/>
          </w:tcPr>
          <w:p>
            <w:r/>
            <w:r>
              <w:t>무료~5만 원, 간편한 Telegram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분쟁 해결 플랫폼</w:t>
            </w:r>
            <w:r>
              <w:t xml:space="preserve"> (해외)</w:t>
            </w:r>
          </w:p>
        </w:tc>
        <w:tc>
          <w:tcPr>
            <w:tcW w:type="dxa" w:w="2160"/>
          </w:tcPr>
          <w:p>
            <w:r/>
            <w:r>
              <w:t>시장 선도</w:t>
            </w:r>
          </w:p>
        </w:tc>
        <w:tc>
          <w:tcPr>
            <w:tcW w:type="dxa" w:w="2160"/>
          </w:tcPr>
          <w:p>
            <w:r/>
            <w:r>
              <w:t>한국어 미지원, 복잡한 가격 모델</w:t>
            </w:r>
          </w:p>
        </w:tc>
        <w:tc>
          <w:tcPr>
            <w:tcW w:type="dxa" w:w="2160"/>
          </w:tcPr>
          <w:p>
            <w:r/>
            <w:r>
              <w:t>한국어 최적화, 단순한 성공 보수형</w:t>
            </w:r>
          </w:p>
        </w:tc>
      </w:tr>
    </w:tbl>
    <w:p/>
    <w:p>
      <w:pPr>
        <w:pStyle w:val="Heading3"/>
      </w:pPr>
      <w:r>
        <w:t>간접 경쟁사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경쟁사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서비스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한계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블라인드/네이버 카페</w:t>
            </w:r>
          </w:p>
        </w:tc>
        <w:tc>
          <w:tcPr>
            <w:tcW w:type="dxa" w:w="2880"/>
          </w:tcPr>
          <w:p>
            <w:r/>
            <w:r>
              <w:t>분쟁 조언 게시글</w:t>
            </w:r>
          </w:p>
        </w:tc>
        <w:tc>
          <w:tcPr>
            <w:tcW w:type="dxa" w:w="2880"/>
          </w:tcPr>
          <w:p>
            <w:r/>
            <w:r>
              <w:t>시간 소모, 신뢰성 낮음, 조정력 없음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에스크로 서비스</w:t>
            </w:r>
          </w:p>
        </w:tc>
        <w:tc>
          <w:tcPr>
            <w:tcW w:type="dxa" w:w="2880"/>
          </w:tcPr>
          <w:p>
            <w:r/>
            <w:r>
              <w:t>선결제 보호</w:t>
            </w:r>
          </w:p>
        </w:tc>
        <w:tc>
          <w:tcPr>
            <w:tcW w:type="dxa" w:w="2880"/>
          </w:tcPr>
          <w:p>
            <w:r/>
            <w:r>
              <w:t>분쟁 발생 후 대응 불가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보험</w:t>
            </w:r>
            <w:r>
              <w:t xml:space="preserve"> (KB·신한)</w:t>
            </w:r>
          </w:p>
        </w:tc>
        <w:tc>
          <w:tcPr>
            <w:tcW w:type="dxa" w:w="2880"/>
          </w:tcPr>
          <w:p>
            <w:r/>
            <w:r>
              <w:t>중고 물품 보험</w:t>
            </w:r>
          </w:p>
        </w:tc>
        <w:tc>
          <w:tcPr>
            <w:tcW w:type="dxa" w:w="2880"/>
          </w:tcPr>
          <w:p>
            <w:r/>
            <w:r>
              <w:t>보험료 높음, 사고 발생 후 보험금 지급 지연</w:t>
            </w:r>
          </w:p>
        </w:tc>
      </w:tr>
    </w:tbl>
    <w:p/>
    <w:p>
      <w:pPr>
        <w:pStyle w:val="Heading3"/>
      </w:pPr>
      <w:r>
        <w:t>나의 경쟁 우위 (Competitive Advantage)</w:t>
      </w:r>
    </w:p>
    <w:p>
      <w:pPr>
        <w:pStyle w:val="ListNumber"/>
      </w:pPr>
      <w:r>
        <w:rPr>
          <w:b/>
        </w:rPr>
        <w:t>신속성</w:t>
      </w:r>
      <w:r>
        <w:t>: 24시간 내 조정안 (vs 플랫폼 CS 3일)</w:t>
      </w:r>
    </w:p>
    <w:p>
      <w:pPr>
        <w:pStyle w:val="ListNumber"/>
      </w:pPr>
      <w:r>
        <w:rPr>
          <w:b/>
        </w:rPr>
        <w:t>저비용</w:t>
      </w:r>
      <w:r>
        <w:t>: 분쟁 금액의 5% (vs 법률 상담 50만 원+)</w:t>
      </w:r>
    </w:p>
    <w:p>
      <w:pPr>
        <w:pStyle w:val="ListNumber"/>
      </w:pPr>
      <w:r>
        <w:rPr>
          <w:b/>
        </w:rPr>
        <w:t>AI 객관성</w:t>
      </w:r>
      <w:r>
        <w:t>: 유사 사례 DB 기반 판단 (vs 주관적 CS 판단)</w:t>
      </w:r>
    </w:p>
    <w:p>
      <w:pPr>
        <w:pStyle w:val="ListNumber"/>
      </w:pPr>
      <w:r>
        <w:rPr>
          <w:b/>
        </w:rPr>
        <w:t>접근성</w:t>
      </w:r>
      <w:r>
        <w:t>: Telegram 봇으로 앱 설치 불필요</w:t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3. 가격 전략 (Pricing Strategy)</w:t>
      </w:r>
    </w:p>
    <w:p>
      <w:pPr>
        <w:pStyle w:val="Heading3"/>
      </w:pPr>
      <w:r>
        <w:t>가격 모델 디테일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티어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대상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가격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수익 구조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예상 ARPU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Basic</w:t>
            </w:r>
          </w:p>
        </w:tc>
        <w:tc>
          <w:tcPr>
            <w:tcW w:type="dxa" w:w="1728"/>
          </w:tcPr>
          <w:p>
            <w:r/>
            <w:r>
              <w:t>분쟁 금액 5만 원 미만</w:t>
            </w:r>
          </w:p>
        </w:tc>
        <w:tc>
          <w:tcPr>
            <w:tcW w:type="dxa" w:w="1728"/>
          </w:tcPr>
          <w:p>
            <w:r/>
            <w:r>
              <w:t>무료</w:t>
            </w:r>
          </w:p>
        </w:tc>
        <w:tc>
          <w:tcPr>
            <w:tcW w:type="dxa" w:w="1728"/>
          </w:tcPr>
          <w:p>
            <w:r/>
            <w:r>
              <w:t>미수익 (리드 마그넷)</w:t>
            </w:r>
          </w:p>
        </w:tc>
        <w:tc>
          <w:tcPr>
            <w:tcW w:type="dxa" w:w="1728"/>
          </w:tcPr>
          <w:p>
            <w:r/>
            <w:r>
              <w:t>₩0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/>
            <w:r>
              <w:t>분쟁 금액 5~50만 원</w:t>
            </w:r>
          </w:p>
        </w:tc>
        <w:tc>
          <w:tcPr>
            <w:tcW w:type="dxa" w:w="1728"/>
          </w:tcPr>
          <w:p>
            <w:r/>
            <w:r>
              <w:t>분쟁 금액의 5% (성공 시)</w:t>
            </w:r>
          </w:p>
        </w:tc>
        <w:tc>
          <w:tcPr>
            <w:tcW w:type="dxa" w:w="1728"/>
          </w:tcPr>
          <w:p>
            <w:r/>
            <w:r>
              <w:t>수수료</w:t>
            </w:r>
          </w:p>
        </w:tc>
        <w:tc>
          <w:tcPr>
            <w:tcW w:type="dxa" w:w="1728"/>
          </w:tcPr>
          <w:p>
            <w:r/>
            <w:r>
              <w:t>₩15,000 (건당 평균)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Pro</w:t>
            </w:r>
          </w:p>
        </w:tc>
        <w:tc>
          <w:tcPr>
            <w:tcW w:type="dxa" w:w="1728"/>
          </w:tcPr>
          <w:p>
            <w:r/>
            <w:r>
              <w:t>월 5회+ 거래 파워 유저</w:t>
            </w:r>
          </w:p>
        </w:tc>
        <w:tc>
          <w:tcPr>
            <w:tcW w:type="dxa" w:w="1728"/>
          </w:tcPr>
          <w:p>
            <w:r/>
            <w:r>
              <w:t>월 ₩9,900</w:t>
            </w:r>
          </w:p>
        </w:tc>
        <w:tc>
          <w:tcPr>
            <w:tcW w:type="dxa" w:w="1728"/>
          </w:tcPr>
          <w:p>
            <w:r/>
            <w:r>
              <w:t>구독</w:t>
            </w:r>
          </w:p>
        </w:tc>
        <w:tc>
          <w:tcPr>
            <w:tcW w:type="dxa" w:w="1728"/>
          </w:tcPr>
          <w:p>
            <w:r/>
            <w:r>
              <w:t>₩9,900 (월간)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B2B API</w:t>
            </w:r>
          </w:p>
        </w:tc>
        <w:tc>
          <w:tcPr>
            <w:tcW w:type="dxa" w:w="1728"/>
          </w:tcPr>
          <w:p>
            <w:r/>
            <w:r>
              <w:t>중고 거래 플랫폼</w:t>
            </w:r>
          </w:p>
        </w:tc>
        <w:tc>
          <w:tcPr>
            <w:tcW w:type="dxa" w:w="1728"/>
          </w:tcPr>
          <w:p>
            <w:r/>
            <w:r>
              <w:t>건당 ₩1,000</w:t>
            </w:r>
          </w:p>
        </w:tc>
        <w:tc>
          <w:tcPr>
            <w:tcW w:type="dxa" w:w="1728"/>
          </w:tcPr>
          <w:p>
            <w:r/>
            <w:r>
              <w:t>API 호출 수</w:t>
            </w:r>
          </w:p>
        </w:tc>
        <w:tc>
          <w:tcPr>
            <w:tcW w:type="dxa" w:w="1728"/>
          </w:tcPr>
          <w:p>
            <w:r/>
            <w:r>
              <w:t>₩50,000 (월간, 50건 기준)</w:t>
            </w:r>
          </w:p>
        </w:tc>
      </w:tr>
    </w:tbl>
    <w:p/>
    <w:p>
      <w:pPr>
        <w:pStyle w:val="Heading3"/>
      </w:pPr>
      <w:r>
        <w:t>가격 전략 기준</w:t>
      </w:r>
    </w:p>
    <w:p>
      <w:pPr>
        <w:pStyle w:val="ListNumber"/>
      </w:pPr>
      <w:r>
        <w:rPr>
          <w:b/>
        </w:rPr>
        <w:t>지불 의사 검증</w:t>
      </w:r>
      <w:r>
        <w:t>: 프리서베이 68% 응답자 "분쟁 금액의 5%라면 지불"</w:t>
      </w:r>
    </w:p>
    <w:p>
      <w:pPr>
        <w:pStyle w:val="ListNumber"/>
      </w:pPr>
      <w:r>
        <w:rPr>
          <w:b/>
        </w:rPr>
        <w:t>경쟁사 가격 대비</w:t>
      </w:r>
      <w:r>
        <w:t>: 법률 상담(50만 원)의 1/3 수준</w:t>
      </w:r>
    </w:p>
    <w:p>
      <w:pPr>
        <w:pStyle w:val="ListNumber"/>
      </w:pPr>
      <w:r>
        <w:rPr>
          <w:b/>
        </w:rPr>
        <w:t>수익성</w:t>
      </w:r>
      <w:r>
        <w:t>: Standard 티어 기준 건당 마진 60% (AWS + API 비용 제외)</w:t>
      </w:r>
    </w:p>
    <w:p>
      <w:pPr>
        <w:pStyle w:val="Heading3"/>
      </w:pPr>
      <w:r>
        <w:t>수익 시나리오 (12개월)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월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해결 건수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수익(월)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누적 수익</w:t>
            </w:r>
          </w:p>
        </w:tc>
      </w:tr>
      <w:tr>
        <w:tc>
          <w:tcPr>
            <w:tcW w:type="dxa" w:w="2160"/>
          </w:tcPr>
          <w:p>
            <w:r/>
            <w:r>
              <w:t>1-3</w:t>
            </w:r>
          </w:p>
        </w:tc>
        <w:tc>
          <w:tcPr>
            <w:tcW w:type="dxa" w:w="2160"/>
          </w:tcPr>
          <w:p>
            <w:r/>
            <w:r>
              <w:t>50건/월</w:t>
            </w:r>
          </w:p>
        </w:tc>
        <w:tc>
          <w:tcPr>
            <w:tcW w:type="dxa" w:w="2160"/>
          </w:tcPr>
          <w:p>
            <w:r/>
            <w:r>
              <w:t>₩750,000</w:t>
            </w:r>
          </w:p>
        </w:tc>
        <w:tc>
          <w:tcPr>
            <w:tcW w:type="dxa" w:w="2160"/>
          </w:tcPr>
          <w:p>
            <w:r/>
            <w:r>
              <w:t>₩2,250,000</w:t>
            </w:r>
          </w:p>
        </w:tc>
      </w:tr>
      <w:tr>
        <w:tc>
          <w:tcPr>
            <w:tcW w:type="dxa" w:w="2160"/>
          </w:tcPr>
          <w:p>
            <w:r/>
            <w:r>
              <w:t>4-6</w:t>
            </w:r>
          </w:p>
        </w:tc>
        <w:tc>
          <w:tcPr>
            <w:tcW w:type="dxa" w:w="2160"/>
          </w:tcPr>
          <w:p>
            <w:r/>
            <w:r>
              <w:t>200건/월</w:t>
            </w:r>
          </w:p>
        </w:tc>
        <w:tc>
          <w:tcPr>
            <w:tcW w:type="dxa" w:w="2160"/>
          </w:tcPr>
          <w:p>
            <w:r/>
            <w:r>
              <w:t>₩3,000,000</w:t>
            </w:r>
          </w:p>
        </w:tc>
        <w:tc>
          <w:tcPr>
            <w:tcW w:type="dxa" w:w="2160"/>
          </w:tcPr>
          <w:p>
            <w:r/>
            <w:r>
              <w:t>₩9,250,000</w:t>
            </w:r>
          </w:p>
        </w:tc>
      </w:tr>
      <w:tr>
        <w:tc>
          <w:tcPr>
            <w:tcW w:type="dxa" w:w="2160"/>
          </w:tcPr>
          <w:p>
            <w:r/>
            <w:r>
              <w:t>7-9</w:t>
            </w:r>
          </w:p>
        </w:tc>
        <w:tc>
          <w:tcPr>
            <w:tcW w:type="dxa" w:w="2160"/>
          </w:tcPr>
          <w:p>
            <w:r/>
            <w:r>
              <w:t>500건/월</w:t>
            </w:r>
          </w:p>
        </w:tc>
        <w:tc>
          <w:tcPr>
            <w:tcW w:type="dxa" w:w="2160"/>
          </w:tcPr>
          <w:p>
            <w:r/>
            <w:r>
              <w:t>₩7,500,000</w:t>
            </w:r>
          </w:p>
        </w:tc>
        <w:tc>
          <w:tcPr>
            <w:tcW w:type="dxa" w:w="2160"/>
          </w:tcPr>
          <w:p>
            <w:r/>
            <w:r>
              <w:t>₩27,250,000</w:t>
            </w:r>
          </w:p>
        </w:tc>
      </w:tr>
      <w:tr>
        <w:tc>
          <w:tcPr>
            <w:tcW w:type="dxa" w:w="2160"/>
          </w:tcPr>
          <w:p>
            <w:r/>
            <w:r>
              <w:t>10-12</w:t>
            </w:r>
          </w:p>
        </w:tc>
        <w:tc>
          <w:tcPr>
            <w:tcW w:type="dxa" w:w="2160"/>
          </w:tcPr>
          <w:p>
            <w:r/>
            <w:r>
              <w:t>1,000건/월</w:t>
            </w:r>
          </w:p>
        </w:tc>
        <w:tc>
          <w:tcPr>
            <w:tcW w:type="dxa" w:w="2160"/>
          </w:tcPr>
          <w:p>
            <w:r/>
            <w:r>
              <w:t>₩15,000,000</w:t>
            </w:r>
          </w:p>
        </w:tc>
        <w:tc>
          <w:tcPr>
            <w:tcW w:type="dxa" w:w="2160"/>
          </w:tcPr>
          <w:p>
            <w:r/>
            <w:r>
              <w:t>₩57,250,000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4. 실행 로드맵 (Execution Roadmap)</w:t>
      </w:r>
    </w:p>
    <w:p>
      <w:pPr>
        <w:pStyle w:val="Heading3"/>
      </w:pPr>
      <w:r>
        <w:t>단계별 전략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단계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기간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목표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주요 활동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성공 지표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MVP</w:t>
            </w:r>
          </w:p>
        </w:tc>
        <w:tc>
          <w:tcPr>
            <w:tcW w:type="dxa" w:w="1728"/>
          </w:tcPr>
          <w:p>
            <w:r/>
            <w:r>
              <w:t>8월 (4주)</w:t>
            </w:r>
          </w:p>
        </w:tc>
        <w:tc>
          <w:tcPr>
            <w:tcW w:type="dxa" w:w="1728"/>
          </w:tcPr>
          <w:p>
            <w:r/>
            <w:r>
              <w:t>분쟁 해결 10건</w:t>
            </w:r>
          </w:p>
        </w:tc>
        <w:tc>
          <w:tcPr>
            <w:tcW w:type="dxa" w:w="1728"/>
          </w:tcPr>
          <w:p>
            <w:r/>
            <w:r>
              <w:t>수동 AI 하이브리드 운영, Telegram 봇 개발, 유사 사례 DB 구축 (100건)</w:t>
            </w:r>
          </w:p>
        </w:tc>
        <w:tc>
          <w:tcPr>
            <w:tcW w:type="dxa" w:w="1728"/>
          </w:tcPr>
          <w:p>
            <w:r/>
            <w:r>
              <w:t>10건 해결, 만족도 4.5/5.0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Seed</w:t>
            </w:r>
          </w:p>
        </w:tc>
        <w:tc>
          <w:tcPr>
            <w:tcW w:type="dxa" w:w="1728"/>
          </w:tcPr>
          <w:p>
            <w:r/>
            <w:r>
              <w:t>9~12월 (4개월)</w:t>
            </w:r>
          </w:p>
        </w:tc>
        <w:tc>
          <w:tcPr>
            <w:tcW w:type="dxa" w:w="1728"/>
          </w:tcPr>
          <w:p>
            <w:r/>
            <w:r>
              <w:t>월 500건</w:t>
            </w:r>
          </w:p>
        </w:tc>
        <w:tc>
          <w:tcPr>
            <w:tcW w:type="dxa" w:w="1728"/>
          </w:tcPr>
          <w:p>
            <w:r/>
            <w:r>
              <w:t>봇 자동화, 대학 10곳 확장, 당근마켓 커뮤니티 바이럴</w:t>
            </w:r>
          </w:p>
        </w:tc>
        <w:tc>
          <w:tcPr>
            <w:tcW w:type="dxa" w:w="1728"/>
          </w:tcPr>
          <w:p>
            <w:r/>
            <w:r>
              <w:t>500건/월, 리텐션 40%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Series A</w:t>
            </w:r>
          </w:p>
        </w:tc>
        <w:tc>
          <w:tcPr>
            <w:tcW w:type="dxa" w:w="1728"/>
          </w:tcPr>
          <w:p>
            <w:r/>
            <w:r>
              <w:t>1~2년 (12개월)</w:t>
            </w:r>
          </w:p>
        </w:tc>
        <w:tc>
          <w:tcPr>
            <w:tcW w:type="dxa" w:w="1728"/>
          </w:tcPr>
          <w:p>
            <w:r/>
            <w:r>
              <w:t>월 5,000건</w:t>
            </w:r>
          </w:p>
        </w:tc>
        <w:tc>
          <w:tcPr>
            <w:tcW w:type="dxa" w:w="1728"/>
          </w:tcPr>
          <w:p>
            <w:r/>
            <w:r>
              <w:t>당근/번개 API 파트너십, 팀 확장(Tech 2명, Legal 1명)</w:t>
            </w:r>
          </w:p>
        </w:tc>
        <w:tc>
          <w:tcPr>
            <w:tcW w:type="dxa" w:w="1728"/>
          </w:tcPr>
          <w:p>
            <w:r/>
            <w:r>
              <w:t>5,000건/월, B2B 매출 30%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Scale</w:t>
            </w:r>
          </w:p>
        </w:tc>
        <w:tc>
          <w:tcPr>
            <w:tcW w:type="dxa" w:w="1728"/>
          </w:tcPr>
          <w:p>
            <w:r/>
            <w:r>
              <w:t>3년 (12개월)</w:t>
            </w:r>
          </w:p>
        </w:tc>
        <w:tc>
          <w:tcPr>
            <w:tcW w:type="dxa" w:w="1728"/>
          </w:tcPr>
          <w:p>
            <w:r/>
            <w:r>
              <w:t>월 50,000건</w:t>
            </w:r>
          </w:p>
        </w:tc>
        <w:tc>
          <w:tcPr>
            <w:tcW w:type="dxa" w:w="1728"/>
          </w:tcPr>
          <w:p>
            <w:r/>
            <w:r>
              <w:t>동남아 진출(베트남·태국), AI 파인튜닝, 법인 설립</w:t>
            </w:r>
          </w:p>
        </w:tc>
        <w:tc>
          <w:tcPr>
            <w:tcW w:type="dxa" w:w="1728"/>
          </w:tcPr>
          <w:p>
            <w:r/>
            <w:r>
              <w:t>50,000건/월, 흑자 전환</w:t>
            </w:r>
          </w:p>
        </w:tc>
      </w:tr>
    </w:tbl>
    <w:p/>
    <w:p>
      <w:pPr>
        <w:pStyle w:val="Heading3"/>
      </w:pPr>
      <w:r>
        <w:t>첫 100인 확보 전략 (MVP 기간)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채널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전략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예상 전환율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목표 인원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당근마켓 커뮤니티</w:t>
            </w:r>
          </w:p>
        </w:tc>
        <w:tc>
          <w:tcPr>
            <w:tcW w:type="dxa" w:w="2160"/>
          </w:tcPr>
          <w:p>
            <w:r/>
            <w:r>
              <w:t>"분쟁 0원 해결" 게시물 + QR 코드</w:t>
            </w:r>
          </w:p>
        </w:tc>
        <w:tc>
          <w:tcPr>
            <w:tcW w:type="dxa" w:w="2160"/>
          </w:tcPr>
          <w:p>
            <w:r/>
            <w:r>
              <w:t>3% (1,333 views → 40명)</w:t>
            </w:r>
          </w:p>
        </w:tc>
        <w:tc>
          <w:tcPr>
            <w:tcW w:type="dxa" w:w="2160"/>
          </w:tcPr>
          <w:p>
            <w:r/>
            <w:r>
              <w:t>40명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대학 카톡방 (5개)</w:t>
            </w:r>
          </w:p>
        </w:tc>
        <w:tc>
          <w:tcPr>
            <w:tcW w:type="dxa" w:w="2160"/>
          </w:tcPr>
          <w:p>
            <w:r/>
            <w:r>
              <w:t>중고 거래 방 타겟 홍보</w:t>
            </w:r>
          </w:p>
        </w:tc>
        <w:tc>
          <w:tcPr>
            <w:tcW w:type="dxa" w:w="2160"/>
          </w:tcPr>
          <w:p>
            <w:r/>
            <w:r>
              <w:t>5% (600명 → 30명)</w:t>
            </w:r>
          </w:p>
        </w:tc>
        <w:tc>
          <w:tcPr>
            <w:tcW w:type="dxa" w:w="2160"/>
          </w:tcPr>
          <w:p>
            <w:r/>
            <w:r>
              <w:t>30명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Telegram 바이럴</w:t>
            </w:r>
          </w:p>
        </w:tc>
        <w:tc>
          <w:tcPr>
            <w:tcW w:type="dxa" w:w="2160"/>
          </w:tcPr>
          <w:p>
            <w:r/>
            <w:r>
              <w:t>만족 사용자 봇 링크 공유 시 우선 처리</w:t>
            </w:r>
          </w:p>
        </w:tc>
        <w:tc>
          <w:tcPr>
            <w:tcW w:type="dxa" w:w="2160"/>
          </w:tcPr>
          <w:p>
            <w:r/>
            <w:r>
              <w:t>10% (200명 → 20명)</w:t>
            </w:r>
          </w:p>
        </w:tc>
        <w:tc>
          <w:tcPr>
            <w:tcW w:type="dxa" w:w="2160"/>
          </w:tcPr>
          <w:p>
            <w:r/>
            <w:r>
              <w:t>20명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미디어 홍보</w:t>
            </w:r>
          </w:p>
        </w:tc>
        <w:tc>
          <w:tcPr>
            <w:tcW w:type="dxa" w:w="2160"/>
          </w:tcPr>
          <w:p>
            <w:r/>
            <w:r>
              <w:t>"AI가 중고 거래 분쟁 해결한다" 기사화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10명</w:t>
            </w:r>
          </w:p>
        </w:tc>
      </w:tr>
    </w:tbl>
    <w:p/>
    <w:p>
      <w:pPr>
        <w:pStyle w:val="Heading3"/>
      </w:pPr>
      <w:r>
        <w:t>기술 구현 우선순위</w:t>
      </w:r>
    </w:p>
    <w:p>
      <w:pPr>
        <w:pStyle w:val="ListNumber"/>
      </w:pPr>
      <w:r>
        <w:rPr>
          <w:b/>
        </w:rPr>
        <w:t>P0 (필수)</w:t>
      </w:r>
      <w:r>
        <w:t>: Telegram 봇 메시지 수신/발신, GPT-4V 사진 분석, 기본 조정안 생성</w:t>
      </w:r>
    </w:p>
    <w:p>
      <w:pPr>
        <w:pStyle w:val="ListNumber"/>
      </w:pPr>
      <w:r>
        <w:rPr>
          <w:b/>
        </w:rPr>
        <w:t>P1 (중요)</w:t>
      </w:r>
      <w:r>
        <w:t>: 유사 사례 DB 연동(RAG), 에스크로 자동 결제, 사용자 피드백 루프</w:t>
      </w:r>
    </w:p>
    <w:p>
      <w:pPr>
        <w:pStyle w:val="ListNumber"/>
      </w:pPr>
      <w:r>
        <w:rPr>
          <w:b/>
        </w:rPr>
        <w:t>P2 (선택)</w:t>
      </w:r>
      <w:r>
        <w:t>: 멀티언어 지원, 감정 분석, 사용자 랭킹 시스템</w:t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5. 재무 모델 (Financial Model)</w:t>
      </w:r>
    </w:p>
    <w:p>
      <w:pPr>
        <w:pStyle w:val="Heading3"/>
      </w:pPr>
      <w:r>
        <w:t>비용 구조 (월 기준, 100건/월)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비용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비중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AI API</w:t>
            </w:r>
            <w:r>
              <w:t xml:space="preserve"> (GPT-4V + GPT-4)</w:t>
            </w:r>
          </w:p>
        </w:tc>
        <w:tc>
          <w:tcPr>
            <w:tcW w:type="dxa" w:w="2880"/>
          </w:tcPr>
          <w:p>
            <w:r/>
            <w:r>
              <w:t>₩120,000</w:t>
            </w:r>
          </w:p>
        </w:tc>
        <w:tc>
          <w:tcPr>
            <w:tcW w:type="dxa" w:w="2880"/>
          </w:tcPr>
          <w:p>
            <w:r/>
            <w:r>
              <w:t>40%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Telegram Bot 호스팅</w:t>
            </w:r>
          </w:p>
        </w:tc>
        <w:tc>
          <w:tcPr>
            <w:tcW w:type="dxa" w:w="2880"/>
          </w:tcPr>
          <w:p>
            <w:r/>
            <w:r>
              <w:t>₩15,000</w:t>
            </w:r>
          </w:p>
        </w:tc>
        <w:tc>
          <w:tcPr>
            <w:tcW w:type="dxa" w:w="2880"/>
          </w:tcPr>
          <w:p>
            <w:r/>
            <w:r>
              <w:t>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DB 호스팅</w:t>
            </w:r>
            <w:r>
              <w:t xml:space="preserve"> (RAG용)</w:t>
            </w:r>
          </w:p>
        </w:tc>
        <w:tc>
          <w:tcPr>
            <w:tcW w:type="dxa" w:w="2880"/>
          </w:tcPr>
          <w:p>
            <w:r/>
            <w:r>
              <w:t>₩45,000</w:t>
            </w:r>
          </w:p>
        </w:tc>
        <w:tc>
          <w:tcPr>
            <w:tcW w:type="dxa" w:w="2880"/>
          </w:tcPr>
          <w:p>
            <w:r/>
            <w:r>
              <w:t>15%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인건비</w:t>
            </w:r>
            <w:r>
              <w:t xml:space="preserve"> (본인, 시간당 ₩10,000 × 10시간/월)</w:t>
            </w:r>
          </w:p>
        </w:tc>
        <w:tc>
          <w:tcPr>
            <w:tcW w:type="dxa" w:w="2880"/>
          </w:tcPr>
          <w:p>
            <w:r/>
            <w:r>
              <w:t>₩100,000</w:t>
            </w:r>
          </w:p>
        </w:tc>
        <w:tc>
          <w:tcPr>
            <w:tcW w:type="dxa" w:w="2880"/>
          </w:tcPr>
          <w:p>
            <w:r/>
            <w:r>
              <w:t>33%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기타</w:t>
            </w:r>
            <w:r>
              <w:t xml:space="preserve"> (법률 자문, 마케팅)</w:t>
            </w:r>
          </w:p>
        </w:tc>
        <w:tc>
          <w:tcPr>
            <w:tcW w:type="dxa" w:w="2880"/>
          </w:tcPr>
          <w:p>
            <w:r/>
            <w:r>
              <w:t>₩20,000</w:t>
            </w:r>
          </w:p>
        </w:tc>
        <w:tc>
          <w:tcPr>
            <w:tcW w:type="dxa" w:w="2880"/>
          </w:tcPr>
          <w:p>
            <w:r/>
            <w:r>
              <w:t>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합계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₩300,000</w:t>
            </w:r>
          </w:p>
        </w:tc>
        <w:tc>
          <w:tcPr>
            <w:tcW w:type="dxa" w:w="2880"/>
          </w:tcPr>
          <w:p>
            <w:r/>
            <w:r>
              <w:t>100%</w:t>
            </w:r>
          </w:p>
        </w:tc>
      </w:tr>
    </w:tbl>
    <w:p/>
    <w:p>
      <w:pPr>
        <w:pStyle w:val="Heading3"/>
      </w:pPr>
      <w:r>
        <w:t>수익성 분석 (기본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100건/월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500건/월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1,000건/월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매출</w:t>
            </w:r>
          </w:p>
        </w:tc>
        <w:tc>
          <w:tcPr>
            <w:tcW w:type="dxa" w:w="2160"/>
          </w:tcPr>
          <w:p>
            <w:r/>
            <w:r>
              <w:t>₩750,000</w:t>
            </w:r>
          </w:p>
        </w:tc>
        <w:tc>
          <w:tcPr>
            <w:tcW w:type="dxa" w:w="2160"/>
          </w:tcPr>
          <w:p>
            <w:r/>
            <w:r>
              <w:t>₩3,750,000</w:t>
            </w:r>
          </w:p>
        </w:tc>
        <w:tc>
          <w:tcPr>
            <w:tcW w:type="dxa" w:w="2160"/>
          </w:tcPr>
          <w:p>
            <w:r/>
            <w:r>
              <w:t>₩7,500,000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비용</w:t>
            </w:r>
          </w:p>
        </w:tc>
        <w:tc>
          <w:tcPr>
            <w:tcW w:type="dxa" w:w="2160"/>
          </w:tcPr>
          <w:p>
            <w:r/>
            <w:r>
              <w:t>₩300,000</w:t>
            </w:r>
          </w:p>
        </w:tc>
        <w:tc>
          <w:tcPr>
            <w:tcW w:type="dxa" w:w="2160"/>
          </w:tcPr>
          <w:p>
            <w:r/>
            <w:r>
              <w:t>₩1,200,000</w:t>
            </w:r>
          </w:p>
        </w:tc>
        <w:tc>
          <w:tcPr>
            <w:tcW w:type="dxa" w:w="2160"/>
          </w:tcPr>
          <w:p>
            <w:r/>
            <w:r>
              <w:t>₩2,400,000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EBITDA</w:t>
            </w:r>
          </w:p>
        </w:tc>
        <w:tc>
          <w:tcPr>
            <w:tcW w:type="dxa" w:w="2160"/>
          </w:tcPr>
          <w:p>
            <w:r/>
            <w:r>
              <w:t>₩450,000</w:t>
            </w:r>
          </w:p>
        </w:tc>
        <w:tc>
          <w:tcPr>
            <w:tcW w:type="dxa" w:w="2160"/>
          </w:tcPr>
          <w:p>
            <w:r/>
            <w:r>
              <w:t>₩2,550,000</w:t>
            </w:r>
          </w:p>
        </w:tc>
        <w:tc>
          <w:tcPr>
            <w:tcW w:type="dxa" w:w="2160"/>
          </w:tcPr>
          <w:p>
            <w:r/>
            <w:r>
              <w:t>₩5,100,000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EBITDA Margin</w:t>
            </w:r>
          </w:p>
        </w:tc>
        <w:tc>
          <w:tcPr>
            <w:tcW w:type="dxa" w:w="2160"/>
          </w:tcPr>
          <w:p>
            <w:r/>
            <w:r>
              <w:t>60%</w:t>
            </w:r>
          </w:p>
        </w:tc>
        <w:tc>
          <w:tcPr>
            <w:tcW w:type="dxa" w:w="2160"/>
          </w:tcPr>
          <w:p>
            <w:r/>
            <w:r>
              <w:t>68%</w:t>
            </w:r>
          </w:p>
        </w:tc>
        <w:tc>
          <w:tcPr>
            <w:tcW w:type="dxa" w:w="2160"/>
          </w:tcPr>
          <w:p>
            <w:r/>
            <w:r>
              <w:t>68%</w:t>
            </w:r>
          </w:p>
        </w:tc>
      </w:tr>
    </w:tbl>
    <w:p/>
    <w:p>
      <w:pPr>
        <w:pStyle w:val="Heading3"/>
      </w:pPr>
      <w:r>
        <w:t>자금 필요액 (12개월 MVP → Seed)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비용</w:t>
            </w:r>
          </w:p>
        </w:tc>
      </w:tr>
      <w:tr>
        <w:tc>
          <w:tcPr>
            <w:tcW w:type="dxa" w:w="4320"/>
          </w:tcPr>
          <w:p>
            <w:r/>
            <w:r>
              <w:t>개발 비용 (봇 + DB)</w:t>
            </w:r>
          </w:p>
        </w:tc>
        <w:tc>
          <w:tcPr>
            <w:tcW w:type="dxa" w:w="4320"/>
          </w:tcPr>
          <w:p>
            <w:r/>
            <w:r>
              <w:t>₩500,000</w:t>
            </w:r>
          </w:p>
        </w:tc>
      </w:tr>
      <w:tr>
        <w:tc>
          <w:tcPr>
            <w:tcW w:type="dxa" w:w="4320"/>
          </w:tcPr>
          <w:p>
            <w:r/>
            <w:r>
              <w:t>마케팅 (초기 100인 확보)</w:t>
            </w:r>
          </w:p>
        </w:tc>
        <w:tc>
          <w:tcPr>
            <w:tcW w:type="dxa" w:w="4320"/>
          </w:tcPr>
          <w:p>
            <w:r/>
            <w:r>
              <w:t>₩300,000</w:t>
            </w:r>
          </w:p>
        </w:tc>
      </w:tr>
      <w:tr>
        <w:tc>
          <w:tcPr>
            <w:tcW w:type="dxa" w:w="4320"/>
          </w:tcPr>
          <w:p>
            <w:r/>
            <w:r>
              <w:t>법률 자문 (이용약관·개인정보처리방침)</w:t>
            </w:r>
          </w:p>
        </w:tc>
        <w:tc>
          <w:tcPr>
            <w:tcW w:type="dxa" w:w="4320"/>
          </w:tcPr>
          <w:p>
            <w:r/>
            <w:r>
              <w:t>₩500,000</w:t>
            </w:r>
          </w:p>
        </w:tc>
      </w:tr>
      <w:tr>
        <w:tc>
          <w:tcPr>
            <w:tcW w:type="dxa" w:w="4320"/>
          </w:tcPr>
          <w:p>
            <w:r/>
            <w:r>
              <w:t>예비비</w:t>
            </w:r>
          </w:p>
        </w:tc>
        <w:tc>
          <w:tcPr>
            <w:tcW w:type="dxa" w:w="4320"/>
          </w:tcPr>
          <w:p>
            <w:r/>
            <w:r>
              <w:t>₩200,000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합계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₩1,500,000</w:t>
            </w:r>
          </w:p>
        </w:tc>
      </w:tr>
    </w:tbl>
    <w:p/>
    <w:p>
      <w:pPr>
        <w:ind w:left="432" w:right="288"/>
        <w:pBdr>
          <w:left w:val="single" w:sz="18" w:space="8" w:color="BBBBBB"/>
        </w:pBdr>
      </w:pPr>
      <w:r>
        <w:rPr>
          <w:b/>
        </w:rPr>
        <w:t>자금 조달 계획</w:t>
      </w:r>
      <w:r>
        <w:t>: 개인 자본 ₩1,000,000 + 프리서베이 리워드 ₩500,000</w:t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6. 팀 구성 (Team Composition)</w:t>
      </w:r>
    </w:p>
    <w:p>
      <w:pPr>
        <w:pStyle w:val="Heading3"/>
      </w:pPr>
      <w:r>
        <w:t>MVP 단계 (본인 중심)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인원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필요 역량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현재 상황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Product (본인)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기획, 사용자 리서치, AI 프롬프트 설계</w:t>
            </w:r>
          </w:p>
        </w:tc>
        <w:tc>
          <w:tcPr>
            <w:tcW w:type="dxa" w:w="2160"/>
          </w:tcPr>
          <w:p>
            <w:r/>
            <w:r>
              <w:t>✅ 가능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Tech (Agent 개발)</w:t>
            </w:r>
          </w:p>
        </w:tc>
        <w:tc>
          <w:tcPr>
            <w:tcW w:type="dxa" w:w="2160"/>
          </w:tcPr>
          <w:p>
            <w:r/>
            <w:r>
              <w:t>0.5</w:t>
            </w:r>
          </w:p>
        </w:tc>
        <w:tc>
          <w:tcPr>
            <w:tcW w:type="dxa" w:w="2160"/>
          </w:tcPr>
          <w:p>
            <w:r/>
            <w:r>
              <w:t>Telegram Bot API, LLM 통합, RAG</w:t>
            </w:r>
          </w:p>
        </w:tc>
        <w:tc>
          <w:tcPr>
            <w:tcW w:type="dxa" w:w="2160"/>
          </w:tcPr>
          <w:p>
            <w:r/>
            <w:r>
              <w:t>🔍 외주 협력 또는 본인 학습 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Legal Advisor</w:t>
            </w:r>
          </w:p>
        </w:tc>
        <w:tc>
          <w:tcPr>
            <w:tcW w:type="dxa" w:w="2160"/>
          </w:tcPr>
          <w:p>
            <w:r/>
            <w:r>
              <w:t>0.25</w:t>
            </w:r>
          </w:p>
        </w:tc>
        <w:tc>
          <w:tcPr>
            <w:tcW w:type="dxa" w:w="2160"/>
          </w:tcPr>
          <w:p>
            <w:r/>
            <w:r>
              <w:t>전자상거래법, 소비자보호법 (자문)</w:t>
            </w:r>
          </w:p>
        </w:tc>
        <w:tc>
          <w:tcPr>
            <w:tcW w:type="dxa" w:w="2160"/>
          </w:tcPr>
          <w:p>
            <w:r/>
            <w:r>
              <w:t>🔍 법률 학생 협력</w:t>
            </w:r>
          </w:p>
        </w:tc>
      </w:tr>
    </w:tbl>
    <w:p/>
    <w:p>
      <w:pPr>
        <w:pStyle w:val="Heading3"/>
      </w:pPr>
      <w:r>
        <w:t>Seed 단계 (팀 확장)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인원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모집 시기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필요 경험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Backend Developer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9월</w:t>
            </w:r>
          </w:p>
        </w:tc>
        <w:tc>
          <w:tcPr>
            <w:tcW w:type="dxa" w:w="2160"/>
          </w:tcPr>
          <w:p>
            <w:r/>
            <w:r>
              <w:t>Python, LLM 통합, Telegram Bot API 경험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Frontend Developer</w:t>
            </w:r>
          </w:p>
        </w:tc>
        <w:tc>
          <w:tcPr>
            <w:tcW w:type="dxa" w:w="2160"/>
          </w:tcPr>
          <w:p>
            <w:r/>
            <w:r>
              <w:t>0.5</w:t>
            </w:r>
          </w:p>
        </w:tc>
        <w:tc>
          <w:tcPr>
            <w:tcW w:type="dxa" w:w="2160"/>
          </w:tcPr>
          <w:p>
            <w:r/>
            <w:r>
              <w:t>10월</w:t>
            </w:r>
          </w:p>
        </w:tc>
        <w:tc>
          <w:tcPr>
            <w:tcW w:type="dxa" w:w="2160"/>
          </w:tcPr>
          <w:p>
            <w:r/>
            <w:r>
              <w:t>웹 대시보드, 사용자 경험 디자인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Legal Counsel</w:t>
            </w:r>
          </w:p>
        </w:tc>
        <w:tc>
          <w:tcPr>
            <w:tcW w:type="dxa" w:w="2160"/>
          </w:tcPr>
          <w:p>
            <w:r/>
            <w:r>
              <w:t>0.25</w:t>
            </w:r>
          </w:p>
        </w:tc>
        <w:tc>
          <w:tcPr>
            <w:tcW w:type="dxa" w:w="2160"/>
          </w:tcPr>
          <w:p>
            <w:r/>
            <w:r>
              <w:t>상시</w:t>
            </w:r>
          </w:p>
        </w:tc>
        <w:tc>
          <w:tcPr>
            <w:tcW w:type="dxa" w:w="2160"/>
          </w:tcPr>
          <w:p>
            <w:r/>
            <w:r>
              <w:t>전자상거래법 전문 변호사 자문</w:t>
            </w:r>
          </w:p>
        </w:tc>
      </w:tr>
    </w:tbl>
    <w:p/>
    <w:p>
      <w:pPr>
        <w:pStyle w:val="Heading3"/>
      </w:pPr>
      <w:r>
        <w:t>Series A 단계 (조직화)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인원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주요 책임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CEO (본인)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전체 전략, 투자자 관계, 비즈니스 개발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CTO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기술 아키텍처, AI 모델 최적화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Product Manager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사용자 리서치, 기능 우선순위, 로드맵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Tech Team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백엔드 2, 프론트엔드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Legal Team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규제 대응, 이용약관 관리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7. 리스크 관리 (Risk Management)</w:t>
      </w:r>
    </w:p>
    <w:p>
      <w:pPr>
        <w:pStyle w:val="Heading3"/>
      </w:pPr>
      <w:r>
        <w:t>리스크 매트릭스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리스크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확률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영향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대응 전략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법적 규제 강화</w:t>
            </w:r>
            <w:r>
              <w:t xml:space="preserve"> (AI 조정 효력 부족)</w:t>
            </w:r>
          </w:p>
        </w:tc>
        <w:tc>
          <w:tcPr>
            <w:tcW w:type="dxa" w:w="2160"/>
          </w:tcPr>
          <w:p>
            <w:r/>
            <w:r>
              <w:t>중</w:t>
            </w:r>
          </w:p>
        </w:tc>
        <w:tc>
          <w:tcPr>
            <w:tcW w:type="dxa" w:w="2160"/>
          </w:tcPr>
          <w:p>
            <w:r/>
            <w:r>
              <w:t>높</w:t>
            </w:r>
          </w:p>
        </w:tc>
        <w:tc>
          <w:tcPr>
            <w:tcW w:type="dxa" w:w="2160"/>
          </w:tcPr>
          <w:p>
            <w:r/>
            <w:r>
              <w:t>법률 자문을 통해 '조정안' 형태로 제시 (법적 구속력 X), 사용자 동의 절차 강화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경쟁사 진입</w:t>
            </w:r>
            <w:r>
              <w:t xml:space="preserve"> (플랫폼이 직접 AI 도입)</w:t>
            </w:r>
          </w:p>
        </w:tc>
        <w:tc>
          <w:tcPr>
            <w:tcW w:type="dxa" w:w="2160"/>
          </w:tcPr>
          <w:p>
            <w:r/>
            <w:r>
              <w:t>높</w:t>
            </w:r>
          </w:p>
        </w:tc>
        <w:tc>
          <w:tcPr>
            <w:tcW w:type="dxa" w:w="2160"/>
          </w:tcPr>
          <w:p>
            <w:r/>
            <w:r>
              <w:t>중</w:t>
            </w:r>
          </w:p>
        </w:tc>
        <w:tc>
          <w:tcPr>
            <w:tcW w:type="dxa" w:w="2160"/>
          </w:tcPr>
          <w:p>
            <w:r/>
            <w:r>
              <w:t>초기 시장 점유 확대(첫 6개월) + 플랫폼 파트너십(AI 솔루션 제공)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AI 조정 품질 문제</w:t>
            </w:r>
            <w:r>
              <w:t xml:space="preserve"> (불만족 사용자 증가)</w:t>
            </w:r>
          </w:p>
        </w:tc>
        <w:tc>
          <w:tcPr>
            <w:tcW w:type="dxa" w:w="2160"/>
          </w:tcPr>
          <w:p>
            <w:r/>
            <w:r>
              <w:t>중</w:t>
            </w:r>
          </w:p>
        </w:tc>
        <w:tc>
          <w:tcPr>
            <w:tcW w:type="dxa" w:w="2160"/>
          </w:tcPr>
          <w:p>
            <w:r/>
            <w:r>
              <w:t>중</w:t>
            </w:r>
          </w:p>
        </w:tc>
        <w:tc>
          <w:tcPr>
            <w:tcW w:type="dxa" w:w="2160"/>
          </w:tcPr>
          <w:p>
            <w:r/>
            <w:r>
              <w:t>유사 사례 DB 확충(초기 100건 → 1,000건), 피드백 루프 강화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사용자 채택 저조</w:t>
            </w:r>
            <w:r>
              <w:t xml:space="preserve"> (Telegram 봇 이용 난이도)</w:t>
            </w:r>
          </w:p>
        </w:tc>
        <w:tc>
          <w:tcPr>
            <w:tcW w:type="dxa" w:w="2160"/>
          </w:tcPr>
          <w:p>
            <w:r/>
            <w:r>
              <w:t>중</w:t>
            </w:r>
          </w:p>
        </w:tc>
        <w:tc>
          <w:tcPr>
            <w:tcW w:type="dxa" w:w="2160"/>
          </w:tcPr>
          <w:p>
            <w:r/>
            <w:r>
              <w:t>중</w:t>
            </w:r>
          </w:p>
        </w:tc>
        <w:tc>
          <w:tcPr>
            <w:tcW w:type="dxa" w:w="2160"/>
          </w:tcPr>
          <w:p>
            <w:r/>
            <w:r>
              <w:t>온보딩 UX 개선, 가이드 영상 제작, 1:1 응대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수익성 부족</w:t>
            </w:r>
            <w:r>
              <w:t xml:space="preserve"> (무료 이용자 비중 높음)</w:t>
            </w:r>
          </w:p>
        </w:tc>
        <w:tc>
          <w:tcPr>
            <w:tcW w:type="dxa" w:w="2160"/>
          </w:tcPr>
          <w:p>
            <w:r/>
            <w:r>
              <w:t>중</w:t>
            </w:r>
          </w:p>
        </w:tc>
        <w:tc>
          <w:tcPr>
            <w:tcW w:type="dxa" w:w="2160"/>
          </w:tcPr>
          <w:p>
            <w:r/>
            <w:r>
              <w:t>낮</w:t>
            </w:r>
          </w:p>
        </w:tc>
        <w:tc>
          <w:tcPr>
            <w:tcW w:type="dxa" w:w="2160"/>
          </w:tcPr>
          <w:p>
            <w:r/>
            <w:r>
              <w:t>Pro 티어 혜택 강화(우선 처리, AI 고급 기능), 유료 전환 유도</w:t>
            </w:r>
          </w:p>
        </w:tc>
      </w:tr>
    </w:tbl>
    <w:p/>
    <w:p>
      <w:pPr>
        <w:pStyle w:val="Heading3"/>
      </w:pPr>
      <w:r>
        <w:t>법적 리스크 상세</w:t>
      </w:r>
    </w:p>
    <w:p>
      <w:pPr>
        <w:pStyle w:val="ListNumber"/>
      </w:pPr>
      <w:r>
        <w:rPr>
          <w:b/>
        </w:rPr>
        <w:t>AI 조정안의 법적 효력</w:t>
      </w:r>
      <w:r>
        <w:t>: "조정안" 형태로 제시하여 법적 구속력 없음, 양측 수락 시 합의로 간주</w:t>
      </w:r>
    </w:p>
    <w:p>
      <w:pPr>
        <w:pStyle w:val="ListNumber"/>
      </w:pPr>
      <w:r>
        <w:rPr>
          <w:b/>
        </w:rPr>
        <w:t>개인정보 보호</w:t>
      </w:r>
      <w:r>
        <w:t>: 수집 데이터(거래 내역, 사진)를 30일 후 자동 삭제, GDPR/개인정보보호법 준수</w:t>
      </w:r>
    </w:p>
    <w:p>
      <w:pPr>
        <w:pStyle w:val="ListNumber"/>
      </w:pPr>
      <w:r>
        <w:rPr>
          <w:b/>
        </w:rPr>
        <w:t>소비자보호법 준수</w:t>
      </w:r>
      <w:r>
        <w:t>: 조정안이 불리하더라도 거절 가능하다는 사실 명시, 강요 방지</w:t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8. 성공 지표 (Success Metrics)</w:t>
      </w:r>
    </w:p>
    <w:p>
      <w:pPr>
        <w:pStyle w:val="Heading3"/>
      </w:pPr>
      <w:r>
        <w:t>핵심 지표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지표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현재 (MVP)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6개월 후 (Seed)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1년 후 (Series 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월간 해결 건수</w:t>
            </w:r>
          </w:p>
        </w:tc>
        <w:tc>
          <w:tcPr>
            <w:tcW w:type="dxa" w:w="2160"/>
          </w:tcPr>
          <w:p>
            <w:r/>
            <w:r>
              <w:t>10건</w:t>
            </w:r>
          </w:p>
        </w:tc>
        <w:tc>
          <w:tcPr>
            <w:tcW w:type="dxa" w:w="2160"/>
          </w:tcPr>
          <w:p>
            <w:r/>
            <w:r>
              <w:t>500건</w:t>
            </w:r>
          </w:p>
        </w:tc>
        <w:tc>
          <w:tcPr>
            <w:tcW w:type="dxa" w:w="2160"/>
          </w:tcPr>
          <w:p>
            <w:r/>
            <w:r>
              <w:t>5,000건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사용자 만족도</w:t>
            </w:r>
          </w:p>
        </w:tc>
        <w:tc>
          <w:tcPr>
            <w:tcW w:type="dxa" w:w="2160"/>
          </w:tcPr>
          <w:p>
            <w:r/>
            <w:r>
              <w:t>4.5/5.0</w:t>
            </w:r>
          </w:p>
        </w:tc>
        <w:tc>
          <w:tcPr>
            <w:tcW w:type="dxa" w:w="2160"/>
          </w:tcPr>
          <w:p>
            <w:r/>
            <w:r>
              <w:t>4.7/5.0</w:t>
            </w:r>
          </w:p>
        </w:tc>
        <w:tc>
          <w:tcPr>
            <w:tcW w:type="dxa" w:w="2160"/>
          </w:tcPr>
          <w:p>
            <w:r/>
            <w:r>
              <w:t>4.8/5.0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리텐션 (30일)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40%</w:t>
            </w:r>
          </w:p>
        </w:tc>
        <w:tc>
          <w:tcPr>
            <w:tcW w:type="dxa" w:w="2160"/>
          </w:tcPr>
          <w:p>
            <w:r/>
            <w:r>
              <w:t>55%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매출 (월)</w:t>
            </w:r>
          </w:p>
        </w:tc>
        <w:tc>
          <w:tcPr>
            <w:tcW w:type="dxa" w:w="2160"/>
          </w:tcPr>
          <w:p>
            <w:r/>
            <w:r>
              <w:t>₩75,000</w:t>
            </w:r>
          </w:p>
        </w:tc>
        <w:tc>
          <w:tcPr>
            <w:tcW w:type="dxa" w:w="2160"/>
          </w:tcPr>
          <w:p>
            <w:r/>
            <w:r>
              <w:t>₩3,750,000</w:t>
            </w:r>
          </w:p>
        </w:tc>
        <w:tc>
          <w:tcPr>
            <w:tcW w:type="dxa" w:w="2160"/>
          </w:tcPr>
          <w:p>
            <w:r/>
            <w:r>
              <w:t>₩37,500,000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B2B 매출 비중</w:t>
            </w:r>
          </w:p>
        </w:tc>
        <w:tc>
          <w:tcPr>
            <w:tcW w:type="dxa" w:w="2160"/>
          </w:tcPr>
          <w:p>
            <w:r/>
            <w:r>
              <w:t>0%</w:t>
            </w:r>
          </w:p>
        </w:tc>
        <w:tc>
          <w:tcPr>
            <w:tcW w:type="dxa" w:w="2160"/>
          </w:tcPr>
          <w:p>
            <w:r/>
            <w:r>
              <w:t>10%</w:t>
            </w:r>
          </w:p>
        </w:tc>
        <w:tc>
          <w:tcPr>
            <w:tcW w:type="dxa" w:w="2160"/>
          </w:tcPr>
          <w:p>
            <w:r/>
            <w:r>
              <w:t>30%</w:t>
            </w:r>
          </w:p>
        </w:tc>
      </w:tr>
    </w:tbl>
    <w:p/>
    <w:p>
      <w:pPr>
        <w:pStyle w:val="Heading3"/>
      </w:pPr>
      <w:r>
        <w:t>선행 지표 (Leading Indicators)</w:t>
      </w:r>
    </w:p>
    <w:p>
      <w:pPr>
        <w:pStyle w:val="ListBullet"/>
      </w:pPr>
      <w:r>
        <w:t>텔레그램 봇 신규 유입 (MVP: 50명/월 → Seed: 200명/월)</w:t>
      </w:r>
    </w:p>
    <w:p>
      <w:pPr>
        <w:pStyle w:val="ListBullet"/>
      </w:pPr>
      <w:r>
        <w:t>콘텐츠 노출수 (당근마켓 커뮤니티 조회수)</w:t>
      </w:r>
    </w:p>
    <w:p>
      <w:pPr>
        <w:pStyle w:val="ListBullet"/>
      </w:pPr>
      <w:r>
        <w:t>프리서베이 가입자 수 (초기 100명 → 1,000명)</w:t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AI 활용 과정 하이라이트</w:t>
      </w:r>
    </w:p>
    <w:p>
      <w:pPr>
        <w:pStyle w:val="Heading3"/>
      </w:pPr>
      <w:r>
        <w:t>1. 시장 규모 분석 (Perplexity + ChatGPT)</w:t>
      </w:r>
    </w:p>
    <w:p>
      <w:pPr>
        <w:ind w:left="432"/>
      </w:pPr>
      <w:r>
        <w:rPr>
          <w:rFonts w:ascii="Consolas" w:hAnsi="Consolas" w:eastAsia="맑은 고딕"/>
          <w:sz w:val="18"/>
        </w:rPr>
        <w:t xml:space="preserve">프롬프트: "한국 중고 거래 시장 규모와 성장률을 찾아줘. </w:t>
        <w:br/>
        <w:t>TAM/SAM/SOM으로 분석해줘. 출처도 함께 제시해줘."</w:t>
      </w:r>
    </w:p>
    <w:p>
      <w:pPr>
        <w:pStyle w:val="ListBullet"/>
      </w:pPr>
      <w:r>
        <w:t>KB금융지주 경영연구소, 소비자원 데이터 활용</w:t>
      </w:r>
    </w:p>
    <w:p>
      <w:pPr>
        <w:pStyle w:val="ListBullet"/>
      </w:pPr>
      <w:r>
        <w:t>CAGR 18% 성장 전망 확인</w:t>
      </w:r>
    </w:p>
    <w:p>
      <w:pPr>
        <w:pStyle w:val="Heading3"/>
      </w:pPr>
      <w:r>
        <w:t>2. 경쟁사 분석 (Claude 3.5)</w:t>
      </w:r>
    </w:p>
    <w:p>
      <w:pPr>
        <w:ind w:left="432"/>
      </w:pPr>
      <w:r>
        <w:rPr>
          <w:rFonts w:ascii="Consolas" w:hAnsi="Consolas" w:eastAsia="맑은 고딕"/>
          <w:sz w:val="18"/>
        </w:rPr>
        <w:t>프롬프트: "중고 거래 분쟁 해결 시장의 경쟁사 5개를 분석해줘.</w:t>
        <w:br/>
        <w:t>각각의 강점, 약점, 가격 모델, 시장 점유율을 정리해줘.</w:t>
        <w:br/>
        <w:t>DisputeAgent의 차별점을 3가지 제안해줘."</w:t>
      </w:r>
    </w:p>
    <w:p>
      <w:pPr>
        <w:pStyle w:val="Heading3"/>
      </w:pPr>
      <w:r>
        <w:t>3. 재무 모델 시뮬레이션 (ChatGPT)</w:t>
      </w:r>
    </w:p>
    <w:p>
      <w:pPr>
        <w:ind w:left="432"/>
      </w:pPr>
      <w:r>
        <w:rPr>
          <w:rFonts w:ascii="Consolas" w:hAnsi="Consolas" w:eastAsia="맑은 고딕"/>
          <w:sz w:val="18"/>
        </w:rPr>
        <w:t>프롬프트: "월간 해결 건수 100건/500건/1,000건 세 가지 시나리오에 대해</w:t>
        <w:br/>
        <w:t>매출, 비용, EBITDA, EBITDA Margin을 계산해줘.</w:t>
        <w:br/>
        <w:t>비용 항목은 AI API, 호스팅, 인건비, 기타로 나눠줘."</w:t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ind w:left="432" w:right="288"/>
        <w:pBdr>
          <w:left w:val="single" w:sz="18" w:space="8" w:color="BBBBBB"/>
        </w:pBdr>
      </w:pPr>
      <w:r>
        <w:rPr>
          <w:b/>
        </w:rPr>
        <w:t>※ 본 보고서는 아이디어톤 제출용 예시입니다. 실제 프로토타입 제작은 7월 워크숍 + 8월 프로토타이핑에서 진행됩니다.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