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25925D42" w14:textId="77777777" w:rsidR="00485241" w:rsidRDefault="00000000">
      <w:pPr>
        <w:spacing w:before="220" w:after="80"/>
        <w:rPr>
          <w:b/>
          <w:bCs/>
          <w:color w:val="1A1A2E"/>
          <w:sz w:val="22"/>
          <w:szCs w:val="22"/>
        </w:rPr>
      </w:pPr>
      <w:r>
        <w:rPr>
          <w:b/>
          <w:bCs/>
          <w:color w:val="1A1A2E"/>
          <w:sz w:val="22"/>
          <w:szCs w:val="22"/>
        </w:rPr>
        <w:t xml:space="preserve">사업 수행 목표는 수치적으로 나와야 할 듯 </w:t>
      </w:r>
    </w:p>
    <w:p w14:paraId="7B10634C" w14:textId="77777777" w:rsidR="00485241" w:rsidRDefault="00000000">
      <w:pPr>
        <w:spacing w:before="220" w:after="80"/>
        <w:rPr>
          <w:b/>
          <w:bCs/>
          <w:color w:val="1A1A2E"/>
          <w:sz w:val="22"/>
          <w:szCs w:val="22"/>
        </w:rPr>
      </w:pPr>
      <w:r>
        <w:rPr>
          <w:b/>
          <w:bCs/>
          <w:color w:val="1A1A2E"/>
          <w:sz w:val="22"/>
          <w:szCs w:val="22"/>
        </w:rPr>
        <w:t xml:space="preserve">아래 예시 </w:t>
      </w:r>
    </w:p>
    <w:p w14:paraId="3EBE4EE6" w14:textId="77777777" w:rsidR="00485241" w:rsidRDefault="00000000">
      <w:pPr>
        <w:spacing w:before="220" w:after="80"/>
        <w:rPr>
          <w:b/>
          <w:bCs/>
          <w:color w:val="1A1A2E"/>
          <w:sz w:val="22"/>
          <w:szCs w:val="22"/>
        </w:rPr>
      </w:pPr>
      <w:r>
        <w:rPr>
          <w:b/>
          <w:bCs/>
          <w:color w:val="1A1A2E"/>
          <w:sz w:val="22"/>
          <w:szCs w:val="22"/>
        </w:rPr>
        <w:t xml:space="preserve">가. 비전공자 특화 5-Track 과정으로 300명의 실무형 인재 양성 </w:t>
      </w:r>
    </w:p>
    <w:p w14:paraId="25E5A3CD" w14:textId="77777777" w:rsidR="00485241" w:rsidRDefault="00000000">
      <w:pPr>
        <w:spacing w:before="220" w:after="80"/>
        <w:rPr>
          <w:b/>
          <w:bCs/>
          <w:color w:val="1A1A2E"/>
          <w:sz w:val="22"/>
          <w:szCs w:val="22"/>
        </w:rPr>
      </w:pPr>
      <w:r>
        <w:rPr>
          <w:b/>
          <w:bCs/>
          <w:color w:val="1A1A2E"/>
          <w:sz w:val="22"/>
          <w:szCs w:val="22"/>
        </w:rPr>
        <w:t xml:space="preserve">나. 빈틈없는 3중 학습 지원 체계 제공 </w:t>
      </w:r>
    </w:p>
    <w:p w14:paraId="75C9A591" w14:textId="77777777" w:rsidR="00485241" w:rsidRDefault="00000000">
      <w:pPr>
        <w:spacing w:before="220" w:after="80"/>
        <w:rPr>
          <w:b/>
          <w:bCs/>
          <w:color w:val="1A1A2E"/>
          <w:sz w:val="22"/>
          <w:szCs w:val="22"/>
        </w:rPr>
      </w:pPr>
      <w:r>
        <w:rPr>
          <w:b/>
          <w:bCs/>
          <w:color w:val="1A1A2E"/>
          <w:sz w:val="22"/>
          <w:szCs w:val="22"/>
        </w:rPr>
        <w:t xml:space="preserve">다. Tech-Native 기반 고성능 클라우드 실습 환경 구축 </w:t>
      </w:r>
    </w:p>
    <w:p w14:paraId="53E1B16C" w14:textId="77777777" w:rsidR="00485241" w:rsidRDefault="00485241">
      <w:pPr>
        <w:spacing w:before="220" w:after="80"/>
        <w:rPr>
          <w:b/>
          <w:bCs/>
          <w:color w:val="1A1A2E"/>
          <w:sz w:val="22"/>
          <w:szCs w:val="22"/>
        </w:rPr>
      </w:pPr>
    </w:p>
    <w:p w14:paraId="14605EEB"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3" w:name="_7ihg1muorxeu" w:colFirst="0" w:colLast="0"/>
      <w:bookmarkEnd w:id="3"/>
      <w:r>
        <w:rPr>
          <w:rFonts w:ascii="Gungsuh" w:eastAsia="Gungsuh" w:hAnsi="Gungsuh" w:cs="Gungsuh"/>
          <w:b/>
          <w:bCs/>
          <w:color w:val="1A4B8C"/>
        </w:rPr>
        <w:t xml:space="preserve">세가지 즐거움은 전략인지 목표인지? </w:t>
      </w: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eastAsia="Gungsuh" w:hAnsi="Gungsuh" w:cs="Gungsuh"/>
          <w:b/>
          <w:bCs/>
          <w:color w:val="1A4B8C"/>
        </w:rPr>
        <w:t>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eastAsia="Noto Sans KR" w:hAnsi="Noto Sans KR" w:cs="Noto Sans KR"/>
          <w:color w:val="222222"/>
          <w:sz w:val="21"/>
          <w:szCs w:val="21"/>
        </w:rPr>
        <w:t>모든 프로그램은 설계 방향 기반 아래 세 가지 즐거움을 축으로 설계됩니다.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cs="Noto Sans KR"/>
          <w:color w:val="222222"/>
          <w:sz w:val="21"/>
          <w:szCs w:val="21"/>
          <w:highlight w:val="white"/>
        </w:rPr>
        <w:t xml:space="preserve">기관별 독립 운영을 원칙으로 하되, </w:t>
      </w:r>
      <w:r>
        <w:rPr>
          <w:rFonts w:ascii="Noto Sans KR" w:eastAsia="Noto Sans KR" w:hAnsi="Noto Sans KR" w:cs="Noto Sans KR"/>
          <w:b/>
          <w:bCs/>
          <w:color w:val="222222"/>
          <w:sz w:val="21"/>
          <w:szCs w:val="21"/>
          <w:highlight w:val="white"/>
        </w:rPr>
        <w:t>[  ]</w:t>
      </w:r>
      <w:r>
        <w:rPr>
          <w:rFonts w:ascii="Noto Sans KR" w:eastAsia="Noto Sans KR" w:hAnsi="Noto Sans KR" w:cs="Noto Sans KR"/>
          <w:color w:val="222222"/>
          <w:sz w:val="21"/>
          <w:szCs w:val="21"/>
          <w:highlight w:val="white"/>
        </w:rPr>
        <w:t xml:space="preserve">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7BC216C" w14:textId="77777777" w:rsidR="00485241" w:rsidRDefault="00000000">
            <w:pPr>
              <w:jc w:val="center"/>
            </w:pPr>
            <w:r>
              <w:rPr>
                <w:b/>
                <w:bCs/>
                <w:color w:val="FFFFFF"/>
                <w:sz w:val="18"/>
                <w:szCs w:val="18"/>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75AFE34" w14:textId="77777777" w:rsidR="00485241" w:rsidRDefault="00000000">
            <w:pPr>
              <w:jc w:val="center"/>
            </w:pPr>
            <w:r>
              <w:rPr>
                <w:b/>
                <w:bCs/>
                <w:color w:val="FFFFFF"/>
                <w:sz w:val="18"/>
                <w:szCs w:val="18"/>
              </w:rPr>
              <w:t>과정 유형</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8D70628" w14:textId="77777777" w:rsidR="00485241" w:rsidRDefault="00000000">
            <w:pPr>
              <w:jc w:val="center"/>
            </w:pPr>
            <w:r>
              <w:rPr>
                <w:b/>
                <w:bCs/>
                <w:color w:val="FFFFFF"/>
                <w:sz w:val="18"/>
                <w:szCs w:val="18"/>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C13EA45" w14:textId="77777777" w:rsidR="00485241" w:rsidRDefault="00000000">
            <w:pPr>
              <w:jc w:val="center"/>
            </w:pPr>
            <w:r>
              <w:rPr>
                <w:b/>
                <w:bCs/>
                <w:color w:val="FFFFFF"/>
                <w:sz w:val="18"/>
                <w:szCs w:val="18"/>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FD9376"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0F176C"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90256E4"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9CC1556" w14:textId="77777777" w:rsidR="00485241" w:rsidRDefault="00485241"/>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C99E448"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6D79644"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AC8F24"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1FC02CB" w14:textId="77777777" w:rsidR="00485241" w:rsidRDefault="00485241"/>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8051028"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549D4A6"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6FE9E7"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D17A9" w14:textId="77777777" w:rsidR="00485241" w:rsidRDefault="00485241"/>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9C53AA0"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670D9A"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81A1FD"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23046F8" w14:textId="77777777" w:rsidR="00485241" w:rsidRDefault="00485241"/>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D99788D"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3B2802F"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1EC3F14"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F3C97FE" w14:textId="77777777" w:rsidR="00485241" w:rsidRDefault="00485241"/>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1F5CDC7" w14:textId="77777777" w:rsidR="00485241" w:rsidRDefault="00485241">
            <w:pPr>
              <w:jc w:val="center"/>
            </w:pP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DE3FE65"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A33DE3" w14:textId="77777777" w:rsidR="00485241" w:rsidRDefault="00485241">
            <w:pPr>
              <w:jc w:val="center"/>
            </w:pP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8A0C1A" w14:textId="77777777" w:rsidR="00485241" w:rsidRDefault="00485241"/>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4365581E" w14:textId="77777777" w:rsidR="00485241" w:rsidRDefault="00000000">
            <w:pPr>
              <w:jc w:val="center"/>
            </w:pPr>
            <w:r>
              <w:rPr>
                <w:b/>
                <w:bCs/>
                <w:color w:val="F7585C"/>
                <w:sz w:val="18"/>
                <w:szCs w:val="18"/>
              </w:rPr>
              <w:t>합계</w:t>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21F25D1A" w14:textId="77777777" w:rsidR="00485241" w:rsidRDefault="00485241">
            <w:pPr>
              <w:jc w:val="center"/>
            </w:pP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69EA7EFE" w14:textId="77777777" w:rsidR="00485241" w:rsidRDefault="00000000">
            <w:pPr>
              <w:jc w:val="center"/>
            </w:pPr>
            <w:r>
              <w:rPr>
                <w:b/>
                <w:bCs/>
                <w:color w:val="F7585C"/>
                <w:sz w:val="18"/>
                <w:szCs w:val="18"/>
              </w:rPr>
              <w:t>90건</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14:paraId="6416BA3A" w14:textId="77777777" w:rsidR="00485241" w:rsidRDefault="00000000">
            <w:r>
              <w:rPr>
                <w:b/>
                <w:bCs/>
                <w:color w:val="2D2D2D"/>
                <w:sz w:val="18"/>
                <w:szCs w:val="18"/>
              </w:rPr>
              <w:t>총 343회, 549시간</w:t>
            </w:r>
          </w:p>
        </w:tc>
      </w:tr>
    </w:tbl>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5594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4241F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E9C36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AFA2D5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68FD8F" w14:textId="77777777" w:rsidR="00485241" w:rsidRDefault="00485241">
            <w:pPr>
              <w:spacing w:before="220" w:after="380"/>
              <w:jc w:val="center"/>
              <w:rPr>
                <w:rFonts w:ascii="Noto Sans KR" w:eastAsia="Noto Sans KR" w:hAnsi="Noto Sans KR" w:cs="Noto Sans KR"/>
                <w:color w:val="222222"/>
                <w:sz w:val="19"/>
                <w:szCs w:val="19"/>
              </w:rPr>
            </w:pP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D44060" w14:textId="77777777" w:rsidR="00485241" w:rsidRDefault="00485241">
            <w:pPr>
              <w:spacing w:before="220" w:after="380"/>
              <w:rPr>
                <w:rFonts w:ascii="Noto Sans KR" w:eastAsia="Noto Sans KR" w:hAnsi="Noto Sans KR" w:cs="Noto Sans KR"/>
                <w:color w:val="222222"/>
                <w:sz w:val="19"/>
                <w:szCs w:val="19"/>
              </w:rPr>
            </w:pP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66C3B" w14:textId="77777777" w:rsidR="00485241" w:rsidRDefault="00485241">
            <w:pPr>
              <w:spacing w:before="220" w:after="380"/>
              <w:rPr>
                <w:rFonts w:ascii="Noto Sans KR" w:eastAsia="Noto Sans KR" w:hAnsi="Noto Sans KR" w:cs="Noto Sans KR"/>
                <w:color w:val="222222"/>
                <w:sz w:val="19"/>
                <w:szCs w:val="19"/>
              </w:rPr>
            </w:pP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62E69B" w14:textId="77777777" w:rsidR="00485241" w:rsidRDefault="00485241">
            <w:pPr>
              <w:spacing w:before="220" w:after="380"/>
              <w:jc w:val="center"/>
              <w:rPr>
                <w:rFonts w:ascii="Noto Sans KR" w:eastAsia="Noto Sans KR" w:hAnsi="Noto Sans KR" w:cs="Noto Sans KR"/>
                <w:color w:val="222222"/>
                <w:sz w:val="19"/>
                <w:szCs w:val="19"/>
              </w:rPr>
            </w:pP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46C4669" w14:textId="77777777" w:rsidR="00485241" w:rsidRDefault="00000000">
      <w:pPr>
        <w:spacing w:before="220" w:after="80"/>
        <w:rPr>
          <w:b/>
          <w:bCs/>
          <w:color w:val="F7585C"/>
          <w:sz w:val="22"/>
          <w:szCs w:val="22"/>
        </w:rPr>
      </w:pPr>
      <w:r>
        <w:rPr>
          <w:b/>
          <w:bCs/>
          <w:color w:val="F7585C"/>
          <w:sz w:val="22"/>
          <w:szCs w:val="22"/>
        </w:rPr>
        <w:t>사업 품질관리 및 업무 보고 체계에 넣어야 할 지 고민중</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