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ĐẶC TẢ – Chatbot Tuyển Sinh (1 PDF chữ nhiều bảng) – OSS LLM (HF) + FAISS + Next.js</w:t>
      </w:r>
    </w:p>
    <w:p>
      <w:r>
        <w:rPr>
          <w:b w:val="0"/>
          <w:i/>
          <w:sz w:val="20"/>
        </w:rPr>
        <w:t>Phiên bản: 1.4 | Ngày: 08/11/2025 | Ràng buộc: 01 PDF text-based (~50% bảng), chỉ dùng OSS; GPU 12GB VRAM; LLM open-source từ Hugging Face</w:t>
      </w:r>
    </w:p>
    <w:p>
      <w:pPr>
        <w:pStyle w:val="Heading1"/>
      </w:pPr>
      <w:r>
        <w:t>0) Mục tiêu &amp; quyết định chính</w:t>
      </w:r>
    </w:p>
    <w:p>
      <w:pPr>
        <w:pStyle w:val="ListBullet"/>
      </w:pPr>
      <w:r>
        <w:rPr>
          <w:sz w:val="22"/>
        </w:rPr>
        <w:t>Trích xuất văn bản + BẢNG: Docling; fallback PyMuPDF / Camelot / Tabula.</w:t>
      </w:r>
    </w:p>
    <w:p>
      <w:pPr>
        <w:pStyle w:val="ListBullet"/>
      </w:pPr>
      <w:r>
        <w:rPr>
          <w:sz w:val="22"/>
        </w:rPr>
        <w:t>Embedding: BGE-M3 (OSS).</w:t>
      </w:r>
    </w:p>
    <w:p>
      <w:pPr>
        <w:pStyle w:val="ListBullet"/>
      </w:pPr>
      <w:r>
        <w:rPr>
          <w:sz w:val="22"/>
        </w:rPr>
        <w:t>Truy hồi: FAISS (cosine qua normalize_L2 + IndexFlatIP).</w:t>
      </w:r>
    </w:p>
    <w:p>
      <w:pPr>
        <w:pStyle w:val="ListBullet"/>
      </w:pPr>
      <w:r>
        <w:rPr>
          <w:sz w:val="22"/>
        </w:rPr>
        <w:t>LLM: Qwen2.5-7B-Instruct (OSS HF) với AWQ/GPTQ hoặc bitsandbytes 4-bit cho 12GB VRAM.</w:t>
      </w:r>
    </w:p>
    <w:p>
      <w:pPr>
        <w:pStyle w:val="ListBullet"/>
      </w:pPr>
      <w:r>
        <w:rPr>
          <w:sz w:val="22"/>
        </w:rPr>
        <w:t>Serving: vLLM (OpenAI-compatible) hoặc Transformers; UI Next.js + streaming.</w:t>
      </w:r>
    </w:p>
    <w:p>
      <w:pPr>
        <w:pStyle w:val="ListBullet"/>
      </w:pPr>
      <w:r>
        <w:rPr>
          <w:sz w:val="22"/>
        </w:rPr>
        <w:t>Memory: chỉ trong phiên (client state); refresh = reset.</w:t>
      </w:r>
    </w:p>
    <w:p>
      <w:pPr>
        <w:pStyle w:val="Heading1"/>
      </w:pPr>
      <w:r>
        <w:t>1) Pipeline tóm tắt</w:t>
      </w:r>
    </w:p>
    <w:p>
      <w:pPr>
        <w:pStyle w:val="ListNumber"/>
      </w:pPr>
      <w:r>
        <w:rPr>
          <w:sz w:val="22"/>
        </w:rPr>
        <w:t>Docling → Markdown cho văn bản và bảng.</w:t>
      </w:r>
    </w:p>
    <w:p>
      <w:pPr>
        <w:pStyle w:val="ListNumber"/>
      </w:pPr>
      <w:r>
        <w:rPr>
          <w:sz w:val="22"/>
        </w:rPr>
        <w:t>PyMuPDF/Camelot/Tabula làm fallback bảng.</w:t>
      </w:r>
    </w:p>
    <w:p>
      <w:pPr>
        <w:pStyle w:val="ListNumber"/>
      </w:pPr>
      <w:r>
        <w:rPr>
          <w:sz w:val="22"/>
        </w:rPr>
        <w:t>Chunking: ~1000 token; bảng: 1 bảng = 1 chunk; bảng dài cắt theo nhóm hàng + lặp header.</w:t>
      </w:r>
    </w:p>
    <w:p>
      <w:pPr>
        <w:pStyle w:val="ListNumber"/>
      </w:pPr>
      <w:r>
        <w:rPr>
          <w:sz w:val="22"/>
        </w:rPr>
        <w:t>BGE‑M3 embeddings → FAISS (IndexFlatIP).</w:t>
      </w:r>
    </w:p>
    <w:p>
      <w:pPr>
        <w:pStyle w:val="ListNumber"/>
      </w:pPr>
      <w:r>
        <w:rPr>
          <w:sz w:val="22"/>
        </w:rPr>
        <w:t>Search top‑k → build prompt → LLM Qwen2.5‑7B‑Instruct → stream về UI.</w:t>
      </w:r>
    </w:p>
    <w:p>
      <w:pPr>
        <w:pStyle w:val="Heading1"/>
      </w:pPr>
      <w:r>
        <w:t>2) Mã mẫu – Trích xuất &amp; Bảng</w:t>
      </w:r>
    </w:p>
    <w:p>
      <w:pPr>
        <w:pStyle w:val="Heading2"/>
      </w:pPr>
      <w:r>
        <w:t>Docling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from docling.document_converter import DocumentConverter</w:t>
      </w:r>
    </w:p>
    <w:p>
      <w:r>
        <w:rPr>
          <w:rFonts w:ascii="Courier New" w:hAnsi="Courier New"/>
          <w:sz w:val="18"/>
        </w:rPr>
        <w:t>converter = DocumentConverter()</w:t>
      </w:r>
    </w:p>
    <w:p>
      <w:r>
        <w:rPr>
          <w:rFonts w:ascii="Courier New" w:hAnsi="Courier New"/>
          <w:sz w:val="18"/>
        </w:rPr>
        <w:t>conv = converter.convert("quy_che_2026.pdf")</w:t>
      </w:r>
    </w:p>
    <w:p>
      <w:r>
        <w:rPr>
          <w:rFonts w:ascii="Courier New" w:hAnsi="Courier New"/>
          <w:sz w:val="18"/>
        </w:rPr>
        <w:t>md_text = conv.document.export_to_markdown()</w:t>
      </w:r>
    </w:p>
    <w:p>
      <w:r>
        <w:rPr>
          <w:rFonts w:ascii="Courier New" w:hAnsi="Courier New"/>
          <w:sz w:val="18"/>
        </w:rPr>
        <w:t>md_tables = [t.export_to_dataframe().to_markdown(index=False) for t in conv.document.tables]</w:t>
      </w:r>
    </w:p>
    <w:p>
      <w:pPr>
        <w:pStyle w:val="Heading2"/>
      </w:pPr>
      <w:r>
        <w:t>PyMuPDF (find_tables)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import fitz</w:t>
      </w:r>
    </w:p>
    <w:p>
      <w:r>
        <w:rPr>
          <w:rFonts w:ascii="Courier New" w:hAnsi="Courier New"/>
          <w:sz w:val="18"/>
        </w:rPr>
        <w:t>doc = fitz.open("quy_che_2026.pdf")</w:t>
      </w:r>
    </w:p>
    <w:p>
      <w:r>
        <w:rPr>
          <w:rFonts w:ascii="Courier New" w:hAnsi="Courier New"/>
          <w:sz w:val="18"/>
        </w:rPr>
        <w:t>md_tables_extra = []</w:t>
      </w:r>
    </w:p>
    <w:p>
      <w:r>
        <w:rPr>
          <w:rFonts w:ascii="Courier New" w:hAnsi="Courier New"/>
          <w:sz w:val="18"/>
        </w:rPr>
        <w:t>for page in doc:</w:t>
      </w:r>
    </w:p>
    <w:p>
      <w:r>
        <w:rPr>
          <w:rFonts w:ascii="Courier New" w:hAnsi="Courier New"/>
          <w:sz w:val="18"/>
        </w:rPr>
        <w:t xml:space="preserve">    tabs = page.find_tables()</w:t>
      </w:r>
    </w:p>
    <w:p>
      <w:r>
        <w:rPr>
          <w:rFonts w:ascii="Courier New" w:hAnsi="Courier New"/>
          <w:sz w:val="18"/>
        </w:rPr>
        <w:t xml:space="preserve">    for tb in tabs.tables:</w:t>
      </w:r>
    </w:p>
    <w:p>
      <w:r>
        <w:rPr>
          <w:rFonts w:ascii="Courier New" w:hAnsi="Courier New"/>
          <w:sz w:val="18"/>
        </w:rPr>
        <w:t xml:space="preserve">        md_tables_extra.append(tb.to_markdown())</w:t>
      </w:r>
    </w:p>
    <w:p>
      <w:pPr>
        <w:pStyle w:val="Heading2"/>
      </w:pPr>
      <w:r>
        <w:t>Camelot / Tabula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import camelot, tabula</w:t>
      </w:r>
    </w:p>
    <w:p>
      <w:r>
        <w:rPr>
          <w:rFonts w:ascii="Courier New" w:hAnsi="Courier New"/>
          <w:sz w:val="18"/>
        </w:rPr>
        <w:t>tables = camelot.read_pdf("quy_che_2026.pdf", pages="all", flavor="lattice")</w:t>
      </w:r>
    </w:p>
    <w:p>
      <w:r>
        <w:rPr>
          <w:rFonts w:ascii="Courier New" w:hAnsi="Courier New"/>
          <w:sz w:val="18"/>
        </w:rPr>
        <w:t>dfs = tabula.read_pdf("quy_che_2026.pdf", pages="all", multiple_tables=True)</w:t>
      </w:r>
    </w:p>
    <w:p>
      <w:pPr>
        <w:pStyle w:val="Heading1"/>
      </w:pPr>
      <w:r>
        <w:t>3) Embedding &amp; FAISS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from sentence_transformers import SentenceTransformer</w:t>
      </w:r>
    </w:p>
    <w:p>
      <w:r>
        <w:rPr>
          <w:rFonts w:ascii="Courier New" w:hAnsi="Courier New"/>
          <w:sz w:val="18"/>
        </w:rPr>
        <w:t>import numpy as np, faiss, json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texts = [md_text] + md_tables</w:t>
      </w:r>
    </w:p>
    <w:p>
      <w:r>
        <w:rPr>
          <w:rFonts w:ascii="Courier New" w:hAnsi="Courier New"/>
          <w:sz w:val="18"/>
        </w:rPr>
        <w:t>enc = SentenceTransformer("BAAI/bge-m3")</w:t>
      </w:r>
    </w:p>
    <w:p>
      <w:r>
        <w:rPr>
          <w:rFonts w:ascii="Courier New" w:hAnsi="Courier New"/>
          <w:sz w:val="18"/>
        </w:rPr>
        <w:t>vecs = enc.encode(texts, normalize_embeddings=True).astype("float32")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faiss.normalize_L2(vecs)</w:t>
      </w:r>
    </w:p>
    <w:p>
      <w:r>
        <w:rPr>
          <w:rFonts w:ascii="Courier New" w:hAnsi="Courier New"/>
          <w:sz w:val="18"/>
        </w:rPr>
        <w:t>index = faiss.IndexFlatIP(vecs.shape[1]); index.add(vecs)</w:t>
      </w:r>
    </w:p>
    <w:p>
      <w:r>
        <w:rPr>
          <w:rFonts w:ascii="Courier New" w:hAnsi="Courier New"/>
          <w:sz w:val="18"/>
        </w:rPr>
        <w:t>faiss.write_index(index, "index.faiss")</w:t>
      </w:r>
    </w:p>
    <w:p>
      <w:r>
        <w:rPr>
          <w:rFonts w:ascii="Courier New" w:hAnsi="Courier New"/>
          <w:sz w:val="18"/>
        </w:rPr>
        <w:t>with open("meta.json","w",encoding="utf-8") as f:</w:t>
      </w:r>
    </w:p>
    <w:p>
      <w:r>
        <w:rPr>
          <w:rFonts w:ascii="Courier New" w:hAnsi="Courier New"/>
          <w:sz w:val="18"/>
        </w:rPr>
        <w:t xml:space="preserve">    json.dump([{"id":i,"type":"table" if i else "text","source":"Quy chế 2026"} for i in range(len(vecs))], f, ensure_ascii=False, indent=2)</w:t>
      </w:r>
    </w:p>
    <w:p>
      <w:pPr>
        <w:pStyle w:val="Heading1"/>
      </w:pPr>
      <w:r>
        <w:t>4) LLM OSS – 12GB VRAM</w:t>
      </w:r>
    </w:p>
    <w:p>
      <w:pPr>
        <w:pStyle w:val="Heading2"/>
      </w:pPr>
      <w:r>
        <w:t>vLLM (AWQ) – server OpenAI-compatible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pip install "vllm&gt;=0.5.0"</w:t>
      </w:r>
    </w:p>
    <w:p>
      <w:r>
        <w:rPr>
          <w:rFonts w:ascii="Courier New" w:hAnsi="Courier New"/>
          <w:sz w:val="18"/>
        </w:rPr>
        <w:t>python -m vllm.entrypoints.openai.api_server \</w:t>
      </w:r>
    </w:p>
    <w:p>
      <w:r>
        <w:rPr>
          <w:rFonts w:ascii="Courier New" w:hAnsi="Courier New"/>
          <w:sz w:val="18"/>
        </w:rPr>
        <w:t xml:space="preserve">  --model Qwen/Qwen2.5-7B-Instruct-AWQ \</w:t>
      </w:r>
    </w:p>
    <w:p>
      <w:r>
        <w:rPr>
          <w:rFonts w:ascii="Courier New" w:hAnsi="Courier New"/>
          <w:sz w:val="18"/>
        </w:rPr>
        <w:t xml:space="preserve">  --quantization awq --dtype float16 \</w:t>
      </w:r>
    </w:p>
    <w:p>
      <w:r>
        <w:rPr>
          <w:rFonts w:ascii="Courier New" w:hAnsi="Courier New"/>
          <w:sz w:val="18"/>
        </w:rPr>
        <w:t xml:space="preserve">  --max-model-len 8192 --api-key token-abc123 --port 8000</w:t>
      </w:r>
    </w:p>
    <w:p>
      <w:pPr>
        <w:pStyle w:val="Heading2"/>
      </w:pPr>
      <w:r>
        <w:t>Transformers + bitsandbytes 4-bit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pip install transformers accelerate bitsandbytes</w:t>
      </w:r>
    </w:p>
    <w:p>
      <w:r>
        <w:rPr>
          <w:rFonts w:ascii="Courier New" w:hAnsi="Courier New"/>
          <w:sz w:val="18"/>
        </w:rPr>
        <w:t>from transformers import AutoModelForCausalLM, AutoTokenizer, BitsAndBytesConfig</w:t>
      </w:r>
    </w:p>
    <w:p>
      <w:r>
        <w:rPr>
          <w:rFonts w:ascii="Courier New" w:hAnsi="Courier New"/>
          <w:sz w:val="18"/>
        </w:rPr>
        <w:t>import torch</w:t>
      </w:r>
    </w:p>
    <w:p>
      <w:r>
        <w:rPr>
          <w:rFonts w:ascii="Courier New" w:hAnsi="Courier New"/>
          <w:sz w:val="18"/>
        </w:rPr>
        <w:t>bnb = BitsAndBytesConfig(load_in_4bit=True, bnb_4bit_quant_type="nf4", bnb_4bit_compute_dtype=torch.bfloat16)</w:t>
      </w:r>
    </w:p>
    <w:p>
      <w:r>
        <w:rPr>
          <w:rFonts w:ascii="Courier New" w:hAnsi="Courier New"/>
          <w:sz w:val="18"/>
        </w:rPr>
        <w:t>tok = AutoTokenizer.from_pretrained("Qwen/Qwen2.5-7B-Instruct")</w:t>
      </w:r>
    </w:p>
    <w:p>
      <w:r>
        <w:rPr>
          <w:rFonts w:ascii="Courier New" w:hAnsi="Courier New"/>
          <w:sz w:val="18"/>
        </w:rPr>
        <w:t>model = AutoModelForCausalLM.from_pretrained("Qwen/Qwen2.5-7B-Instruct", device_map="auto", quantization_config=bnb)</w:t>
      </w:r>
    </w:p>
    <w:p>
      <w:pPr>
        <w:pStyle w:val="Heading1"/>
      </w:pPr>
      <w:r>
        <w:t>5) Next.js API (gọi vLLM local)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import { streamText } from 'ai';</w:t>
      </w:r>
    </w:p>
    <w:p>
      <w:r>
        <w:rPr>
          <w:rFonts w:ascii="Courier New" w:hAnsi="Courier New"/>
          <w:sz w:val="18"/>
        </w:rPr>
        <w:t>import { createOpenAI } from '@ai-sdk/openai';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const llm = createOpenAI({ baseURL: process.env.LLM_BASE_URL || 'http://localhost:8000/v1', apiKey: process.env.LLM_API_KEY || 'token-abc123' });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export async function POST(req: Request) {</w:t>
      </w:r>
    </w:p>
    <w:p>
      <w:r>
        <w:rPr>
          <w:rFonts w:ascii="Courier New" w:hAnsi="Courier New"/>
          <w:sz w:val="18"/>
        </w:rPr>
        <w:t xml:space="preserve">  const { messages, question } = await req.json();</w:t>
      </w:r>
    </w:p>
    <w:p>
      <w:r>
        <w:rPr>
          <w:rFonts w:ascii="Courier New" w:hAnsi="Courier New"/>
          <w:sz w:val="18"/>
        </w:rPr>
        <w:t xml:space="preserve">  const ctx = await searchWithFaiss(question);</w:t>
      </w:r>
    </w:p>
    <w:p>
      <w:r>
        <w:rPr>
          <w:rFonts w:ascii="Courier New" w:hAnsi="Courier New"/>
          <w:sz w:val="18"/>
        </w:rPr>
        <w:t xml:space="preserve">  const prompt = makePrompt(messages, ctx, question);</w:t>
      </w:r>
    </w:p>
    <w:p>
      <w:r>
        <w:rPr>
          <w:rFonts w:ascii="Courier New" w:hAnsi="Courier New"/>
          <w:sz w:val="18"/>
        </w:rPr>
        <w:t xml:space="preserve">  const result = await streamText({ model: llm('Qwen/Qwen2.5-7B-Instruct-AWQ'), prompt });</w:t>
      </w:r>
    </w:p>
    <w:p>
      <w:r>
        <w:rPr>
          <w:rFonts w:ascii="Courier New" w:hAnsi="Courier New"/>
          <w:sz w:val="18"/>
        </w:rPr>
        <w:t xml:space="preserve">  return result.toAIStreamResponse();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1"/>
      </w:pPr>
      <w:r>
        <w:t>6) ENV tối thiểu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LLM_BASE_URL=http://localhost:8000/v1</w:t>
      </w:r>
    </w:p>
    <w:p>
      <w:r>
        <w:rPr>
          <w:rFonts w:ascii="Courier New" w:hAnsi="Courier New"/>
          <w:sz w:val="18"/>
        </w:rPr>
        <w:t>LLM_API_KEY=token-abc123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