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475569"/>
                <w:sz w:val="18"/>
                <w:szCs w:val="18"/>
              </w:rPr>
              <w:t xml:space="preserve">ĐẠI HỌC Y DƯỢC TP. HỒ CHÍ MINH</w:t>
            </w:r>
          </w:p>
          <w:p>
            <w:pPr>
              <w:jc w:val="center"/>
            </w:pPr>
            <w:r>
              <w:rPr>
                <w:b/>
                <w:bCs/>
                <w:color w:val="004B87"/>
                <w:sz w:val="19"/>
                <w:szCs w:val="19"/>
              </w:rPr>
              <w:t xml:space="preserve">BỆNH VIỆN ĐẠI HỌC Y DƯỢC TP.HCM</w:t>
            </w:r>
          </w:p>
          <w:p>
            <w:pPr>
              <w:jc w:val="center"/>
            </w:pPr>
            <w:r>
              <w:rPr>
                <w:b/>
                <w:bCs/>
                <w:color w:val="0284C7"/>
                <w:sz w:val="18"/>
                <w:szCs w:val="18"/>
              </w:rPr>
              <w:t xml:space="preserve">BAN ĐIỀU DƯỠNG — CƠ SỞ 2</w:t>
            </w:r>
          </w:p>
          <w:p>
            <w:pPr>
              <w:jc w:val="center"/>
            </w:pPr>
            <w:r>
              <w:rPr>
                <w:color w:val="94A3B8"/>
              </w:rPr>
              <w:t xml:space="preserve">────────</w:t>
            </w:r>
          </w:p>
        </w:tc>
        <w:tc>
          <w:tcPr>
            <w:tcW w:type="pct" w:w="52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94A3B8"/>
              </w:rPr>
              <w:t xml:space="preserve">──────────────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7"/>
                <w:szCs w:val="17"/>
              </w:rPr>
              <w:t xml:space="preserve">TP. Hồ Chí Minh, ngày ..... tháng ..... năm 2026</w:t>
            </w:r>
          </w:p>
        </w:tc>
      </w:tr>
    </w:tbl>
    <w:p>
      <w:pPr>
        <w:spacing w:after="100" w:before="200"/>
      </w:pPr>
    </w:p>
    <w:p>
      <w:pPr>
        <w:spacing w:after="100"/>
        <w:jc w:val="center"/>
      </w:pPr>
      <w:r>
        <w:rPr>
          <w:b/>
          <w:bCs/>
          <w:color w:val="004B87"/>
          <w:sz w:val="26"/>
          <w:szCs w:val="26"/>
        </w:rPr>
        <w:t xml:space="preserve">HỒ SƠ NĂNG LỰC &amp; MINH CHỨNG SỐ HÓA (PORTFOLIO)</w:t>
      </w:r>
    </w:p>
    <w:p>
      <w:pPr>
        <w:spacing w:after="250"/>
        <w:jc w:val="center"/>
      </w:pPr>
      <w:r>
        <w:rPr>
          <w:i/>
          <w:iCs/>
          <w:color w:val="64748B"/>
          <w:sz w:val="18"/>
          <w:szCs w:val="18"/>
        </w:rPr>
        <w:t xml:space="preserve">Bảng tổng hợp hồ sơ, chứng chỉ, văn bằng và minh chứng thực hành 5 Lĩnh vực năng lực</w:t>
      </w:r>
    </w:p>
    <w:p>
      <w:pPr>
        <w:spacing w:after="100" w:before="150"/>
      </w:pPr>
      <w:r>
        <w:rPr>
          <w:b/>
          <w:bCs/>
          <w:color w:val="004B87"/>
          <w:sz w:val="21"/>
          <w:szCs w:val="21"/>
        </w:rPr>
        <w:t xml:space="preserve">I. THÔNG TIN CHỦ HỒ SƠ MINH CHỨNG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Họ và tên: </w:t>
            </w:r>
            <w:r>
              <w:rPr>
                <w:sz w:val="18"/>
                <w:szCs w:val="18"/>
              </w:rPr>
              <w:t xml:space="preserve">...........................................................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MSNV: </w:t>
            </w:r>
            <w:r>
              <w:rPr>
                <w:sz w:val="18"/>
                <w:szCs w:val="18"/>
              </w:rPr>
              <w:t xml:space="preserve">.......................................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Khoa / Đơn vị: </w:t>
            </w:r>
            <w:r>
              <w:rPr>
                <w:sz w:val="18"/>
                <w:szCs w:val="18"/>
              </w:rPr>
              <w:t xml:space="preserve">...........................................................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Chức vụ: </w:t>
            </w:r>
            <w:r>
              <w:rPr>
                <w:sz w:val="18"/>
                <w:szCs w:val="18"/>
              </w:rPr>
              <w:t xml:space="preserve">.......................................</w:t>
            </w:r>
          </w:p>
        </w:tc>
      </w:tr>
      <w:tr>
        <w:tc>
          <w:tcPr>
            <w:gridSpan w:val="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Chuyên môn: </w:t>
            </w:r>
            <w:r>
              <w:rPr>
                <w:sz w:val="17"/>
                <w:szCs w:val="17"/>
              </w:rPr>
              <w:t xml:space="preserve">[ ] Lâm Sàng   [ ] Gây Mê   [ ] Nội Soi   [ ] Khám Bệnh   [ ] CĐHA   [ ] PHCN   [ ] Xét Nghiệm</w:t>
            </w:r>
          </w:p>
        </w:tc>
      </w:tr>
    </w:tbl>
    <w:p>
      <w:pPr>
        <w:spacing w:after="100" w:before="200"/>
      </w:pPr>
    </w:p>
    <w:p>
      <w:pPr>
        <w:spacing w:after="100" w:before="150"/>
      </w:pPr>
      <w:r>
        <w:rPr>
          <w:b/>
          <w:bCs/>
          <w:color w:val="004B87"/>
          <w:sz w:val="21"/>
          <w:szCs w:val="21"/>
        </w:rPr>
        <w:t xml:space="preserve">II. DANH MỤC HỒ SƠ MINH CHỨNG CHI TIẾT THEO 5 LĨNH VỰC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STT</w:t>
            </w:r>
          </w:p>
        </w:tc>
        <w:tc>
          <w:tcPr>
            <w:tcW w:type="pct" w:w="28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Nhóm Năng Lực / Tiêu Chí</w:t>
            </w:r>
          </w:p>
        </w:tc>
        <w:tc>
          <w:tcPr>
            <w:tcW w:type="pct" w:w="36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Gợi Ý Tài Liệu Minh Chứng Chuẩn UMC</w:t>
            </w:r>
          </w:p>
        </w:tc>
        <w:tc>
          <w:tcPr>
            <w:tcW w:type="pct" w:w="18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Tên Tệp Đính Kèm
(PDF/JPG/DOCX)</w:t>
            </w:r>
          </w:p>
        </w:tc>
        <w:tc>
          <w:tcPr>
            <w:tcW w:type="pct" w:w="12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4B8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Thẩm Định
(Đạt/Chưa)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004B87"/>
                <w:sz w:val="17"/>
                <w:szCs w:val="17"/>
              </w:rPr>
              <w:t xml:space="preserve">LĨNH VỰC I:
Đạo Đức &amp; Pháp Luật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Bản scan Giấy phép hành nghề KCB / CCHN còn hiệu lực
• Biên bản đánh giá quy tắc ứng xử / Phiếu hài lòng người bệnh
• Giấy cam kết đạo đức nghề nghiệp &amp; An toàn người bệnh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r>
              <w:rPr>
                <w:i/>
                <w:iCs/>
                <w:color w:val="0369A1"/>
                <w:sz w:val="15"/>
                <w:szCs w:val="15"/>
              </w:rPr>
              <w:t xml:space="preserve">CCHN_Scan.pdf
KhaoSatHaiLong.pdf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Đạt [  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004B87"/>
                <w:sz w:val="17"/>
                <w:szCs w:val="17"/>
              </w:rPr>
              <w:t xml:space="preserve">LĨNH VỰC II:
Thực Hành Chuyên Môn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Bằng chuyên môn Điều dưỡng / Kỹ thuật y cao nhất
• Bản scan Bằng Sau đại học (CKI, ThS, TS)
• Chứng chỉ đào tạo kỹ thuật chuyên khoa trong &amp; ngoài nước
• Bảng kiểm kỹ thuật chăm sóc / Phiếu bàn giao ca trực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r>
              <w:rPr>
                <w:i/>
                <w:iCs/>
                <w:color w:val="0369A1"/>
                <w:sz w:val="15"/>
                <w:szCs w:val="15"/>
              </w:rPr>
              <w:t xml:space="preserve">Bang_SauDaiHoc.pdf
ChungChi_KyThuat.pdf
BangKiemChuyenMon.jpg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Đạt [  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004B87"/>
                <w:sz w:val="17"/>
                <w:szCs w:val="17"/>
              </w:rPr>
              <w:t xml:space="preserve">LĨNH VỰC III:
Quản Lý &amp; An Toàn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Báo cáo sự cố y khoa tự nguyện (nếu có)
• Bảng kiểm tuân thủ vệ sinh tay, kiểm soát nhiễm khuẩn
• Kế hoạch phân công ca trực / Quản lý trang thiết bị y tế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r>
              <w:rPr>
                <w:i/>
                <w:iCs/>
                <w:color w:val="0369A1"/>
                <w:sz w:val="15"/>
                <w:szCs w:val="15"/>
              </w:rPr>
              <w:t xml:space="preserve">BaoCaoSuCo.pdf
BangKiemKSNK.pdf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Đạt [  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004B87"/>
                <w:sz w:val="17"/>
                <w:szCs w:val="17"/>
              </w:rPr>
              <w:t xml:space="preserve">LĨNH VỰC IV:
Đào Tạo &amp; NCKH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Giấy chứng nhận tham gia đào tạo y khoa liên tục (CME/CPD)
• Quyết định công nhận đề tài NCKH / Sáng kiến cải tiến
• Bài báo khoa học đăng tạp chí chuyên ngành / Kỷ yếu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r>
              <w:rPr>
                <w:i/>
                <w:iCs/>
                <w:color w:val="0369A1"/>
                <w:sz w:val="15"/>
                <w:szCs w:val="15"/>
              </w:rPr>
              <w:t xml:space="preserve">ChungNhan_CME.pdf
DeTai_NCKH.pdf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Đạt [  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004B87"/>
                <w:sz w:val="17"/>
                <w:szCs w:val="17"/>
              </w:rPr>
              <w:t xml:space="preserve">LĨNH VỰC V:
Phát Triển Cá Nhân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6"/>
                <w:szCs w:val="16"/>
              </w:rPr>
              <w:t xml:space="preserve">• Chứng chỉ Ngoại ngữ (TOEIC, IELTS, B1/B2...) còn hiệu lực
• Chứng chỉ Tin học chuẩn Thông tư 03/2014/TT-BTTTT
• Kế hoạch IDP phát triển năng lực cá nhân năm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r>
              <w:rPr>
                <w:i/>
                <w:iCs/>
                <w:color w:val="0369A1"/>
                <w:sz w:val="15"/>
                <w:szCs w:val="15"/>
              </w:rPr>
              <w:t xml:space="preserve">ChungChi_AnhVan.pdf
ChungChi_TinHoc.pdf
BanKeHoach_IDP.docx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Đạt [  ]</w:t>
            </w:r>
          </w:p>
        </w:tc>
      </w:tr>
    </w:tbl>
    <w:p>
      <w:pPr>
        <w:spacing w:after="100" w:before="200"/>
      </w:pPr>
    </w:p>
    <w:p>
      <w:pPr>
        <w:spacing w:after="100" w:before="150"/>
      </w:pPr>
      <w:r>
        <w:rPr>
          <w:b/>
          <w:bCs/>
          <w:color w:val="004B87"/>
          <w:sz w:val="21"/>
          <w:szCs w:val="21"/>
        </w:rPr>
        <w:t xml:space="preserve">III. ĐO LƯỜNG TIẾN ĐỘ &amp; TỶ LỆ HOÀN THÀNH MINH CHỨNG 5 LĨNH VỰC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3B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Lĩnh Vực Năng Lực</w:t>
            </w:r>
          </w:p>
        </w:tc>
        <w:tc>
          <w:tcPr>
            <w:tcW w:type="pct" w:w="30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3B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Số Tiêu Chí Cần Minh Chứng</w:t>
            </w:r>
          </w:p>
        </w:tc>
        <w:tc>
          <w:tcPr>
            <w:tcW w:type="pct" w:w="30%"/>
            <w:tcBorders>
              <w:top w:val="single" w:color="004B87" w:sz="2"/>
              <w:left w:val="single" w:color="CBD5E1" w:sz="1"/>
              <w:bottom w:val="single" w:color="004B87" w:sz="2"/>
              <w:right w:val="single" w:color="CBD5E1" w:sz="1"/>
            </w:tcBorders>
            <w:shd w:fill="003B7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Tỷ Lệ Hoàn Thành (%)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I: Đạo đức nghề nghiệp &amp; Pháp luật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11 tiêu chí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b/>
                <w:bCs/>
                <w:color w:val="004B87"/>
                <w:sz w:val="17"/>
                <w:szCs w:val="17"/>
              </w:rPr>
              <w:t xml:space="preserve">........... 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II: Thực hành chăm sóc chuyên môn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30 tiêu chí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b/>
                <w:bCs/>
                <w:color w:val="004B87"/>
                <w:sz w:val="17"/>
                <w:szCs w:val="17"/>
              </w:rPr>
              <w:t xml:space="preserve">........... 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III: Quản lý chăm sóc &amp; An toàn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10 tiêu chí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b/>
                <w:bCs/>
                <w:color w:val="004B87"/>
                <w:sz w:val="17"/>
                <w:szCs w:val="17"/>
              </w:rPr>
              <w:t xml:space="preserve">........... 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IV: Đào tạo &amp; Nghiên cứu khoa học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5 tiêu chí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b/>
                <w:bCs/>
                <w:color w:val="004B87"/>
                <w:sz w:val="17"/>
                <w:szCs w:val="17"/>
              </w:rPr>
              <w:t xml:space="preserve">........... 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sz w:val="17"/>
                <w:szCs w:val="17"/>
              </w:rPr>
              <w:t xml:space="preserve">Lĩnh vực V: Phát triển chuyên môn cá nhân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sz w:val="17"/>
                <w:szCs w:val="17"/>
              </w:rPr>
              <w:t xml:space="preserve">10 tiêu chí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</w:tcPr>
          <w:p>
            <w:pPr>
              <w:jc w:val="center"/>
            </w:pPr>
            <w:r>
              <w:rPr>
                <w:b/>
                <w:bCs/>
                <w:color w:val="004B87"/>
                <w:sz w:val="17"/>
                <w:szCs w:val="17"/>
              </w:rPr>
              <w:t xml:space="preserve">........... 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</w:tcPr>
          <w:p>
            <w:r>
              <w:rPr>
                <w:b/>
                <w:bCs/>
                <w:color w:val="92400E"/>
                <w:sz w:val="17"/>
                <w:szCs w:val="17"/>
              </w:rPr>
              <w:t xml:space="preserve">TỔNG HỢP TOÀN BỘ HỒ SƠ PORTFOLIO: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66 - 73 tiêu chí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 xml:space="preserve">.......... % (Đạt chuẩn)</w:t>
            </w:r>
          </w:p>
        </w:tc>
      </w:tr>
    </w:tbl>
    <w:p>
      <w:pPr>
        <w:spacing w:after="100" w:before="2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NGƯỜI LẬP HỒ SƠ PORTFOLIO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 xml:space="preserve">(Ký và ghi rõ họ tên)</w:t>
            </w:r>
          </w:p>
          <w:p>
            <w:pPr>
              <w:spacing w:after="500"/>
            </w:pP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....................................................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color w:val="004B87"/>
                <w:sz w:val="17"/>
                <w:szCs w:val="17"/>
              </w:rPr>
              <w:t xml:space="preserve">NGƯỜI THẨM ĐỊNH MINH CHỨNG</w:t>
            </w:r>
          </w:p>
          <w:p>
            <w:pPr>
              <w:jc w:val="center"/>
            </w:pPr>
            <w:r>
              <w:rPr>
                <w:i/>
                <w:iCs/>
                <w:color w:val="64748B"/>
                <w:sz w:val="15"/>
                <w:szCs w:val="15"/>
              </w:rPr>
              <w:t xml:space="preserve">(ĐD Trưởng / Phụ trách chuyên môn)</w:t>
            </w:r>
          </w:p>
          <w:p>
            <w:pPr>
              <w:spacing w:after="500"/>
            </w:pP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....................................................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2026-09-16T14:19:28.108Z</dcterms:created>
  <dcterms:modified xsi:type="dcterms:W3CDTF">2026-09-16T14:19:28.109Z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