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2A00B" w14:textId="77777777" w:rsidR="00DD0B52" w:rsidRDefault="00DD0B52" w:rsidP="003E383D">
      <w:pPr>
        <w:jc w:val="center"/>
        <w:rPr>
          <w:b/>
          <w:bCs/>
          <w:sz w:val="32"/>
          <w:szCs w:val="32"/>
        </w:rPr>
      </w:pPr>
    </w:p>
    <w:p w14:paraId="1C6B438F" w14:textId="77777777" w:rsidR="00DD0B52" w:rsidRDefault="00DD0B52" w:rsidP="00DD0B52">
      <w:pPr>
        <w:ind w:left="501" w:hanging="360"/>
      </w:pPr>
      <w:r w:rsidRPr="00882699">
        <w:rPr>
          <w:rFonts w:ascii="Arial" w:hAnsi="Arial" w:cs="Arial"/>
          <w:noProof/>
          <w:sz w:val="24"/>
          <w:szCs w:val="24"/>
          <w:lang w:val="es-ES"/>
        </w:rPr>
        <w:drawing>
          <wp:anchor distT="0" distB="0" distL="114300" distR="114300" simplePos="0" relativeHeight="251660288" behindDoc="0" locked="0" layoutInCell="1" allowOverlap="1" wp14:anchorId="36A9B962" wp14:editId="2839C0D7">
            <wp:simplePos x="0" y="0"/>
            <wp:positionH relativeFrom="column">
              <wp:posOffset>-815340</wp:posOffset>
            </wp:positionH>
            <wp:positionV relativeFrom="paragraph">
              <wp:posOffset>0</wp:posOffset>
            </wp:positionV>
            <wp:extent cx="2598420" cy="1409700"/>
            <wp:effectExtent l="0" t="0" r="0" b="0"/>
            <wp:wrapSquare wrapText="bothSides"/>
            <wp:docPr id="1273621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1371" name="Imagen 1273621371"/>
                    <pic:cNvPicPr/>
                  </pic:nvPicPr>
                  <pic:blipFill>
                    <a:blip r:embed="rId7">
                      <a:extLst>
                        <a:ext uri="{28A0092B-C50C-407E-A947-70E740481C1C}">
                          <a14:useLocalDpi xmlns:a14="http://schemas.microsoft.com/office/drawing/2010/main" val="0"/>
                        </a:ext>
                      </a:extLst>
                    </a:blip>
                    <a:stretch>
                      <a:fillRect/>
                    </a:stretch>
                  </pic:blipFill>
                  <pic:spPr>
                    <a:xfrm>
                      <a:off x="0" y="0"/>
                      <a:ext cx="2598420" cy="1409700"/>
                    </a:xfrm>
                    <a:prstGeom prst="rect">
                      <a:avLst/>
                    </a:prstGeom>
                  </pic:spPr>
                </pic:pic>
              </a:graphicData>
            </a:graphic>
            <wp14:sizeRelH relativeFrom="margin">
              <wp14:pctWidth>0</wp14:pctWidth>
            </wp14:sizeRelH>
          </wp:anchor>
        </w:drawing>
      </w:r>
    </w:p>
    <w:p w14:paraId="5A0B8D1B" w14:textId="77777777" w:rsidR="00DD0B52" w:rsidRPr="00882699" w:rsidRDefault="00DD0B52" w:rsidP="00DD0B52">
      <w:pPr>
        <w:rPr>
          <w:rFonts w:ascii="Arial" w:hAnsi="Arial" w:cs="Arial"/>
          <w:sz w:val="24"/>
          <w:szCs w:val="24"/>
          <w:lang w:val="es-ES"/>
        </w:rPr>
      </w:pPr>
    </w:p>
    <w:p w14:paraId="08311B94" w14:textId="77777777" w:rsidR="00DD0B52" w:rsidRPr="00882699" w:rsidRDefault="00DD0B52" w:rsidP="00DD0B52">
      <w:pPr>
        <w:rPr>
          <w:rFonts w:ascii="Arial" w:hAnsi="Arial" w:cs="Arial"/>
          <w:sz w:val="24"/>
          <w:szCs w:val="24"/>
          <w:lang w:val="es-ES"/>
        </w:rPr>
      </w:pPr>
    </w:p>
    <w:p w14:paraId="5EFBBD47" w14:textId="77777777" w:rsidR="00DD0B52" w:rsidRPr="00882699" w:rsidRDefault="00DD0B52" w:rsidP="00DD0B52">
      <w:pPr>
        <w:jc w:val="center"/>
        <w:rPr>
          <w:rFonts w:ascii="Arial" w:hAnsi="Arial" w:cs="Arial"/>
          <w:b/>
          <w:bCs/>
          <w:sz w:val="32"/>
          <w:szCs w:val="32"/>
          <w:lang w:val="es-ES"/>
        </w:rPr>
      </w:pPr>
      <w:r w:rsidRPr="00882699">
        <w:rPr>
          <w:rFonts w:ascii="Arial" w:hAnsi="Arial" w:cs="Arial"/>
          <w:b/>
          <w:bCs/>
          <w:sz w:val="32"/>
          <w:szCs w:val="32"/>
          <w:lang w:val="es-ES"/>
        </w:rPr>
        <w:t>Universidad Nacional Politécnica, UNP</w:t>
      </w:r>
    </w:p>
    <w:p w14:paraId="7A9935B0" w14:textId="77777777" w:rsidR="00DD0B52" w:rsidRPr="00882699" w:rsidRDefault="00DD0B52" w:rsidP="00DD0B52">
      <w:pPr>
        <w:jc w:val="center"/>
        <w:rPr>
          <w:rFonts w:ascii="Arial" w:hAnsi="Arial" w:cs="Arial"/>
          <w:sz w:val="24"/>
          <w:szCs w:val="24"/>
          <w:lang w:val="es-ES"/>
        </w:rPr>
      </w:pPr>
    </w:p>
    <w:p w14:paraId="62ADAC87" w14:textId="77777777" w:rsidR="00DD0B52" w:rsidRPr="00882699" w:rsidRDefault="00DD0B52" w:rsidP="00DD0B52">
      <w:pPr>
        <w:jc w:val="center"/>
        <w:rPr>
          <w:rFonts w:ascii="Arial" w:hAnsi="Arial" w:cs="Arial"/>
          <w:sz w:val="24"/>
          <w:szCs w:val="24"/>
          <w:lang w:val="es-ES"/>
        </w:rPr>
      </w:pPr>
    </w:p>
    <w:p w14:paraId="3BC0A02B" w14:textId="77777777" w:rsidR="00DD0B52" w:rsidRPr="00882699" w:rsidRDefault="00DD0B52" w:rsidP="00DD0B52">
      <w:pPr>
        <w:jc w:val="center"/>
        <w:rPr>
          <w:rFonts w:ascii="Arial" w:hAnsi="Arial" w:cs="Arial"/>
          <w:sz w:val="28"/>
          <w:szCs w:val="28"/>
          <w:lang w:val="es-ES"/>
        </w:rPr>
      </w:pPr>
      <w:r>
        <w:rPr>
          <w:rFonts w:ascii="Arial" w:hAnsi="Arial" w:cs="Arial"/>
          <w:sz w:val="28"/>
          <w:szCs w:val="28"/>
          <w:lang w:val="es-ES"/>
        </w:rPr>
        <w:t>Programación Móvil</w:t>
      </w:r>
    </w:p>
    <w:p w14:paraId="67CD6564" w14:textId="640E9AD2" w:rsidR="00DD0B52" w:rsidRPr="00882699" w:rsidRDefault="00DD0B52" w:rsidP="00DD0B52">
      <w:pPr>
        <w:jc w:val="center"/>
        <w:rPr>
          <w:rFonts w:ascii="Arial" w:hAnsi="Arial" w:cs="Arial"/>
          <w:sz w:val="28"/>
          <w:szCs w:val="28"/>
          <w:lang w:val="es-ES"/>
        </w:rPr>
      </w:pPr>
      <w:r>
        <w:rPr>
          <w:rFonts w:ascii="Arial" w:hAnsi="Arial" w:cs="Arial"/>
          <w:sz w:val="28"/>
          <w:szCs w:val="28"/>
          <w:lang w:val="es-ES"/>
        </w:rPr>
        <w:t xml:space="preserve">Investigación </w:t>
      </w:r>
      <w:r>
        <w:rPr>
          <w:rFonts w:ascii="Arial" w:hAnsi="Arial" w:cs="Arial"/>
          <w:sz w:val="28"/>
          <w:szCs w:val="28"/>
          <w:lang w:val="es-ES"/>
        </w:rPr>
        <w:t>II</w:t>
      </w:r>
      <w:r>
        <w:rPr>
          <w:rFonts w:ascii="Arial" w:hAnsi="Arial" w:cs="Arial"/>
          <w:sz w:val="28"/>
          <w:szCs w:val="28"/>
          <w:lang w:val="es-ES"/>
        </w:rPr>
        <w:t xml:space="preserve">:  </w:t>
      </w:r>
      <w:proofErr w:type="spellStart"/>
      <w:r>
        <w:rPr>
          <w:rFonts w:ascii="Arial" w:hAnsi="Arial" w:cs="Arial"/>
          <w:sz w:val="28"/>
          <w:szCs w:val="28"/>
          <w:lang w:val="es-ES"/>
        </w:rPr>
        <w:t>Room</w:t>
      </w:r>
      <w:proofErr w:type="spellEnd"/>
    </w:p>
    <w:p w14:paraId="4DB78A04" w14:textId="77777777" w:rsidR="00DD0B52" w:rsidRPr="00882699" w:rsidRDefault="00DD0B52" w:rsidP="00DD0B52">
      <w:pPr>
        <w:rPr>
          <w:rFonts w:ascii="Arial" w:hAnsi="Arial" w:cs="Arial"/>
          <w:sz w:val="24"/>
          <w:szCs w:val="24"/>
          <w:lang w:val="es-ES"/>
        </w:rPr>
      </w:pPr>
      <w:r w:rsidRPr="00882699">
        <w:rPr>
          <w:rFonts w:ascii="Arial" w:hAnsi="Arial" w:cs="Arial"/>
          <w:sz w:val="24"/>
          <w:szCs w:val="24"/>
          <w:lang w:val="es-ES"/>
        </w:rPr>
        <w:t xml:space="preserve"> </w:t>
      </w:r>
    </w:p>
    <w:p w14:paraId="15368962" w14:textId="77777777" w:rsidR="00DD0B52" w:rsidRPr="00882699" w:rsidRDefault="00DD0B52" w:rsidP="00DD0B52">
      <w:pPr>
        <w:rPr>
          <w:rFonts w:ascii="Arial" w:hAnsi="Arial" w:cs="Arial"/>
          <w:sz w:val="24"/>
          <w:szCs w:val="24"/>
          <w:lang w:val="es-ES"/>
        </w:rPr>
      </w:pPr>
      <w:r w:rsidRPr="00882699">
        <w:rPr>
          <w:rFonts w:ascii="Arial" w:hAnsi="Arial" w:cs="Arial"/>
          <w:sz w:val="24"/>
          <w:szCs w:val="24"/>
          <w:lang w:val="es-ES"/>
        </w:rPr>
        <w:t xml:space="preserve">Fecha: </w:t>
      </w:r>
      <w:r>
        <w:rPr>
          <w:rFonts w:ascii="Arial" w:hAnsi="Arial" w:cs="Arial"/>
          <w:sz w:val="24"/>
          <w:szCs w:val="24"/>
          <w:lang w:val="es-ES"/>
        </w:rPr>
        <w:t>22 de junio de 2024</w:t>
      </w:r>
    </w:p>
    <w:p w14:paraId="6841247B" w14:textId="77777777" w:rsidR="00DD0B52" w:rsidRPr="00882699" w:rsidRDefault="00DD0B52" w:rsidP="00DD0B52">
      <w:pPr>
        <w:rPr>
          <w:rFonts w:ascii="Arial" w:hAnsi="Arial" w:cs="Arial"/>
          <w:sz w:val="24"/>
          <w:szCs w:val="24"/>
          <w:lang w:val="es-ES"/>
        </w:rPr>
      </w:pPr>
    </w:p>
    <w:p w14:paraId="26215F26" w14:textId="77777777" w:rsidR="00DD0B52" w:rsidRPr="00882699" w:rsidRDefault="00DD0B52" w:rsidP="00DD0B52">
      <w:pPr>
        <w:rPr>
          <w:rFonts w:ascii="Arial" w:hAnsi="Arial" w:cs="Arial"/>
          <w:sz w:val="24"/>
          <w:szCs w:val="24"/>
          <w:lang w:val="es-ES"/>
        </w:rPr>
      </w:pPr>
    </w:p>
    <w:p w14:paraId="694BEDD3" w14:textId="77777777" w:rsidR="00DD0B52" w:rsidRPr="00882699" w:rsidRDefault="00DD0B52" w:rsidP="00DD0B52">
      <w:pPr>
        <w:rPr>
          <w:rFonts w:ascii="Arial" w:hAnsi="Arial" w:cs="Arial"/>
          <w:sz w:val="24"/>
          <w:szCs w:val="24"/>
          <w:lang w:val="es-ES"/>
        </w:rPr>
      </w:pPr>
      <w:r w:rsidRPr="00882699">
        <w:rPr>
          <w:rFonts w:ascii="Arial" w:hAnsi="Arial" w:cs="Arial"/>
          <w:sz w:val="24"/>
          <w:szCs w:val="24"/>
          <w:lang w:val="es-ES"/>
        </w:rPr>
        <w:t xml:space="preserve">Profesor: </w:t>
      </w:r>
      <w:r>
        <w:rPr>
          <w:rFonts w:ascii="Arial" w:hAnsi="Arial" w:cs="Arial"/>
          <w:sz w:val="24"/>
          <w:szCs w:val="24"/>
          <w:lang w:val="es-ES"/>
        </w:rPr>
        <w:t xml:space="preserve">Luis Guido Calderon  </w:t>
      </w:r>
    </w:p>
    <w:p w14:paraId="20EF9A43" w14:textId="77777777" w:rsidR="00DD0B52" w:rsidRPr="00882699" w:rsidRDefault="00DD0B52" w:rsidP="00DD0B52">
      <w:pPr>
        <w:rPr>
          <w:rFonts w:ascii="Arial" w:hAnsi="Arial" w:cs="Arial"/>
          <w:sz w:val="24"/>
          <w:szCs w:val="24"/>
          <w:lang w:val="es-ES"/>
        </w:rPr>
      </w:pPr>
    </w:p>
    <w:p w14:paraId="22FDB151" w14:textId="77777777" w:rsidR="00DD0B52" w:rsidRPr="00882699" w:rsidRDefault="00DD0B52" w:rsidP="00DD0B52">
      <w:pPr>
        <w:rPr>
          <w:rFonts w:ascii="Arial" w:hAnsi="Arial" w:cs="Arial"/>
          <w:sz w:val="24"/>
          <w:szCs w:val="24"/>
          <w:lang w:val="es-ES"/>
        </w:rPr>
      </w:pPr>
    </w:p>
    <w:p w14:paraId="79883402" w14:textId="77777777" w:rsidR="00DD0B52" w:rsidRPr="00882699" w:rsidRDefault="00DD0B52" w:rsidP="00DD0B52">
      <w:pPr>
        <w:rPr>
          <w:rFonts w:ascii="Arial" w:hAnsi="Arial" w:cs="Arial"/>
          <w:sz w:val="24"/>
          <w:szCs w:val="24"/>
          <w:lang w:val="es-ES"/>
        </w:rPr>
      </w:pPr>
      <w:r w:rsidRPr="00882699">
        <w:rPr>
          <w:rFonts w:ascii="Arial" w:hAnsi="Arial" w:cs="Arial"/>
          <w:sz w:val="24"/>
          <w:szCs w:val="24"/>
          <w:lang w:val="es-ES"/>
        </w:rPr>
        <w:t>Ingeniería en computación V año</w:t>
      </w:r>
    </w:p>
    <w:p w14:paraId="79402AC8" w14:textId="77777777" w:rsidR="00DD0B52" w:rsidRPr="00882699" w:rsidRDefault="00DD0B52" w:rsidP="00DD0B52">
      <w:pPr>
        <w:rPr>
          <w:rFonts w:ascii="Arial" w:hAnsi="Arial" w:cs="Arial"/>
          <w:sz w:val="24"/>
          <w:szCs w:val="24"/>
          <w:lang w:val="es-ES"/>
        </w:rPr>
      </w:pPr>
    </w:p>
    <w:p w14:paraId="2DB636D0" w14:textId="77777777" w:rsidR="00DD0B52" w:rsidRPr="00882699" w:rsidRDefault="00DD0B52" w:rsidP="00DD0B52">
      <w:pPr>
        <w:rPr>
          <w:rFonts w:ascii="Arial" w:hAnsi="Arial" w:cs="Arial"/>
          <w:sz w:val="24"/>
          <w:szCs w:val="24"/>
          <w:lang w:val="es-ES"/>
        </w:rPr>
      </w:pPr>
    </w:p>
    <w:p w14:paraId="4261A2A7" w14:textId="77777777" w:rsidR="00DD0B52" w:rsidRPr="00882699" w:rsidRDefault="00DD0B52" w:rsidP="00DD0B52">
      <w:pPr>
        <w:rPr>
          <w:rFonts w:ascii="Arial" w:hAnsi="Arial" w:cs="Arial"/>
          <w:sz w:val="24"/>
          <w:szCs w:val="24"/>
          <w:lang w:val="es-ES"/>
        </w:rPr>
      </w:pPr>
      <w:r w:rsidRPr="00882699">
        <w:rPr>
          <w:rFonts w:ascii="Arial" w:hAnsi="Arial" w:cs="Arial"/>
          <w:sz w:val="24"/>
          <w:szCs w:val="24"/>
          <w:lang w:val="es-ES"/>
        </w:rPr>
        <w:t>Joselin Raquel Morales Sotelo</w:t>
      </w:r>
    </w:p>
    <w:p w14:paraId="3B26DE57" w14:textId="77777777" w:rsidR="00DD0B52" w:rsidRDefault="00DD0B52">
      <w:pPr>
        <w:rPr>
          <w:b/>
          <w:bCs/>
          <w:sz w:val="32"/>
          <w:szCs w:val="32"/>
        </w:rPr>
      </w:pPr>
      <w:r>
        <w:rPr>
          <w:b/>
          <w:bCs/>
          <w:sz w:val="32"/>
          <w:szCs w:val="32"/>
        </w:rPr>
        <w:br w:type="page"/>
      </w:r>
    </w:p>
    <w:p w14:paraId="3FB7DB90" w14:textId="5B8291F9" w:rsidR="00E36C57" w:rsidRPr="00DD0B52" w:rsidRDefault="003E383D" w:rsidP="003E383D">
      <w:pPr>
        <w:jc w:val="center"/>
        <w:rPr>
          <w:rFonts w:ascii="Arial" w:hAnsi="Arial" w:cs="Arial"/>
          <w:b/>
          <w:bCs/>
          <w:sz w:val="28"/>
          <w:szCs w:val="28"/>
        </w:rPr>
      </w:pPr>
      <w:r w:rsidRPr="00DD0B52">
        <w:rPr>
          <w:rFonts w:ascii="Arial" w:hAnsi="Arial" w:cs="Arial"/>
          <w:b/>
          <w:bCs/>
          <w:sz w:val="28"/>
          <w:szCs w:val="28"/>
        </w:rPr>
        <w:lastRenderedPageBreak/>
        <w:t>Introducción</w:t>
      </w:r>
    </w:p>
    <w:p w14:paraId="0137206C" w14:textId="77777777" w:rsidR="003E383D" w:rsidRPr="00DD0B52" w:rsidRDefault="003E383D" w:rsidP="003E383D">
      <w:pPr>
        <w:rPr>
          <w:rFonts w:ascii="Arial" w:hAnsi="Arial" w:cs="Arial"/>
          <w:sz w:val="24"/>
          <w:szCs w:val="24"/>
        </w:rPr>
      </w:pPr>
    </w:p>
    <w:p w14:paraId="4553DAB4" w14:textId="653A95BE" w:rsidR="003E383D" w:rsidRPr="00DD0B52" w:rsidRDefault="003E383D" w:rsidP="003E383D">
      <w:pPr>
        <w:rPr>
          <w:rFonts w:ascii="Arial" w:hAnsi="Arial" w:cs="Arial"/>
          <w:sz w:val="24"/>
          <w:szCs w:val="24"/>
        </w:rPr>
      </w:pPr>
      <w:r w:rsidRPr="00DD0B52">
        <w:rPr>
          <w:rFonts w:ascii="Arial" w:hAnsi="Arial" w:cs="Arial"/>
          <w:sz w:val="24"/>
          <w:szCs w:val="24"/>
        </w:rPr>
        <w:t>La mayoría de las apps de calidad de producción tienen datos que deben guardarse. Por ejemplo, una app podría almacenar una lista de reproducción de canciones, elementos de una lista de tareas pendientes, registros de gastos e ingresos, un catálogo de constelaciones o un historial de datos personales. En la mayoría de estos casos, se usa una base de datos para almacenar esos datos persistentes.</w:t>
      </w:r>
    </w:p>
    <w:p w14:paraId="06505DEE" w14:textId="77777777" w:rsidR="003E383D" w:rsidRPr="00DD0B52" w:rsidRDefault="003E383D" w:rsidP="003E383D">
      <w:pPr>
        <w:rPr>
          <w:rFonts w:ascii="Arial" w:hAnsi="Arial" w:cs="Arial"/>
          <w:sz w:val="24"/>
          <w:szCs w:val="24"/>
        </w:rPr>
      </w:pPr>
    </w:p>
    <w:p w14:paraId="541C5056" w14:textId="6D0CD96E" w:rsidR="003E383D" w:rsidRPr="00DD0B52" w:rsidRDefault="003E383D" w:rsidP="003E383D">
      <w:pPr>
        <w:rPr>
          <w:rFonts w:ascii="Arial" w:hAnsi="Arial" w:cs="Arial"/>
          <w:sz w:val="24"/>
          <w:szCs w:val="24"/>
        </w:rPr>
      </w:pPr>
      <w:r w:rsidRPr="00DD0B52">
        <w:rPr>
          <w:rFonts w:ascii="Arial" w:hAnsi="Arial" w:cs="Arial"/>
          <w:sz w:val="24"/>
          <w:szCs w:val="24"/>
        </w:rPr>
        <w:t>Room es una biblioteca de persistencia en Android que ofrece una capa de abstracción sobre SQLite para permitir un acceso más robusto y fluido a la base de datos local en las aplicaciones Android. Fue presentada por Google como parte de la arquitectura de componentes de Android Jetpack, proporcionando una forma más sencilla y eficiente de manejar la persistencia de datos.</w:t>
      </w:r>
    </w:p>
    <w:p w14:paraId="53D6541C" w14:textId="77777777" w:rsidR="003E383D" w:rsidRPr="00DD0B52" w:rsidRDefault="003E383D" w:rsidP="003E383D">
      <w:pPr>
        <w:rPr>
          <w:rFonts w:ascii="Arial" w:hAnsi="Arial" w:cs="Arial"/>
          <w:sz w:val="24"/>
          <w:szCs w:val="24"/>
        </w:rPr>
      </w:pPr>
    </w:p>
    <w:p w14:paraId="34D6A34E" w14:textId="3165A62B" w:rsidR="003E383D" w:rsidRPr="00DD0B52" w:rsidRDefault="003E383D" w:rsidP="003E383D">
      <w:pPr>
        <w:rPr>
          <w:rFonts w:ascii="Arial" w:hAnsi="Arial" w:cs="Arial"/>
          <w:sz w:val="24"/>
          <w:szCs w:val="24"/>
        </w:rPr>
      </w:pPr>
      <w:r w:rsidRPr="00DD0B52">
        <w:rPr>
          <w:rFonts w:ascii="Arial" w:hAnsi="Arial" w:cs="Arial"/>
          <w:sz w:val="24"/>
          <w:szCs w:val="24"/>
        </w:rPr>
        <w:t xml:space="preserve">En este informe se detalla cada una de sus características y funciones, así también como es utilizada. </w:t>
      </w:r>
    </w:p>
    <w:p w14:paraId="7958BB4D" w14:textId="77777777" w:rsidR="003E383D" w:rsidRPr="00DD0B52" w:rsidRDefault="003E383D" w:rsidP="003E383D">
      <w:pPr>
        <w:rPr>
          <w:rFonts w:ascii="Arial" w:hAnsi="Arial" w:cs="Arial"/>
          <w:sz w:val="24"/>
          <w:szCs w:val="24"/>
        </w:rPr>
      </w:pPr>
    </w:p>
    <w:p w14:paraId="617EEFC5" w14:textId="77777777" w:rsidR="003E383D" w:rsidRPr="00DD0B52" w:rsidRDefault="003E383D" w:rsidP="003E383D">
      <w:pPr>
        <w:rPr>
          <w:rFonts w:ascii="Arial" w:hAnsi="Arial" w:cs="Arial"/>
          <w:sz w:val="24"/>
          <w:szCs w:val="24"/>
        </w:rPr>
      </w:pPr>
    </w:p>
    <w:p w14:paraId="5B46C875" w14:textId="77777777" w:rsidR="003E383D" w:rsidRPr="00DD0B52" w:rsidRDefault="003E383D" w:rsidP="003E383D">
      <w:pPr>
        <w:rPr>
          <w:rFonts w:ascii="Arial" w:hAnsi="Arial" w:cs="Arial"/>
          <w:sz w:val="24"/>
          <w:szCs w:val="24"/>
        </w:rPr>
      </w:pPr>
    </w:p>
    <w:p w14:paraId="1B8BC7E9" w14:textId="77777777" w:rsidR="003E383D" w:rsidRPr="00DD0B52" w:rsidRDefault="003E383D" w:rsidP="003E383D">
      <w:pPr>
        <w:rPr>
          <w:rFonts w:ascii="Arial" w:hAnsi="Arial" w:cs="Arial"/>
          <w:sz w:val="24"/>
          <w:szCs w:val="24"/>
        </w:rPr>
      </w:pPr>
    </w:p>
    <w:p w14:paraId="5B8CD8A0" w14:textId="77777777" w:rsidR="003E383D" w:rsidRPr="00DD0B52" w:rsidRDefault="003E383D" w:rsidP="003E383D">
      <w:pPr>
        <w:rPr>
          <w:rFonts w:ascii="Arial" w:hAnsi="Arial" w:cs="Arial"/>
          <w:sz w:val="24"/>
          <w:szCs w:val="24"/>
        </w:rPr>
      </w:pPr>
    </w:p>
    <w:p w14:paraId="77C0888F" w14:textId="77777777" w:rsidR="003E383D" w:rsidRPr="00DD0B52" w:rsidRDefault="003E383D" w:rsidP="003E383D">
      <w:pPr>
        <w:rPr>
          <w:rFonts w:ascii="Arial" w:hAnsi="Arial" w:cs="Arial"/>
          <w:sz w:val="24"/>
          <w:szCs w:val="24"/>
        </w:rPr>
      </w:pPr>
    </w:p>
    <w:p w14:paraId="3305E42A" w14:textId="77777777" w:rsidR="003E383D" w:rsidRPr="00DD0B52" w:rsidRDefault="003E383D" w:rsidP="003E383D">
      <w:pPr>
        <w:rPr>
          <w:rFonts w:ascii="Arial" w:hAnsi="Arial" w:cs="Arial"/>
          <w:sz w:val="24"/>
          <w:szCs w:val="24"/>
        </w:rPr>
      </w:pPr>
    </w:p>
    <w:p w14:paraId="4AAB45F5" w14:textId="77777777" w:rsidR="003E383D" w:rsidRPr="00DD0B52" w:rsidRDefault="003E383D" w:rsidP="003E383D">
      <w:pPr>
        <w:rPr>
          <w:rFonts w:ascii="Arial" w:hAnsi="Arial" w:cs="Arial"/>
          <w:sz w:val="24"/>
          <w:szCs w:val="24"/>
        </w:rPr>
      </w:pPr>
    </w:p>
    <w:p w14:paraId="63749E99" w14:textId="77777777" w:rsidR="003E383D" w:rsidRPr="00DD0B52" w:rsidRDefault="003E383D" w:rsidP="003E383D">
      <w:pPr>
        <w:rPr>
          <w:rFonts w:ascii="Arial" w:hAnsi="Arial" w:cs="Arial"/>
          <w:sz w:val="24"/>
          <w:szCs w:val="24"/>
        </w:rPr>
      </w:pPr>
    </w:p>
    <w:p w14:paraId="5AADD972" w14:textId="77777777" w:rsidR="003E383D" w:rsidRPr="00DD0B52" w:rsidRDefault="003E383D" w:rsidP="003E383D">
      <w:pPr>
        <w:rPr>
          <w:rFonts w:ascii="Arial" w:hAnsi="Arial" w:cs="Arial"/>
          <w:sz w:val="24"/>
          <w:szCs w:val="24"/>
        </w:rPr>
      </w:pPr>
    </w:p>
    <w:p w14:paraId="594A219A" w14:textId="77777777" w:rsidR="003E383D" w:rsidRPr="00DD0B52" w:rsidRDefault="003E383D" w:rsidP="003E383D">
      <w:pPr>
        <w:rPr>
          <w:rFonts w:ascii="Arial" w:hAnsi="Arial" w:cs="Arial"/>
          <w:sz w:val="24"/>
          <w:szCs w:val="24"/>
        </w:rPr>
      </w:pPr>
    </w:p>
    <w:p w14:paraId="445DEB81" w14:textId="77777777" w:rsidR="003E383D" w:rsidRPr="00DD0B52" w:rsidRDefault="003E383D" w:rsidP="003E383D">
      <w:pPr>
        <w:rPr>
          <w:rFonts w:ascii="Arial" w:hAnsi="Arial" w:cs="Arial"/>
          <w:sz w:val="24"/>
          <w:szCs w:val="24"/>
        </w:rPr>
      </w:pPr>
    </w:p>
    <w:p w14:paraId="186FC6F8" w14:textId="77777777" w:rsidR="003E383D" w:rsidRPr="00DD0B52" w:rsidRDefault="003E383D" w:rsidP="003E383D">
      <w:pPr>
        <w:rPr>
          <w:rFonts w:ascii="Arial" w:hAnsi="Arial" w:cs="Arial"/>
          <w:sz w:val="24"/>
          <w:szCs w:val="24"/>
        </w:rPr>
      </w:pPr>
    </w:p>
    <w:p w14:paraId="50F31DBD" w14:textId="77777777" w:rsidR="003E383D" w:rsidRPr="00DD0B52" w:rsidRDefault="003E383D" w:rsidP="003E383D">
      <w:pPr>
        <w:rPr>
          <w:rFonts w:ascii="Arial" w:hAnsi="Arial" w:cs="Arial"/>
          <w:sz w:val="24"/>
          <w:szCs w:val="24"/>
        </w:rPr>
      </w:pPr>
    </w:p>
    <w:p w14:paraId="43C82298" w14:textId="77777777" w:rsidR="003E383D" w:rsidRPr="00DD0B52" w:rsidRDefault="003E383D" w:rsidP="003E383D">
      <w:pPr>
        <w:rPr>
          <w:rFonts w:ascii="Arial" w:hAnsi="Arial" w:cs="Arial"/>
          <w:sz w:val="24"/>
          <w:szCs w:val="24"/>
        </w:rPr>
      </w:pPr>
    </w:p>
    <w:p w14:paraId="191D54DF" w14:textId="77777777" w:rsidR="003E383D" w:rsidRPr="00DD0B52" w:rsidRDefault="003E383D" w:rsidP="003E383D">
      <w:pPr>
        <w:rPr>
          <w:rFonts w:ascii="Arial" w:hAnsi="Arial" w:cs="Arial"/>
          <w:sz w:val="24"/>
          <w:szCs w:val="24"/>
        </w:rPr>
      </w:pPr>
    </w:p>
    <w:p w14:paraId="6213FC67" w14:textId="77777777" w:rsidR="003E383D" w:rsidRPr="00DD0B52" w:rsidRDefault="003E383D" w:rsidP="003E383D">
      <w:pPr>
        <w:rPr>
          <w:rFonts w:ascii="Arial" w:hAnsi="Arial" w:cs="Arial"/>
          <w:sz w:val="24"/>
          <w:szCs w:val="24"/>
        </w:rPr>
      </w:pPr>
    </w:p>
    <w:p w14:paraId="710972F4" w14:textId="77777777" w:rsidR="003E383D" w:rsidRPr="00DD0B52" w:rsidRDefault="003E383D" w:rsidP="003E383D">
      <w:pPr>
        <w:rPr>
          <w:rFonts w:ascii="Arial" w:hAnsi="Arial" w:cs="Arial"/>
          <w:sz w:val="24"/>
          <w:szCs w:val="24"/>
        </w:rPr>
      </w:pPr>
    </w:p>
    <w:p w14:paraId="6C4583BA" w14:textId="2D63EBE6" w:rsidR="003E383D" w:rsidRPr="003E383D" w:rsidRDefault="003E383D" w:rsidP="003E383D">
      <w:pPr>
        <w:rPr>
          <w:rFonts w:ascii="Arial" w:hAnsi="Arial" w:cs="Arial"/>
          <w:sz w:val="24"/>
          <w:szCs w:val="24"/>
        </w:rPr>
      </w:pPr>
      <w:proofErr w:type="gramStart"/>
      <w:r w:rsidRPr="00DD0B52">
        <w:rPr>
          <w:rFonts w:ascii="Arial" w:hAnsi="Arial" w:cs="Arial"/>
          <w:sz w:val="24"/>
          <w:szCs w:val="24"/>
        </w:rPr>
        <w:t xml:space="preserve">Room </w:t>
      </w:r>
      <w:r w:rsidRPr="003E383D">
        <w:rPr>
          <w:rFonts w:ascii="Arial" w:hAnsi="Arial" w:cs="Arial"/>
          <w:sz w:val="24"/>
          <w:szCs w:val="24"/>
        </w:rPr>
        <w:t> es</w:t>
      </w:r>
      <w:proofErr w:type="gramEnd"/>
      <w:r w:rsidRPr="003E383D">
        <w:rPr>
          <w:rFonts w:ascii="Arial" w:hAnsi="Arial" w:cs="Arial"/>
          <w:sz w:val="24"/>
          <w:szCs w:val="24"/>
        </w:rPr>
        <w:t xml:space="preserve"> una biblioteca de persistencias que forma parte de Android</w:t>
      </w:r>
      <w:r w:rsidRPr="00DD0B52">
        <w:rPr>
          <w:rFonts w:ascii="Arial" w:hAnsi="Arial" w:cs="Arial"/>
          <w:sz w:val="24"/>
          <w:szCs w:val="24"/>
        </w:rPr>
        <w:t xml:space="preserve"> Jetpack</w:t>
      </w:r>
      <w:r w:rsidRPr="003E383D">
        <w:rPr>
          <w:rFonts w:ascii="Arial" w:hAnsi="Arial" w:cs="Arial"/>
          <w:sz w:val="24"/>
          <w:szCs w:val="24"/>
        </w:rPr>
        <w:t>. Es una capa de abstracción que se ubica sobre una base de datos SQLite. SQLite usa un lenguaje especializado (SQL) para realizar operaciones de bases de datos. En lugar de usar SQLite directamente, Room simplifica las tareas de configuración de la base de datos, así como las interacciones con la app. Room también proporciona verificaciones en tiempo de compilación de las instrucciones de SQLite.</w:t>
      </w:r>
    </w:p>
    <w:p w14:paraId="41DB6C22" w14:textId="7A4A2C75" w:rsidR="003E383D" w:rsidRPr="003E383D" w:rsidRDefault="003E383D" w:rsidP="003E383D">
      <w:pPr>
        <w:rPr>
          <w:rFonts w:ascii="Arial" w:hAnsi="Arial" w:cs="Arial"/>
          <w:sz w:val="24"/>
          <w:szCs w:val="24"/>
        </w:rPr>
      </w:pPr>
      <w:r w:rsidRPr="00DD0B52">
        <w:rPr>
          <w:rFonts w:ascii="Arial" w:hAnsi="Arial" w:cs="Arial"/>
          <w:sz w:val="24"/>
          <w:szCs w:val="24"/>
        </w:rPr>
        <w:drawing>
          <wp:anchor distT="0" distB="0" distL="114300" distR="114300" simplePos="0" relativeHeight="251658240" behindDoc="0" locked="0" layoutInCell="1" allowOverlap="1" wp14:anchorId="5AE05C65" wp14:editId="2433763E">
            <wp:simplePos x="0" y="0"/>
            <wp:positionH relativeFrom="margin">
              <wp:posOffset>2872740</wp:posOffset>
            </wp:positionH>
            <wp:positionV relativeFrom="page">
              <wp:posOffset>2613660</wp:posOffset>
            </wp:positionV>
            <wp:extent cx="3291840" cy="2301240"/>
            <wp:effectExtent l="0" t="0" r="3810" b="3810"/>
            <wp:wrapSquare wrapText="bothSides"/>
            <wp:docPr id="774857758" name="Imagen 1" descr="La capa de datos contiene repositorios y fuent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apa de datos contiene repositorios y fuente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84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83D">
        <w:rPr>
          <w:rFonts w:ascii="Arial" w:hAnsi="Arial" w:cs="Arial"/>
          <w:sz w:val="24"/>
          <w:szCs w:val="24"/>
        </w:rPr>
        <w:t>Una </w:t>
      </w:r>
      <w:r w:rsidRPr="003E383D">
        <w:rPr>
          <w:rFonts w:ascii="Arial" w:hAnsi="Arial" w:cs="Arial"/>
          <w:i/>
          <w:iCs/>
          <w:sz w:val="24"/>
          <w:szCs w:val="24"/>
        </w:rPr>
        <w:t>capa de abstracción</w:t>
      </w:r>
      <w:r w:rsidRPr="003E383D">
        <w:rPr>
          <w:rFonts w:ascii="Arial" w:hAnsi="Arial" w:cs="Arial"/>
          <w:sz w:val="24"/>
          <w:szCs w:val="24"/>
        </w:rPr>
        <w:t> es un conjunto de funciones que ocultan la implementación o la complejidad subyacente. Proporciona una interfaz para un conjunto existente de funciones, como SQLite en este caso.</w:t>
      </w:r>
    </w:p>
    <w:p w14:paraId="19D02E0B" w14:textId="14B3491D" w:rsidR="003E383D" w:rsidRPr="003E383D" w:rsidRDefault="003E383D" w:rsidP="003E383D">
      <w:pPr>
        <w:rPr>
          <w:rFonts w:ascii="Arial" w:hAnsi="Arial" w:cs="Arial"/>
          <w:sz w:val="24"/>
          <w:szCs w:val="24"/>
        </w:rPr>
      </w:pPr>
      <w:r w:rsidRPr="003E383D">
        <w:rPr>
          <w:rFonts w:ascii="Arial" w:hAnsi="Arial" w:cs="Arial"/>
          <w:sz w:val="24"/>
          <w:szCs w:val="24"/>
        </w:rPr>
        <w:t>En la siguiente imagen, se puede apreciar el modo en que Room, como fuente de datos, se adapta a la arquitectura general recomendada en este curso. Room es una fuente de datos.</w:t>
      </w:r>
    </w:p>
    <w:p w14:paraId="17225132" w14:textId="77777777" w:rsidR="003E383D" w:rsidRPr="00DD0B52" w:rsidRDefault="003E383D" w:rsidP="003E383D">
      <w:pPr>
        <w:rPr>
          <w:rFonts w:ascii="Arial" w:hAnsi="Arial" w:cs="Arial"/>
          <w:sz w:val="24"/>
          <w:szCs w:val="24"/>
        </w:rPr>
      </w:pPr>
    </w:p>
    <w:p w14:paraId="63E3B8AF" w14:textId="77777777" w:rsidR="003E383D" w:rsidRPr="00DD0B52" w:rsidRDefault="003E383D" w:rsidP="003E383D">
      <w:pPr>
        <w:rPr>
          <w:rFonts w:ascii="Arial" w:hAnsi="Arial" w:cs="Arial"/>
          <w:sz w:val="24"/>
          <w:szCs w:val="24"/>
        </w:rPr>
      </w:pPr>
    </w:p>
    <w:p w14:paraId="19AFF416" w14:textId="77777777" w:rsidR="003E383D" w:rsidRPr="00DD0B52" w:rsidRDefault="003E383D" w:rsidP="003E383D">
      <w:pPr>
        <w:rPr>
          <w:rFonts w:ascii="Arial" w:hAnsi="Arial" w:cs="Arial"/>
          <w:sz w:val="24"/>
          <w:szCs w:val="24"/>
        </w:rPr>
      </w:pPr>
    </w:p>
    <w:p w14:paraId="72547340" w14:textId="77777777" w:rsidR="003E383D" w:rsidRPr="00DD0B52" w:rsidRDefault="003E383D" w:rsidP="003E383D">
      <w:pPr>
        <w:rPr>
          <w:rFonts w:ascii="Arial" w:hAnsi="Arial" w:cs="Arial"/>
          <w:sz w:val="24"/>
          <w:szCs w:val="24"/>
        </w:rPr>
      </w:pPr>
    </w:p>
    <w:p w14:paraId="7506092B" w14:textId="77777777" w:rsidR="003E383D" w:rsidRPr="003E383D" w:rsidRDefault="003E383D" w:rsidP="003E383D">
      <w:pPr>
        <w:rPr>
          <w:rFonts w:ascii="Arial" w:hAnsi="Arial" w:cs="Arial"/>
          <w:b/>
          <w:bCs/>
          <w:sz w:val="24"/>
          <w:szCs w:val="24"/>
        </w:rPr>
      </w:pPr>
      <w:r w:rsidRPr="003E383D">
        <w:rPr>
          <w:rFonts w:ascii="Arial" w:hAnsi="Arial" w:cs="Arial"/>
          <w:b/>
          <w:bCs/>
          <w:sz w:val="24"/>
          <w:szCs w:val="24"/>
        </w:rPr>
        <w:t>Características Principales</w:t>
      </w:r>
    </w:p>
    <w:p w14:paraId="039AB807"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Objetivos Principales:</w:t>
      </w:r>
    </w:p>
    <w:p w14:paraId="61928C54" w14:textId="77777777" w:rsidR="003E383D" w:rsidRPr="003E383D" w:rsidRDefault="003E383D" w:rsidP="003E383D">
      <w:pPr>
        <w:numPr>
          <w:ilvl w:val="1"/>
          <w:numId w:val="1"/>
        </w:numPr>
        <w:rPr>
          <w:rFonts w:ascii="Arial" w:hAnsi="Arial" w:cs="Arial"/>
          <w:sz w:val="24"/>
          <w:szCs w:val="24"/>
        </w:rPr>
      </w:pPr>
      <w:r w:rsidRPr="003E383D">
        <w:rPr>
          <w:rFonts w:ascii="Arial" w:hAnsi="Arial" w:cs="Arial"/>
          <w:sz w:val="24"/>
          <w:szCs w:val="24"/>
        </w:rPr>
        <w:t>Simplificar y optimizar el manejo de bases de datos SQLite en aplicaciones Android.</w:t>
      </w:r>
    </w:p>
    <w:p w14:paraId="4E1E5DAA" w14:textId="77777777" w:rsidR="003E383D" w:rsidRPr="003E383D" w:rsidRDefault="003E383D" w:rsidP="003E383D">
      <w:pPr>
        <w:numPr>
          <w:ilvl w:val="1"/>
          <w:numId w:val="1"/>
        </w:numPr>
        <w:rPr>
          <w:rFonts w:ascii="Arial" w:hAnsi="Arial" w:cs="Arial"/>
          <w:sz w:val="24"/>
          <w:szCs w:val="24"/>
        </w:rPr>
      </w:pPr>
      <w:r w:rsidRPr="003E383D">
        <w:rPr>
          <w:rFonts w:ascii="Arial" w:hAnsi="Arial" w:cs="Arial"/>
          <w:sz w:val="24"/>
          <w:szCs w:val="24"/>
        </w:rPr>
        <w:t>Promover prácticas de código limpio y mantenible mediante el uso de arquitectura de componentes.</w:t>
      </w:r>
    </w:p>
    <w:p w14:paraId="7DFC12DA"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Componentes Clave:</w:t>
      </w:r>
    </w:p>
    <w:p w14:paraId="4A6C3C11" w14:textId="77777777" w:rsidR="003E383D" w:rsidRPr="003E383D" w:rsidRDefault="003E383D" w:rsidP="003E383D">
      <w:pPr>
        <w:numPr>
          <w:ilvl w:val="1"/>
          <w:numId w:val="1"/>
        </w:numPr>
        <w:rPr>
          <w:rFonts w:ascii="Arial" w:hAnsi="Arial" w:cs="Arial"/>
          <w:sz w:val="24"/>
          <w:szCs w:val="24"/>
        </w:rPr>
      </w:pPr>
      <w:proofErr w:type="spellStart"/>
      <w:r w:rsidRPr="003E383D">
        <w:rPr>
          <w:rFonts w:ascii="Arial" w:hAnsi="Arial" w:cs="Arial"/>
          <w:b/>
          <w:bCs/>
          <w:sz w:val="24"/>
          <w:szCs w:val="24"/>
        </w:rPr>
        <w:t>Entity</w:t>
      </w:r>
      <w:proofErr w:type="spellEnd"/>
      <w:r w:rsidRPr="003E383D">
        <w:rPr>
          <w:rFonts w:ascii="Arial" w:hAnsi="Arial" w:cs="Arial"/>
          <w:sz w:val="24"/>
          <w:szCs w:val="24"/>
        </w:rPr>
        <w:t>: Representa una tabla dentro de la base de datos.</w:t>
      </w:r>
    </w:p>
    <w:p w14:paraId="35493038"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lastRenderedPageBreak/>
        <w:t xml:space="preserve">DAO (Data Access </w:t>
      </w:r>
      <w:proofErr w:type="spellStart"/>
      <w:r w:rsidRPr="003E383D">
        <w:rPr>
          <w:rFonts w:ascii="Arial" w:hAnsi="Arial" w:cs="Arial"/>
          <w:b/>
          <w:bCs/>
          <w:sz w:val="24"/>
          <w:szCs w:val="24"/>
        </w:rPr>
        <w:t>Object</w:t>
      </w:r>
      <w:proofErr w:type="spellEnd"/>
      <w:r w:rsidRPr="003E383D">
        <w:rPr>
          <w:rFonts w:ascii="Arial" w:hAnsi="Arial" w:cs="Arial"/>
          <w:b/>
          <w:bCs/>
          <w:sz w:val="24"/>
          <w:szCs w:val="24"/>
        </w:rPr>
        <w:t>)</w:t>
      </w:r>
      <w:r w:rsidRPr="003E383D">
        <w:rPr>
          <w:rFonts w:ascii="Arial" w:hAnsi="Arial" w:cs="Arial"/>
          <w:sz w:val="24"/>
          <w:szCs w:val="24"/>
        </w:rPr>
        <w:t>: Define métodos que acceden a la base de datos.</w:t>
      </w:r>
    </w:p>
    <w:p w14:paraId="53CB983A" w14:textId="77777777" w:rsidR="003E383D" w:rsidRPr="003E383D" w:rsidRDefault="003E383D" w:rsidP="003E383D">
      <w:pPr>
        <w:numPr>
          <w:ilvl w:val="1"/>
          <w:numId w:val="1"/>
        </w:numPr>
        <w:rPr>
          <w:rFonts w:ascii="Arial" w:hAnsi="Arial" w:cs="Arial"/>
          <w:sz w:val="24"/>
          <w:szCs w:val="24"/>
        </w:rPr>
      </w:pPr>
      <w:proofErr w:type="spellStart"/>
      <w:r w:rsidRPr="003E383D">
        <w:rPr>
          <w:rFonts w:ascii="Arial" w:hAnsi="Arial" w:cs="Arial"/>
          <w:b/>
          <w:bCs/>
          <w:sz w:val="24"/>
          <w:szCs w:val="24"/>
        </w:rPr>
        <w:t>Database</w:t>
      </w:r>
      <w:proofErr w:type="spellEnd"/>
      <w:r w:rsidRPr="003E383D">
        <w:rPr>
          <w:rFonts w:ascii="Arial" w:hAnsi="Arial" w:cs="Arial"/>
          <w:sz w:val="24"/>
          <w:szCs w:val="24"/>
        </w:rPr>
        <w:t>: Contiene la base de datos y es el punto de acceso principal.</w:t>
      </w:r>
    </w:p>
    <w:p w14:paraId="449BD8A3"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Beneficios:</w:t>
      </w:r>
    </w:p>
    <w:p w14:paraId="29D2D0D0"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 xml:space="preserve">Menos Código </w:t>
      </w:r>
      <w:proofErr w:type="spellStart"/>
      <w:r w:rsidRPr="003E383D">
        <w:rPr>
          <w:rFonts w:ascii="Arial" w:hAnsi="Arial" w:cs="Arial"/>
          <w:b/>
          <w:bCs/>
          <w:sz w:val="24"/>
          <w:szCs w:val="24"/>
        </w:rPr>
        <w:t>Boilerplate</w:t>
      </w:r>
      <w:proofErr w:type="spellEnd"/>
      <w:r w:rsidRPr="003E383D">
        <w:rPr>
          <w:rFonts w:ascii="Arial" w:hAnsi="Arial" w:cs="Arial"/>
          <w:sz w:val="24"/>
          <w:szCs w:val="24"/>
        </w:rPr>
        <w:t>: Room reduce significativamente la cantidad de código necesario para interactuar con SQLite.</w:t>
      </w:r>
    </w:p>
    <w:p w14:paraId="17A18F1C"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Verificación en Tiempo de Compilación</w:t>
      </w:r>
      <w:r w:rsidRPr="003E383D">
        <w:rPr>
          <w:rFonts w:ascii="Arial" w:hAnsi="Arial" w:cs="Arial"/>
          <w:sz w:val="24"/>
          <w:szCs w:val="24"/>
        </w:rPr>
        <w:t>: Ofrece verificación de consultas SQL en tiempo de compilación, evitando errores comunes de sintaxis.</w:t>
      </w:r>
    </w:p>
    <w:p w14:paraId="2BFBECF4"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 xml:space="preserve">Integración con </w:t>
      </w:r>
      <w:proofErr w:type="spellStart"/>
      <w:r w:rsidRPr="003E383D">
        <w:rPr>
          <w:rFonts w:ascii="Arial" w:hAnsi="Arial" w:cs="Arial"/>
          <w:b/>
          <w:bCs/>
          <w:sz w:val="24"/>
          <w:szCs w:val="24"/>
        </w:rPr>
        <w:t>LiveData</w:t>
      </w:r>
      <w:proofErr w:type="spellEnd"/>
      <w:r w:rsidRPr="003E383D">
        <w:rPr>
          <w:rFonts w:ascii="Arial" w:hAnsi="Arial" w:cs="Arial"/>
          <w:b/>
          <w:bCs/>
          <w:sz w:val="24"/>
          <w:szCs w:val="24"/>
        </w:rPr>
        <w:t xml:space="preserve"> y </w:t>
      </w:r>
      <w:proofErr w:type="spellStart"/>
      <w:r w:rsidRPr="003E383D">
        <w:rPr>
          <w:rFonts w:ascii="Arial" w:hAnsi="Arial" w:cs="Arial"/>
          <w:b/>
          <w:bCs/>
          <w:sz w:val="24"/>
          <w:szCs w:val="24"/>
        </w:rPr>
        <w:t>Kotlin</w:t>
      </w:r>
      <w:proofErr w:type="spellEnd"/>
      <w:r w:rsidRPr="003E383D">
        <w:rPr>
          <w:rFonts w:ascii="Arial" w:hAnsi="Arial" w:cs="Arial"/>
          <w:b/>
          <w:bCs/>
          <w:sz w:val="24"/>
          <w:szCs w:val="24"/>
        </w:rPr>
        <w:t xml:space="preserve"> </w:t>
      </w:r>
      <w:proofErr w:type="spellStart"/>
      <w:r w:rsidRPr="003E383D">
        <w:rPr>
          <w:rFonts w:ascii="Arial" w:hAnsi="Arial" w:cs="Arial"/>
          <w:b/>
          <w:bCs/>
          <w:sz w:val="24"/>
          <w:szCs w:val="24"/>
        </w:rPr>
        <w:t>Coroutines</w:t>
      </w:r>
      <w:proofErr w:type="spellEnd"/>
      <w:r w:rsidRPr="003E383D">
        <w:rPr>
          <w:rFonts w:ascii="Arial" w:hAnsi="Arial" w:cs="Arial"/>
          <w:sz w:val="24"/>
          <w:szCs w:val="24"/>
        </w:rPr>
        <w:t xml:space="preserve">: Facilita la integración con componentes como </w:t>
      </w:r>
      <w:proofErr w:type="spellStart"/>
      <w:r w:rsidRPr="003E383D">
        <w:rPr>
          <w:rFonts w:ascii="Arial" w:hAnsi="Arial" w:cs="Arial"/>
          <w:sz w:val="24"/>
          <w:szCs w:val="24"/>
        </w:rPr>
        <w:t>LiveData</w:t>
      </w:r>
      <w:proofErr w:type="spellEnd"/>
      <w:r w:rsidRPr="003E383D">
        <w:rPr>
          <w:rFonts w:ascii="Arial" w:hAnsi="Arial" w:cs="Arial"/>
          <w:sz w:val="24"/>
          <w:szCs w:val="24"/>
        </w:rPr>
        <w:t xml:space="preserve"> para actualizaciones automáticas de la interfaz de usuario y </w:t>
      </w:r>
      <w:proofErr w:type="spellStart"/>
      <w:r w:rsidRPr="003E383D">
        <w:rPr>
          <w:rFonts w:ascii="Arial" w:hAnsi="Arial" w:cs="Arial"/>
          <w:sz w:val="24"/>
          <w:szCs w:val="24"/>
        </w:rPr>
        <w:t>Kotlin</w:t>
      </w:r>
      <w:proofErr w:type="spellEnd"/>
      <w:r w:rsidRPr="003E383D">
        <w:rPr>
          <w:rFonts w:ascii="Arial" w:hAnsi="Arial" w:cs="Arial"/>
          <w:sz w:val="24"/>
          <w:szCs w:val="24"/>
        </w:rPr>
        <w:t xml:space="preserve"> </w:t>
      </w:r>
      <w:proofErr w:type="spellStart"/>
      <w:r w:rsidRPr="003E383D">
        <w:rPr>
          <w:rFonts w:ascii="Arial" w:hAnsi="Arial" w:cs="Arial"/>
          <w:sz w:val="24"/>
          <w:szCs w:val="24"/>
        </w:rPr>
        <w:t>Coroutines</w:t>
      </w:r>
      <w:proofErr w:type="spellEnd"/>
      <w:r w:rsidRPr="003E383D">
        <w:rPr>
          <w:rFonts w:ascii="Arial" w:hAnsi="Arial" w:cs="Arial"/>
          <w:sz w:val="24"/>
          <w:szCs w:val="24"/>
        </w:rPr>
        <w:t xml:space="preserve"> para operaciones asincrónicas.</w:t>
      </w:r>
    </w:p>
    <w:p w14:paraId="7ABE26ED"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 xml:space="preserve">Uso de </w:t>
      </w:r>
      <w:proofErr w:type="spellStart"/>
      <w:r w:rsidRPr="003E383D">
        <w:rPr>
          <w:rFonts w:ascii="Arial" w:hAnsi="Arial" w:cs="Arial"/>
          <w:b/>
          <w:bCs/>
          <w:sz w:val="24"/>
          <w:szCs w:val="24"/>
        </w:rPr>
        <w:t>Annotations</w:t>
      </w:r>
      <w:proofErr w:type="spellEnd"/>
      <w:r w:rsidRPr="003E383D">
        <w:rPr>
          <w:rFonts w:ascii="Arial" w:hAnsi="Arial" w:cs="Arial"/>
          <w:b/>
          <w:bCs/>
          <w:sz w:val="24"/>
          <w:szCs w:val="24"/>
        </w:rPr>
        <w:t>:</w:t>
      </w:r>
    </w:p>
    <w:p w14:paraId="6BE84D94"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@Entity</w:t>
      </w:r>
      <w:r w:rsidRPr="003E383D">
        <w:rPr>
          <w:rFonts w:ascii="Arial" w:hAnsi="Arial" w:cs="Arial"/>
          <w:sz w:val="24"/>
          <w:szCs w:val="24"/>
        </w:rPr>
        <w:t>: Define una tabla de base de datos.</w:t>
      </w:r>
    </w:p>
    <w:p w14:paraId="49F50DCB"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@PrimaryKey</w:t>
      </w:r>
      <w:r w:rsidRPr="003E383D">
        <w:rPr>
          <w:rFonts w:ascii="Arial" w:hAnsi="Arial" w:cs="Arial"/>
          <w:sz w:val="24"/>
          <w:szCs w:val="24"/>
        </w:rPr>
        <w:t>: Define la clave primaria de una entidad.</w:t>
      </w:r>
    </w:p>
    <w:p w14:paraId="591EF54B"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@Dao</w:t>
      </w:r>
      <w:r w:rsidRPr="003E383D">
        <w:rPr>
          <w:rFonts w:ascii="Arial" w:hAnsi="Arial" w:cs="Arial"/>
          <w:sz w:val="24"/>
          <w:szCs w:val="24"/>
        </w:rPr>
        <w:t>: Define métodos de acceso a datos.</w:t>
      </w:r>
    </w:p>
    <w:p w14:paraId="13B52234" w14:textId="77777777" w:rsidR="003E383D" w:rsidRPr="003E383D" w:rsidRDefault="003E383D" w:rsidP="003E383D">
      <w:pPr>
        <w:numPr>
          <w:ilvl w:val="1"/>
          <w:numId w:val="1"/>
        </w:numPr>
        <w:rPr>
          <w:rFonts w:ascii="Arial" w:hAnsi="Arial" w:cs="Arial"/>
          <w:sz w:val="24"/>
          <w:szCs w:val="24"/>
        </w:rPr>
      </w:pPr>
      <w:r w:rsidRPr="003E383D">
        <w:rPr>
          <w:rFonts w:ascii="Arial" w:hAnsi="Arial" w:cs="Arial"/>
          <w:b/>
          <w:bCs/>
          <w:sz w:val="24"/>
          <w:szCs w:val="24"/>
        </w:rPr>
        <w:t>@Database</w:t>
      </w:r>
      <w:r w:rsidRPr="003E383D">
        <w:rPr>
          <w:rFonts w:ascii="Arial" w:hAnsi="Arial" w:cs="Arial"/>
          <w:sz w:val="24"/>
          <w:szCs w:val="24"/>
        </w:rPr>
        <w:t>: Define la base de datos y especifica las entidades que contiene.</w:t>
      </w:r>
    </w:p>
    <w:p w14:paraId="26EDE435"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Relaciones entre Tablas:</w:t>
      </w:r>
    </w:p>
    <w:p w14:paraId="0F588B64" w14:textId="77777777" w:rsidR="003E383D" w:rsidRPr="003E383D" w:rsidRDefault="003E383D" w:rsidP="003E383D">
      <w:pPr>
        <w:numPr>
          <w:ilvl w:val="1"/>
          <w:numId w:val="1"/>
        </w:numPr>
        <w:rPr>
          <w:rFonts w:ascii="Arial" w:hAnsi="Arial" w:cs="Arial"/>
          <w:sz w:val="24"/>
          <w:szCs w:val="24"/>
        </w:rPr>
      </w:pPr>
      <w:r w:rsidRPr="003E383D">
        <w:rPr>
          <w:rFonts w:ascii="Arial" w:hAnsi="Arial" w:cs="Arial"/>
          <w:sz w:val="24"/>
          <w:szCs w:val="24"/>
        </w:rPr>
        <w:t xml:space="preserve">Room permite establecer relaciones entre entidades usando anotaciones como </w:t>
      </w:r>
      <w:r w:rsidRPr="003E383D">
        <w:rPr>
          <w:rFonts w:ascii="Arial" w:hAnsi="Arial" w:cs="Arial"/>
          <w:b/>
          <w:bCs/>
          <w:sz w:val="24"/>
          <w:szCs w:val="24"/>
        </w:rPr>
        <w:t>@Relation</w:t>
      </w:r>
      <w:r w:rsidRPr="003E383D">
        <w:rPr>
          <w:rFonts w:ascii="Arial" w:hAnsi="Arial" w:cs="Arial"/>
          <w:sz w:val="24"/>
          <w:szCs w:val="24"/>
        </w:rPr>
        <w:t xml:space="preserve"> y consultas SQL personalizadas.</w:t>
      </w:r>
    </w:p>
    <w:p w14:paraId="52E82F67"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Migraciones de Base de Datos:</w:t>
      </w:r>
    </w:p>
    <w:p w14:paraId="306F6579" w14:textId="77777777" w:rsidR="003E383D" w:rsidRPr="003E383D" w:rsidRDefault="003E383D" w:rsidP="003E383D">
      <w:pPr>
        <w:numPr>
          <w:ilvl w:val="1"/>
          <w:numId w:val="1"/>
        </w:numPr>
        <w:rPr>
          <w:rFonts w:ascii="Arial" w:hAnsi="Arial" w:cs="Arial"/>
          <w:sz w:val="24"/>
          <w:szCs w:val="24"/>
        </w:rPr>
      </w:pPr>
      <w:r w:rsidRPr="003E383D">
        <w:rPr>
          <w:rFonts w:ascii="Arial" w:hAnsi="Arial" w:cs="Arial"/>
          <w:sz w:val="24"/>
          <w:szCs w:val="24"/>
        </w:rPr>
        <w:t>Facilita la gestión de versiones de la base de datos mediante la migración de esquemas utilizando clases de migración.</w:t>
      </w:r>
    </w:p>
    <w:p w14:paraId="3C94B1BE" w14:textId="77777777" w:rsidR="003E383D" w:rsidRPr="003E383D" w:rsidRDefault="003E383D" w:rsidP="003E383D">
      <w:pPr>
        <w:numPr>
          <w:ilvl w:val="0"/>
          <w:numId w:val="1"/>
        </w:numPr>
        <w:rPr>
          <w:rFonts w:ascii="Arial" w:hAnsi="Arial" w:cs="Arial"/>
          <w:sz w:val="24"/>
          <w:szCs w:val="24"/>
        </w:rPr>
      </w:pPr>
      <w:r w:rsidRPr="003E383D">
        <w:rPr>
          <w:rFonts w:ascii="Arial" w:hAnsi="Arial" w:cs="Arial"/>
          <w:b/>
          <w:bCs/>
          <w:sz w:val="24"/>
          <w:szCs w:val="24"/>
        </w:rPr>
        <w:t>Soporte para Pruebas Unitarias:</w:t>
      </w:r>
    </w:p>
    <w:p w14:paraId="2F73973F" w14:textId="77777777" w:rsidR="003E383D" w:rsidRPr="00DD0B52" w:rsidRDefault="003E383D" w:rsidP="003E383D">
      <w:pPr>
        <w:numPr>
          <w:ilvl w:val="1"/>
          <w:numId w:val="1"/>
        </w:numPr>
        <w:rPr>
          <w:rFonts w:ascii="Arial" w:hAnsi="Arial" w:cs="Arial"/>
          <w:sz w:val="24"/>
          <w:szCs w:val="24"/>
        </w:rPr>
      </w:pPr>
      <w:r w:rsidRPr="003E383D">
        <w:rPr>
          <w:rFonts w:ascii="Arial" w:hAnsi="Arial" w:cs="Arial"/>
          <w:sz w:val="24"/>
          <w:szCs w:val="24"/>
        </w:rPr>
        <w:t>Room está diseñado para facilitar las pruebas unitarias mediante la inyección de dependencias y el aislamiento de la base de datos en pruebas de integración.</w:t>
      </w:r>
    </w:p>
    <w:p w14:paraId="08ABB5F4" w14:textId="77777777" w:rsidR="00DD0B52" w:rsidRPr="00DD0B52" w:rsidRDefault="00DD0B52" w:rsidP="00DD0B52">
      <w:pPr>
        <w:rPr>
          <w:rFonts w:ascii="Arial" w:hAnsi="Arial" w:cs="Arial"/>
          <w:sz w:val="24"/>
          <w:szCs w:val="24"/>
        </w:rPr>
      </w:pPr>
    </w:p>
    <w:p w14:paraId="6B951527" w14:textId="77777777" w:rsidR="00DD0B52" w:rsidRPr="00DD0B52" w:rsidRDefault="00DD0B52" w:rsidP="00DD0B52">
      <w:pPr>
        <w:rPr>
          <w:rFonts w:ascii="Arial" w:hAnsi="Arial" w:cs="Arial"/>
          <w:sz w:val="24"/>
          <w:szCs w:val="24"/>
        </w:rPr>
      </w:pPr>
    </w:p>
    <w:p w14:paraId="6EB4D8B9" w14:textId="77777777" w:rsidR="00DD0B52" w:rsidRPr="00DD0B52" w:rsidRDefault="00DD0B52" w:rsidP="00DD0B52">
      <w:pPr>
        <w:rPr>
          <w:rFonts w:ascii="Arial" w:hAnsi="Arial" w:cs="Arial"/>
          <w:sz w:val="24"/>
          <w:szCs w:val="24"/>
        </w:rPr>
      </w:pPr>
    </w:p>
    <w:p w14:paraId="1BD63AB1" w14:textId="77777777" w:rsidR="00DD0B52" w:rsidRPr="00DD0B52" w:rsidRDefault="00DD0B52" w:rsidP="00DD0B52">
      <w:pPr>
        <w:rPr>
          <w:rFonts w:ascii="Arial" w:hAnsi="Arial" w:cs="Arial"/>
          <w:sz w:val="24"/>
          <w:szCs w:val="24"/>
        </w:rPr>
      </w:pPr>
    </w:p>
    <w:p w14:paraId="14368ADB" w14:textId="77777777" w:rsidR="00DD0B52" w:rsidRPr="00DD0B52" w:rsidRDefault="00DD0B52" w:rsidP="00DD0B52">
      <w:pPr>
        <w:rPr>
          <w:rFonts w:ascii="Arial" w:hAnsi="Arial" w:cs="Arial"/>
          <w:sz w:val="24"/>
          <w:szCs w:val="24"/>
        </w:rPr>
      </w:pPr>
    </w:p>
    <w:p w14:paraId="5826121E" w14:textId="77777777" w:rsidR="00DD0B52" w:rsidRPr="00DD0B52" w:rsidRDefault="00DD0B52" w:rsidP="00DD0B52">
      <w:pPr>
        <w:rPr>
          <w:rFonts w:ascii="Arial" w:hAnsi="Arial" w:cs="Arial"/>
          <w:sz w:val="24"/>
          <w:szCs w:val="24"/>
        </w:rPr>
      </w:pPr>
    </w:p>
    <w:p w14:paraId="440A4EF1" w14:textId="77777777" w:rsidR="00DD0B52" w:rsidRPr="00DD0B52" w:rsidRDefault="00DD0B52" w:rsidP="00DD0B52">
      <w:pPr>
        <w:rPr>
          <w:rFonts w:ascii="Arial" w:hAnsi="Arial" w:cs="Arial"/>
          <w:sz w:val="24"/>
          <w:szCs w:val="24"/>
        </w:rPr>
      </w:pPr>
    </w:p>
    <w:p w14:paraId="7B6A996B" w14:textId="77777777" w:rsidR="00DD0B52" w:rsidRPr="00DD0B52" w:rsidRDefault="00DD0B52" w:rsidP="00DD0B52">
      <w:pPr>
        <w:rPr>
          <w:rFonts w:ascii="Arial" w:hAnsi="Arial" w:cs="Arial"/>
          <w:sz w:val="24"/>
          <w:szCs w:val="24"/>
        </w:rPr>
      </w:pPr>
    </w:p>
    <w:p w14:paraId="02ECC3FF" w14:textId="77777777" w:rsidR="00DD0B52" w:rsidRPr="00DD0B52" w:rsidRDefault="00DD0B52" w:rsidP="00DD0B52">
      <w:pPr>
        <w:rPr>
          <w:rFonts w:ascii="Arial" w:hAnsi="Arial" w:cs="Arial"/>
          <w:sz w:val="24"/>
          <w:szCs w:val="24"/>
        </w:rPr>
      </w:pPr>
    </w:p>
    <w:p w14:paraId="22364F8B" w14:textId="77777777" w:rsidR="00DD0B52" w:rsidRPr="00DD0B52" w:rsidRDefault="00DD0B52" w:rsidP="00DD0B52">
      <w:pPr>
        <w:rPr>
          <w:rFonts w:ascii="Arial" w:hAnsi="Arial" w:cs="Arial"/>
          <w:sz w:val="24"/>
          <w:szCs w:val="24"/>
        </w:rPr>
      </w:pPr>
    </w:p>
    <w:p w14:paraId="5BB97692" w14:textId="77777777" w:rsidR="00DD0B52" w:rsidRPr="00DD0B52" w:rsidRDefault="00DD0B52" w:rsidP="00DD0B52">
      <w:pPr>
        <w:rPr>
          <w:rFonts w:ascii="Arial" w:hAnsi="Arial" w:cs="Arial"/>
          <w:sz w:val="24"/>
          <w:szCs w:val="24"/>
        </w:rPr>
      </w:pPr>
    </w:p>
    <w:p w14:paraId="184F0AFC" w14:textId="77777777" w:rsidR="00DD0B52" w:rsidRPr="00DD0B52" w:rsidRDefault="00DD0B52" w:rsidP="00DD0B52">
      <w:pPr>
        <w:rPr>
          <w:rFonts w:ascii="Arial" w:hAnsi="Arial" w:cs="Arial"/>
          <w:sz w:val="24"/>
          <w:szCs w:val="24"/>
        </w:rPr>
      </w:pPr>
    </w:p>
    <w:p w14:paraId="6021D0FD" w14:textId="77777777" w:rsidR="00DD0B52" w:rsidRPr="00DD0B52" w:rsidRDefault="00DD0B52" w:rsidP="00DD0B52">
      <w:pPr>
        <w:rPr>
          <w:rFonts w:ascii="Arial" w:hAnsi="Arial" w:cs="Arial"/>
          <w:sz w:val="24"/>
          <w:szCs w:val="24"/>
        </w:rPr>
      </w:pPr>
    </w:p>
    <w:p w14:paraId="43A02A8E" w14:textId="5383D8D7" w:rsidR="00DD0B52" w:rsidRPr="00DD0B52" w:rsidRDefault="00DD0B52" w:rsidP="00DD0B52">
      <w:pPr>
        <w:jc w:val="center"/>
        <w:rPr>
          <w:rFonts w:ascii="Arial" w:hAnsi="Arial" w:cs="Arial"/>
          <w:b/>
          <w:bCs/>
          <w:sz w:val="28"/>
          <w:szCs w:val="28"/>
        </w:rPr>
      </w:pPr>
      <w:r w:rsidRPr="00DD0B52">
        <w:rPr>
          <w:rFonts w:ascii="Arial" w:hAnsi="Arial" w:cs="Arial"/>
          <w:b/>
          <w:bCs/>
          <w:sz w:val="28"/>
          <w:szCs w:val="28"/>
        </w:rPr>
        <w:t>Conclusión</w:t>
      </w:r>
    </w:p>
    <w:p w14:paraId="12AABD0A" w14:textId="77777777" w:rsidR="00DD0B52" w:rsidRPr="003E383D" w:rsidRDefault="00DD0B52" w:rsidP="00DD0B52">
      <w:pPr>
        <w:rPr>
          <w:rFonts w:ascii="Arial" w:hAnsi="Arial" w:cs="Arial"/>
          <w:sz w:val="24"/>
          <w:szCs w:val="24"/>
        </w:rPr>
      </w:pPr>
    </w:p>
    <w:p w14:paraId="32C7E9CB" w14:textId="65E61F77" w:rsidR="003E383D" w:rsidRPr="00DD0B52" w:rsidRDefault="00DD0B52" w:rsidP="003E383D">
      <w:pPr>
        <w:rPr>
          <w:rFonts w:ascii="Arial" w:hAnsi="Arial" w:cs="Arial"/>
          <w:sz w:val="24"/>
          <w:szCs w:val="24"/>
        </w:rPr>
      </w:pPr>
      <w:r w:rsidRPr="00DD0B52">
        <w:rPr>
          <w:rFonts w:ascii="Arial" w:hAnsi="Arial" w:cs="Arial"/>
          <w:sz w:val="24"/>
          <w:szCs w:val="24"/>
        </w:rPr>
        <w:t xml:space="preserve">En conclusión, </w:t>
      </w:r>
      <w:r w:rsidRPr="00DD0B52">
        <w:rPr>
          <w:rFonts w:ascii="Arial" w:hAnsi="Arial" w:cs="Arial"/>
          <w:sz w:val="24"/>
          <w:szCs w:val="24"/>
        </w:rPr>
        <w:t>Room Persistence Library ha demostrado ser una herramienta invaluable para los desarrolladores de Android al simplificar el manejo de la persistencia de datos a través de SQLite. Su capacidad para reducir la complejidad del código, mejorar el rendimiento de las operaciones de base de datos y su integración fluida con otros componentes de Jetpack hacen que sea una opción ideal para aplicaciones que requieren una gestión eficiente y segura de datos locales. Al aprovechar Room, los desarrolladores pueden centrarse más en la lógica de la aplicación y menos en los detalles de implementación de la base de datos, mejorando así la productividad y la calidad del software desarrollado para la plataforma Android.</w:t>
      </w:r>
    </w:p>
    <w:p w14:paraId="571C0728" w14:textId="77777777" w:rsidR="003E383D" w:rsidRPr="003E383D" w:rsidRDefault="003E383D" w:rsidP="003E383D">
      <w:pPr>
        <w:jc w:val="right"/>
        <w:rPr>
          <w:lang w:val="es-ES"/>
        </w:rPr>
      </w:pPr>
    </w:p>
    <w:sectPr w:rsidR="003E383D" w:rsidRPr="003E383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E20BD" w14:textId="77777777" w:rsidR="003E383D" w:rsidRPr="003E383D" w:rsidRDefault="003E383D" w:rsidP="003E383D">
      <w:pPr>
        <w:spacing w:after="0" w:line="240" w:lineRule="auto"/>
      </w:pPr>
      <w:r w:rsidRPr="003E383D">
        <w:separator/>
      </w:r>
    </w:p>
  </w:endnote>
  <w:endnote w:type="continuationSeparator" w:id="0">
    <w:p w14:paraId="6FC35278" w14:textId="77777777" w:rsidR="003E383D" w:rsidRPr="003E383D" w:rsidRDefault="003E383D" w:rsidP="003E383D">
      <w:pPr>
        <w:spacing w:after="0" w:line="240" w:lineRule="auto"/>
      </w:pPr>
      <w:r w:rsidRPr="003E38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5DB6D" w14:textId="77777777" w:rsidR="003E383D" w:rsidRPr="003E383D" w:rsidRDefault="003E383D" w:rsidP="003E383D">
      <w:pPr>
        <w:spacing w:after="0" w:line="240" w:lineRule="auto"/>
      </w:pPr>
      <w:r w:rsidRPr="003E383D">
        <w:separator/>
      </w:r>
    </w:p>
  </w:footnote>
  <w:footnote w:type="continuationSeparator" w:id="0">
    <w:p w14:paraId="625ED1B9" w14:textId="77777777" w:rsidR="003E383D" w:rsidRPr="003E383D" w:rsidRDefault="003E383D" w:rsidP="003E383D">
      <w:pPr>
        <w:spacing w:after="0" w:line="240" w:lineRule="auto"/>
      </w:pPr>
      <w:r w:rsidRPr="003E383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32DA8" w14:textId="4EF8E11B" w:rsidR="003E383D" w:rsidRPr="003E383D" w:rsidRDefault="003E383D">
    <w:pPr>
      <w:pStyle w:val="Encabezado"/>
    </w:pPr>
    <w:r w:rsidRPr="003E383D">
      <w:t>INVESTIGACION DE INFORME ROOM</w:t>
    </w:r>
  </w:p>
  <w:p w14:paraId="13534EE2" w14:textId="1C4550D7" w:rsidR="003E383D" w:rsidRPr="003E383D" w:rsidRDefault="003E383D">
    <w:pPr>
      <w:pStyle w:val="Encabezado"/>
    </w:pPr>
    <w:r w:rsidRPr="003E383D">
      <w:t xml:space="preserve">Programación móvil </w:t>
    </w:r>
  </w:p>
  <w:p w14:paraId="3A0A0A0C" w14:textId="77777777" w:rsidR="003E383D" w:rsidRPr="003E383D" w:rsidRDefault="003E38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02DC0"/>
    <w:multiLevelType w:val="multilevel"/>
    <w:tmpl w:val="BE32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13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3D"/>
    <w:rsid w:val="003E383D"/>
    <w:rsid w:val="00943D07"/>
    <w:rsid w:val="00DD0B52"/>
    <w:rsid w:val="00E3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0D82"/>
  <w15:chartTrackingRefBased/>
  <w15:docId w15:val="{629A2BC1-3E20-4326-AA52-66F6352E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38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383D"/>
  </w:style>
  <w:style w:type="paragraph" w:styleId="Piedepgina">
    <w:name w:val="footer"/>
    <w:basedOn w:val="Normal"/>
    <w:link w:val="PiedepginaCar"/>
    <w:uiPriority w:val="99"/>
    <w:unhideWhenUsed/>
    <w:rsid w:val="003E38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383D"/>
  </w:style>
  <w:style w:type="character" w:styleId="Hipervnculo">
    <w:name w:val="Hyperlink"/>
    <w:basedOn w:val="Fuentedeprrafopredeter"/>
    <w:uiPriority w:val="99"/>
    <w:unhideWhenUsed/>
    <w:rsid w:val="003E383D"/>
    <w:rPr>
      <w:color w:val="0563C1" w:themeColor="hyperlink"/>
      <w:u w:val="single"/>
    </w:rPr>
  </w:style>
  <w:style w:type="character" w:styleId="Mencinsinresolver">
    <w:name w:val="Unresolved Mention"/>
    <w:basedOn w:val="Fuentedeprrafopredeter"/>
    <w:uiPriority w:val="99"/>
    <w:semiHidden/>
    <w:unhideWhenUsed/>
    <w:rsid w:val="003E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545542">
      <w:bodyDiv w:val="1"/>
      <w:marLeft w:val="0"/>
      <w:marRight w:val="0"/>
      <w:marTop w:val="0"/>
      <w:marBottom w:val="0"/>
      <w:divBdr>
        <w:top w:val="none" w:sz="0" w:space="0" w:color="auto"/>
        <w:left w:val="none" w:sz="0" w:space="0" w:color="auto"/>
        <w:bottom w:val="none" w:sz="0" w:space="0" w:color="auto"/>
        <w:right w:val="none" w:sz="0" w:space="0" w:color="auto"/>
      </w:divBdr>
    </w:div>
    <w:div w:id="188875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655</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Morales Sotelo</dc:creator>
  <cp:keywords/>
  <dc:description/>
  <cp:lastModifiedBy>Joselin Morales Sotelo</cp:lastModifiedBy>
  <cp:revision>1</cp:revision>
  <dcterms:created xsi:type="dcterms:W3CDTF">2024-07-04T22:56:00Z</dcterms:created>
  <dcterms:modified xsi:type="dcterms:W3CDTF">2024-07-04T23:13:00Z</dcterms:modified>
</cp:coreProperties>
</file>