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36"/>
          <w:szCs w:val="36"/>
        </w:rPr>
        <w:id w:val="-977764911"/>
        <w:docPartObj>
          <w:docPartGallery w:val="Cover Pages"/>
          <w:docPartUnique/>
        </w:docPartObj>
      </w:sdtPr>
      <w:sdtEndPr/>
      <w:sdtContent>
        <w:p w14:paraId="5DBFE8AC" w14:textId="0D6A7AD9" w:rsidR="00953B08" w:rsidRPr="00C54255" w:rsidRDefault="00953B08">
          <w:pPr>
            <w:rPr>
              <w:rFonts w:ascii="Arial" w:hAnsi="Arial" w:cs="Arial"/>
              <w:color w:val="002060"/>
              <w:sz w:val="36"/>
              <w:szCs w:val="36"/>
            </w:rPr>
          </w:pPr>
          <w:r w:rsidRPr="00C54255">
            <w:rPr>
              <w:rFonts w:ascii="Arial" w:hAnsi="Arial" w:cs="Arial"/>
              <w:color w:val="002060"/>
              <w:sz w:val="36"/>
              <w:szCs w:val="36"/>
            </w:rPr>
            <w:t xml:space="preserve">UNIVERSIDAD NACIONAL </w:t>
          </w:r>
          <w:r w:rsidR="00571FF2" w:rsidRPr="00C54255">
            <w:rPr>
              <w:rFonts w:ascii="Arial" w:hAnsi="Arial" w:cs="Arial"/>
              <w:color w:val="002060"/>
              <w:sz w:val="36"/>
              <w:szCs w:val="36"/>
            </w:rPr>
            <w:t>POLITECNICA</w:t>
          </w:r>
          <w:r w:rsidR="00571FF2">
            <w:rPr>
              <w:rFonts w:ascii="Arial" w:hAnsi="Arial" w:cs="Arial"/>
              <w:color w:val="002060"/>
              <w:sz w:val="36"/>
              <w:szCs w:val="36"/>
            </w:rPr>
            <w:t>,</w:t>
          </w:r>
          <w:r w:rsidR="00C54255">
            <w:rPr>
              <w:rFonts w:ascii="Arial" w:hAnsi="Arial" w:cs="Arial"/>
              <w:color w:val="002060"/>
              <w:sz w:val="36"/>
              <w:szCs w:val="36"/>
            </w:rPr>
            <w:t xml:space="preserve"> UNP</w:t>
          </w:r>
        </w:p>
        <w:p w14:paraId="264E0386" w14:textId="77777777" w:rsidR="00551B43" w:rsidRPr="00C54255" w:rsidRDefault="00551B43">
          <w:pPr>
            <w:rPr>
              <w:rFonts w:ascii="Arial" w:hAnsi="Arial" w:cs="Arial"/>
              <w:sz w:val="36"/>
              <w:szCs w:val="36"/>
            </w:rPr>
          </w:pPr>
        </w:p>
        <w:p w14:paraId="19E9FAE2" w14:textId="77777777" w:rsidR="00953B08" w:rsidRPr="00C54255" w:rsidRDefault="00953B08">
          <w:pPr>
            <w:rPr>
              <w:rFonts w:ascii="Arial" w:hAnsi="Arial" w:cs="Arial"/>
              <w:sz w:val="36"/>
              <w:szCs w:val="36"/>
            </w:rPr>
          </w:pPr>
          <w:r w:rsidRPr="00C54255">
            <w:rPr>
              <w:rFonts w:ascii="Arial" w:hAnsi="Arial" w:cs="Arial"/>
              <w:sz w:val="36"/>
              <w:szCs w:val="36"/>
            </w:rPr>
            <w:t>Programación web</w:t>
          </w:r>
        </w:p>
        <w:p w14:paraId="404A635A" w14:textId="77777777" w:rsidR="00551B43" w:rsidRPr="00C54255" w:rsidRDefault="00551B43" w:rsidP="00551B43">
          <w:pPr>
            <w:rPr>
              <w:rFonts w:ascii="Arial" w:hAnsi="Arial" w:cs="Arial"/>
              <w:b/>
              <w:bCs/>
              <w:sz w:val="36"/>
              <w:szCs w:val="36"/>
            </w:rPr>
          </w:pPr>
        </w:p>
        <w:p w14:paraId="00D256D4" w14:textId="79A00233" w:rsidR="00551B43" w:rsidRPr="00C54255" w:rsidRDefault="00551B43">
          <w:pPr>
            <w:rPr>
              <w:rFonts w:ascii="Arial" w:hAnsi="Arial" w:cs="Arial"/>
              <w:sz w:val="36"/>
              <w:szCs w:val="36"/>
            </w:rPr>
          </w:pPr>
          <w:r w:rsidRPr="00C54255">
            <w:rPr>
              <w:rFonts w:ascii="Arial" w:hAnsi="Arial" w:cs="Arial"/>
              <w:b/>
              <w:bCs/>
              <w:sz w:val="36"/>
              <w:szCs w:val="36"/>
            </w:rPr>
            <w:t xml:space="preserve">Plataforma de </w:t>
          </w:r>
          <w:r w:rsidR="008C2632" w:rsidRPr="00C54255">
            <w:rPr>
              <w:rFonts w:ascii="Arial" w:hAnsi="Arial" w:cs="Arial"/>
              <w:b/>
              <w:bCs/>
              <w:sz w:val="36"/>
              <w:szCs w:val="36"/>
            </w:rPr>
            <w:t>Intercambio</w:t>
          </w:r>
          <w:r w:rsidRPr="00C54255">
            <w:rPr>
              <w:rFonts w:ascii="Arial" w:hAnsi="Arial" w:cs="Arial"/>
              <w:b/>
              <w:bCs/>
              <w:sz w:val="36"/>
              <w:szCs w:val="36"/>
            </w:rPr>
            <w:t xml:space="preserve"> de productos Cambalache</w:t>
          </w:r>
        </w:p>
        <w:p w14:paraId="2059C268" w14:textId="77777777" w:rsidR="00551B43" w:rsidRPr="00C54255" w:rsidRDefault="00551B43">
          <w:pPr>
            <w:rPr>
              <w:rFonts w:ascii="Arial" w:hAnsi="Arial" w:cs="Arial"/>
              <w:b/>
              <w:bCs/>
              <w:sz w:val="36"/>
              <w:szCs w:val="36"/>
            </w:rPr>
          </w:pPr>
        </w:p>
        <w:p w14:paraId="2E83DCE3" w14:textId="77777777" w:rsidR="00551B43" w:rsidRPr="00C54255" w:rsidRDefault="00551B43">
          <w:pPr>
            <w:rPr>
              <w:rFonts w:ascii="Arial" w:hAnsi="Arial" w:cs="Arial"/>
              <w:b/>
              <w:bCs/>
              <w:sz w:val="36"/>
              <w:szCs w:val="36"/>
            </w:rPr>
          </w:pPr>
          <w:r w:rsidRPr="00C54255">
            <w:rPr>
              <w:rFonts w:ascii="Arial" w:hAnsi="Arial" w:cs="Arial"/>
              <w:b/>
              <w:bCs/>
              <w:sz w:val="36"/>
              <w:szCs w:val="36"/>
            </w:rPr>
            <w:t>Elaborado por:</w:t>
          </w:r>
        </w:p>
        <w:p w14:paraId="13BDABEC" w14:textId="77777777" w:rsidR="00551B43" w:rsidRPr="00C54255" w:rsidRDefault="00551B43" w:rsidP="00551B43">
          <w:pPr>
            <w:pStyle w:val="Prrafodelista"/>
            <w:numPr>
              <w:ilvl w:val="0"/>
              <w:numId w:val="4"/>
            </w:numPr>
            <w:rPr>
              <w:rFonts w:ascii="Arial" w:hAnsi="Arial" w:cs="Arial"/>
              <w:b/>
              <w:bCs/>
              <w:sz w:val="36"/>
              <w:szCs w:val="36"/>
            </w:rPr>
          </w:pPr>
          <w:r w:rsidRPr="00C54255">
            <w:rPr>
              <w:rFonts w:ascii="Arial" w:hAnsi="Arial" w:cs="Arial"/>
              <w:b/>
              <w:bCs/>
              <w:sz w:val="36"/>
              <w:szCs w:val="36"/>
            </w:rPr>
            <w:t xml:space="preserve">Joselin Raquel Morales </w:t>
          </w:r>
        </w:p>
        <w:p w14:paraId="6E794872" w14:textId="1DD477DC" w:rsidR="00551B43" w:rsidRPr="00C54255" w:rsidRDefault="00551B43" w:rsidP="00551B43">
          <w:pPr>
            <w:pStyle w:val="Prrafodelista"/>
            <w:numPr>
              <w:ilvl w:val="0"/>
              <w:numId w:val="4"/>
            </w:numPr>
            <w:rPr>
              <w:rFonts w:ascii="Arial" w:hAnsi="Arial" w:cs="Arial"/>
              <w:b/>
              <w:bCs/>
              <w:color w:val="000000"/>
              <w:sz w:val="36"/>
              <w:szCs w:val="36"/>
            </w:rPr>
          </w:pPr>
          <w:r w:rsidRPr="00C54255">
            <w:rPr>
              <w:rFonts w:ascii="Arial" w:hAnsi="Arial" w:cs="Arial"/>
              <w:b/>
              <w:bCs/>
              <w:sz w:val="36"/>
              <w:szCs w:val="36"/>
            </w:rPr>
            <w:t xml:space="preserve">Keylin Marlene Reyes </w:t>
          </w:r>
          <w:r w:rsidR="008C2632" w:rsidRPr="00C54255">
            <w:rPr>
              <w:rFonts w:ascii="Arial" w:hAnsi="Arial" w:cs="Arial"/>
              <w:b/>
              <w:bCs/>
              <w:sz w:val="36"/>
              <w:szCs w:val="36"/>
            </w:rPr>
            <w:t>Ramírez</w:t>
          </w:r>
          <w:r w:rsidRPr="00C54255">
            <w:rPr>
              <w:rFonts w:ascii="Arial" w:hAnsi="Arial" w:cs="Arial"/>
              <w:b/>
              <w:bCs/>
              <w:sz w:val="36"/>
              <w:szCs w:val="36"/>
            </w:rPr>
            <w:t xml:space="preserve"> </w:t>
          </w:r>
        </w:p>
        <w:p w14:paraId="3DDD3F74" w14:textId="77777777" w:rsidR="00551B43" w:rsidRPr="00C54255" w:rsidRDefault="00551B43" w:rsidP="00551B43">
          <w:pPr>
            <w:rPr>
              <w:rFonts w:ascii="Arial" w:hAnsi="Arial" w:cs="Arial"/>
              <w:b/>
              <w:bCs/>
              <w:sz w:val="36"/>
              <w:szCs w:val="36"/>
            </w:rPr>
          </w:pPr>
        </w:p>
        <w:p w14:paraId="6BD814F0" w14:textId="77777777" w:rsidR="00953B08" w:rsidRPr="00C54255" w:rsidRDefault="00551B43" w:rsidP="00551B43">
          <w:pPr>
            <w:rPr>
              <w:rFonts w:ascii="Arial" w:hAnsi="Arial" w:cs="Arial"/>
              <w:b/>
              <w:bCs/>
              <w:color w:val="000000"/>
              <w:sz w:val="36"/>
              <w:szCs w:val="36"/>
            </w:rPr>
          </w:pPr>
          <w:r w:rsidRPr="00C54255">
            <w:rPr>
              <w:rFonts w:ascii="Arial" w:hAnsi="Arial" w:cs="Arial"/>
              <w:b/>
              <w:bCs/>
              <w:sz w:val="36"/>
              <w:szCs w:val="36"/>
            </w:rPr>
            <w:t>Docente: MSc. Fanor Rivera Flores</w:t>
          </w:r>
          <w:r w:rsidR="00953B08" w:rsidRPr="00C54255">
            <w:rPr>
              <w:rFonts w:ascii="Arial" w:hAnsi="Arial" w:cs="Arial"/>
              <w:b/>
              <w:bCs/>
              <w:sz w:val="36"/>
              <w:szCs w:val="36"/>
            </w:rPr>
            <w:br w:type="page"/>
          </w:r>
        </w:p>
      </w:sdtContent>
    </w:sdt>
    <w:p w14:paraId="4048A6F3" w14:textId="77777777" w:rsidR="00E76472" w:rsidRPr="00C54255" w:rsidRDefault="00E76472" w:rsidP="00E76472">
      <w:pPr>
        <w:pStyle w:val="Default"/>
        <w:rPr>
          <w:rFonts w:ascii="Arial" w:hAnsi="Arial" w:cs="Arial"/>
        </w:rPr>
      </w:pPr>
    </w:p>
    <w:p w14:paraId="3E600055" w14:textId="09E07533" w:rsidR="00E76472" w:rsidRPr="00C54255" w:rsidRDefault="00E76472" w:rsidP="00E76472">
      <w:pPr>
        <w:pStyle w:val="Default"/>
        <w:rPr>
          <w:rFonts w:ascii="Arial" w:hAnsi="Arial" w:cs="Arial"/>
          <w:b/>
          <w:bCs/>
        </w:rPr>
      </w:pPr>
      <w:r w:rsidRPr="00C54255">
        <w:rPr>
          <w:rFonts w:ascii="Arial" w:hAnsi="Arial" w:cs="Arial"/>
          <w:b/>
          <w:bCs/>
        </w:rPr>
        <w:t>Introducción</w:t>
      </w:r>
    </w:p>
    <w:p w14:paraId="1B230AFB" w14:textId="77777777" w:rsidR="00E76472" w:rsidRPr="00C54255" w:rsidRDefault="00E76472" w:rsidP="00E76472">
      <w:pPr>
        <w:pStyle w:val="Default"/>
        <w:rPr>
          <w:rFonts w:ascii="Arial" w:hAnsi="Arial" w:cs="Arial"/>
        </w:rPr>
      </w:pPr>
    </w:p>
    <w:p w14:paraId="45DEA3F2" w14:textId="03F9A45C" w:rsidR="00E76472" w:rsidRPr="00C54255" w:rsidRDefault="00E76472" w:rsidP="00E76472">
      <w:pPr>
        <w:pStyle w:val="Default"/>
        <w:rPr>
          <w:rFonts w:ascii="Arial" w:hAnsi="Arial" w:cs="Arial"/>
        </w:rPr>
      </w:pPr>
      <w:r w:rsidRPr="00C54255">
        <w:rPr>
          <w:rFonts w:ascii="Arial" w:hAnsi="Arial" w:cs="Arial"/>
        </w:rPr>
        <w:t>En un mundo donde la creciente demanda de productos y el consumo desmedido generan un impacto ambiental significativo, surge la necesidad urgente de adoptar prácticas sostenibles que fomenten la reutilización de bienes y la reducción de desechos. La economía circular se presenta como una solución clave para abordar estos desafíos, promoviendo un ciclo de vida extendido para los productos a través del intercambio y la reutilización.</w:t>
      </w:r>
    </w:p>
    <w:p w14:paraId="4FDA89B3" w14:textId="369122B5" w:rsidR="00E76472" w:rsidRPr="00C54255" w:rsidRDefault="00E76472" w:rsidP="00E76472">
      <w:pPr>
        <w:pStyle w:val="Default"/>
        <w:rPr>
          <w:rFonts w:ascii="Arial" w:hAnsi="Arial" w:cs="Arial"/>
        </w:rPr>
      </w:pPr>
      <w:r w:rsidRPr="00C54255">
        <w:rPr>
          <w:rFonts w:ascii="Arial" w:hAnsi="Arial" w:cs="Arial"/>
        </w:rPr>
        <w:t xml:space="preserve">Así nace CAMBALACHE, una Plataforma de Intercambio de Productos que tiene como objetivo facilitar a los </w:t>
      </w:r>
      <w:r w:rsidRPr="00C54255">
        <w:rPr>
          <w:rFonts w:ascii="Arial" w:hAnsi="Arial" w:cs="Arial"/>
        </w:rPr>
        <w:t>nicaragüenses</w:t>
      </w:r>
      <w:r w:rsidRPr="00C54255">
        <w:rPr>
          <w:rFonts w:ascii="Arial" w:hAnsi="Arial" w:cs="Arial"/>
        </w:rPr>
        <w:t xml:space="preserve"> la posibilidad de intercambiar artículos usados en buen estado, en lugar de desecharlos. Este enfoque no solo reduce la cantidad de residuos que terminan en los vertederos, sino que también disminuye la demanda de nuevos productos, contribuyendo a la preservación de los recursos naturales y la mitigación del cambio climático.</w:t>
      </w:r>
      <w:r w:rsidR="007873E8" w:rsidRPr="00C54255">
        <w:rPr>
          <w:rFonts w:ascii="Arial" w:hAnsi="Arial" w:cs="Arial"/>
        </w:rPr>
        <w:t xml:space="preserve"> </w:t>
      </w:r>
    </w:p>
    <w:p w14:paraId="1F1349B7" w14:textId="77777777" w:rsidR="00E76472" w:rsidRPr="00C54255" w:rsidRDefault="00E76472" w:rsidP="007873E8">
      <w:pPr>
        <w:pStyle w:val="Default"/>
        <w:rPr>
          <w:rFonts w:ascii="Arial" w:hAnsi="Arial" w:cs="Arial"/>
        </w:rPr>
      </w:pPr>
    </w:p>
    <w:p w14:paraId="0B89ED16" w14:textId="77777777" w:rsidR="00E76472" w:rsidRPr="00C54255" w:rsidRDefault="00E76472" w:rsidP="007873E8">
      <w:pPr>
        <w:pStyle w:val="Default"/>
        <w:rPr>
          <w:rFonts w:ascii="Arial" w:hAnsi="Arial" w:cs="Arial"/>
        </w:rPr>
      </w:pPr>
    </w:p>
    <w:p w14:paraId="37B0BD76" w14:textId="77777777" w:rsidR="00E76472" w:rsidRPr="00C54255" w:rsidRDefault="00E76472" w:rsidP="007873E8">
      <w:pPr>
        <w:pStyle w:val="Default"/>
        <w:rPr>
          <w:rFonts w:ascii="Arial" w:hAnsi="Arial" w:cs="Arial"/>
          <w:b/>
          <w:bCs/>
        </w:rPr>
      </w:pPr>
    </w:p>
    <w:p w14:paraId="339D8DDF" w14:textId="77777777" w:rsidR="00E76472" w:rsidRPr="00C54255" w:rsidRDefault="00E76472" w:rsidP="007873E8">
      <w:pPr>
        <w:pStyle w:val="Default"/>
        <w:rPr>
          <w:rFonts w:ascii="Arial" w:hAnsi="Arial" w:cs="Arial"/>
          <w:b/>
          <w:bCs/>
        </w:rPr>
      </w:pPr>
    </w:p>
    <w:p w14:paraId="6431623F" w14:textId="77777777" w:rsidR="00E76472" w:rsidRPr="00C54255" w:rsidRDefault="00E76472" w:rsidP="007873E8">
      <w:pPr>
        <w:pStyle w:val="Default"/>
        <w:rPr>
          <w:rFonts w:ascii="Arial" w:hAnsi="Arial" w:cs="Arial"/>
          <w:b/>
          <w:bCs/>
        </w:rPr>
      </w:pPr>
    </w:p>
    <w:p w14:paraId="7F40C688" w14:textId="77777777" w:rsidR="00E76472" w:rsidRPr="00C54255" w:rsidRDefault="00E76472" w:rsidP="007873E8">
      <w:pPr>
        <w:pStyle w:val="Default"/>
        <w:rPr>
          <w:rFonts w:ascii="Arial" w:hAnsi="Arial" w:cs="Arial"/>
          <w:b/>
          <w:bCs/>
        </w:rPr>
      </w:pPr>
    </w:p>
    <w:p w14:paraId="610FE147" w14:textId="77777777" w:rsidR="00E76472" w:rsidRPr="00C54255" w:rsidRDefault="00E76472" w:rsidP="007873E8">
      <w:pPr>
        <w:pStyle w:val="Default"/>
        <w:rPr>
          <w:rFonts w:ascii="Arial" w:hAnsi="Arial" w:cs="Arial"/>
          <w:b/>
          <w:bCs/>
        </w:rPr>
      </w:pPr>
    </w:p>
    <w:p w14:paraId="4108F9E6" w14:textId="77777777" w:rsidR="00E76472" w:rsidRPr="00C54255" w:rsidRDefault="00E76472" w:rsidP="007873E8">
      <w:pPr>
        <w:pStyle w:val="Default"/>
        <w:rPr>
          <w:rFonts w:ascii="Arial" w:hAnsi="Arial" w:cs="Arial"/>
          <w:b/>
          <w:bCs/>
        </w:rPr>
      </w:pPr>
    </w:p>
    <w:p w14:paraId="75E2BD00" w14:textId="77777777" w:rsidR="00E76472" w:rsidRPr="00C54255" w:rsidRDefault="00E76472" w:rsidP="007873E8">
      <w:pPr>
        <w:pStyle w:val="Default"/>
        <w:rPr>
          <w:rFonts w:ascii="Arial" w:hAnsi="Arial" w:cs="Arial"/>
          <w:b/>
          <w:bCs/>
        </w:rPr>
      </w:pPr>
    </w:p>
    <w:p w14:paraId="550979E0" w14:textId="77777777" w:rsidR="00E76472" w:rsidRPr="00C54255" w:rsidRDefault="00E76472" w:rsidP="007873E8">
      <w:pPr>
        <w:pStyle w:val="Default"/>
        <w:rPr>
          <w:rFonts w:ascii="Arial" w:hAnsi="Arial" w:cs="Arial"/>
          <w:b/>
          <w:bCs/>
        </w:rPr>
      </w:pPr>
    </w:p>
    <w:p w14:paraId="6CC35FAC" w14:textId="77777777" w:rsidR="00E76472" w:rsidRPr="00C54255" w:rsidRDefault="00E76472" w:rsidP="007873E8">
      <w:pPr>
        <w:pStyle w:val="Default"/>
        <w:rPr>
          <w:rFonts w:ascii="Arial" w:hAnsi="Arial" w:cs="Arial"/>
          <w:b/>
          <w:bCs/>
        </w:rPr>
      </w:pPr>
    </w:p>
    <w:p w14:paraId="38304FE7" w14:textId="77777777" w:rsidR="00E76472" w:rsidRPr="00C54255" w:rsidRDefault="00E76472" w:rsidP="007873E8">
      <w:pPr>
        <w:pStyle w:val="Default"/>
        <w:rPr>
          <w:rFonts w:ascii="Arial" w:hAnsi="Arial" w:cs="Arial"/>
          <w:b/>
          <w:bCs/>
        </w:rPr>
      </w:pPr>
    </w:p>
    <w:p w14:paraId="3DE36236" w14:textId="77777777" w:rsidR="00E76472" w:rsidRPr="00C54255" w:rsidRDefault="00E76472" w:rsidP="007873E8">
      <w:pPr>
        <w:pStyle w:val="Default"/>
        <w:rPr>
          <w:rFonts w:ascii="Arial" w:hAnsi="Arial" w:cs="Arial"/>
          <w:b/>
          <w:bCs/>
        </w:rPr>
      </w:pPr>
    </w:p>
    <w:p w14:paraId="2419A564" w14:textId="77777777" w:rsidR="00E76472" w:rsidRPr="00C54255" w:rsidRDefault="00E76472" w:rsidP="007873E8">
      <w:pPr>
        <w:pStyle w:val="Default"/>
        <w:rPr>
          <w:rFonts w:ascii="Arial" w:hAnsi="Arial" w:cs="Arial"/>
          <w:b/>
          <w:bCs/>
        </w:rPr>
      </w:pPr>
    </w:p>
    <w:p w14:paraId="75554BE8" w14:textId="77777777" w:rsidR="00E76472" w:rsidRPr="00C54255" w:rsidRDefault="00E76472" w:rsidP="007873E8">
      <w:pPr>
        <w:pStyle w:val="Default"/>
        <w:rPr>
          <w:rFonts w:ascii="Arial" w:hAnsi="Arial" w:cs="Arial"/>
          <w:b/>
          <w:bCs/>
        </w:rPr>
      </w:pPr>
    </w:p>
    <w:p w14:paraId="1D89F902" w14:textId="77777777" w:rsidR="00E76472" w:rsidRPr="00C54255" w:rsidRDefault="00E76472" w:rsidP="007873E8">
      <w:pPr>
        <w:pStyle w:val="Default"/>
        <w:rPr>
          <w:rFonts w:ascii="Arial" w:hAnsi="Arial" w:cs="Arial"/>
          <w:b/>
          <w:bCs/>
        </w:rPr>
      </w:pPr>
    </w:p>
    <w:p w14:paraId="35BA123D" w14:textId="77777777" w:rsidR="00E76472" w:rsidRPr="00C54255" w:rsidRDefault="00E76472" w:rsidP="007873E8">
      <w:pPr>
        <w:pStyle w:val="Default"/>
        <w:rPr>
          <w:rFonts w:ascii="Arial" w:hAnsi="Arial" w:cs="Arial"/>
          <w:b/>
          <w:bCs/>
        </w:rPr>
      </w:pPr>
    </w:p>
    <w:p w14:paraId="3223198B" w14:textId="77777777" w:rsidR="00E76472" w:rsidRPr="00C54255" w:rsidRDefault="00E76472" w:rsidP="007873E8">
      <w:pPr>
        <w:pStyle w:val="Default"/>
        <w:rPr>
          <w:rFonts w:ascii="Arial" w:hAnsi="Arial" w:cs="Arial"/>
          <w:b/>
          <w:bCs/>
        </w:rPr>
      </w:pPr>
    </w:p>
    <w:p w14:paraId="637E33CD" w14:textId="77777777" w:rsidR="00E76472" w:rsidRPr="00C54255" w:rsidRDefault="00E76472" w:rsidP="007873E8">
      <w:pPr>
        <w:pStyle w:val="Default"/>
        <w:rPr>
          <w:rFonts w:ascii="Arial" w:hAnsi="Arial" w:cs="Arial"/>
          <w:b/>
          <w:bCs/>
        </w:rPr>
      </w:pPr>
    </w:p>
    <w:p w14:paraId="4B721FE9" w14:textId="77777777" w:rsidR="00E76472" w:rsidRPr="00C54255" w:rsidRDefault="00E76472" w:rsidP="007873E8">
      <w:pPr>
        <w:pStyle w:val="Default"/>
        <w:rPr>
          <w:rFonts w:ascii="Arial" w:hAnsi="Arial" w:cs="Arial"/>
          <w:b/>
          <w:bCs/>
        </w:rPr>
      </w:pPr>
    </w:p>
    <w:p w14:paraId="3267E233" w14:textId="77777777" w:rsidR="00E76472" w:rsidRPr="00C54255" w:rsidRDefault="00E76472" w:rsidP="007873E8">
      <w:pPr>
        <w:pStyle w:val="Default"/>
        <w:rPr>
          <w:rFonts w:ascii="Arial" w:hAnsi="Arial" w:cs="Arial"/>
          <w:b/>
          <w:bCs/>
        </w:rPr>
      </w:pPr>
    </w:p>
    <w:p w14:paraId="60409918" w14:textId="77777777" w:rsidR="00E76472" w:rsidRPr="00C54255" w:rsidRDefault="00E76472" w:rsidP="007873E8">
      <w:pPr>
        <w:pStyle w:val="Default"/>
        <w:rPr>
          <w:rFonts w:ascii="Arial" w:hAnsi="Arial" w:cs="Arial"/>
          <w:b/>
          <w:bCs/>
        </w:rPr>
      </w:pPr>
    </w:p>
    <w:p w14:paraId="4E04EFFB" w14:textId="77777777" w:rsidR="00E76472" w:rsidRPr="00C54255" w:rsidRDefault="00E76472" w:rsidP="007873E8">
      <w:pPr>
        <w:pStyle w:val="Default"/>
        <w:rPr>
          <w:rFonts w:ascii="Arial" w:hAnsi="Arial" w:cs="Arial"/>
          <w:b/>
          <w:bCs/>
        </w:rPr>
      </w:pPr>
    </w:p>
    <w:p w14:paraId="3090A32A" w14:textId="77777777" w:rsidR="00E76472" w:rsidRPr="00C54255" w:rsidRDefault="00E76472" w:rsidP="007873E8">
      <w:pPr>
        <w:pStyle w:val="Default"/>
        <w:rPr>
          <w:rFonts w:ascii="Arial" w:hAnsi="Arial" w:cs="Arial"/>
          <w:b/>
          <w:bCs/>
        </w:rPr>
      </w:pPr>
    </w:p>
    <w:p w14:paraId="4DD1CF1E" w14:textId="77777777" w:rsidR="00E76472" w:rsidRPr="00C54255" w:rsidRDefault="00E76472" w:rsidP="007873E8">
      <w:pPr>
        <w:pStyle w:val="Default"/>
        <w:rPr>
          <w:rFonts w:ascii="Arial" w:hAnsi="Arial" w:cs="Arial"/>
          <w:b/>
          <w:bCs/>
        </w:rPr>
      </w:pPr>
    </w:p>
    <w:p w14:paraId="7579134B" w14:textId="77777777" w:rsidR="00E76472" w:rsidRPr="00C54255" w:rsidRDefault="00E76472" w:rsidP="007873E8">
      <w:pPr>
        <w:pStyle w:val="Default"/>
        <w:rPr>
          <w:rFonts w:ascii="Arial" w:hAnsi="Arial" w:cs="Arial"/>
          <w:b/>
          <w:bCs/>
        </w:rPr>
      </w:pPr>
    </w:p>
    <w:p w14:paraId="56287782" w14:textId="77777777" w:rsidR="00E76472" w:rsidRPr="00C54255" w:rsidRDefault="00E76472" w:rsidP="007873E8">
      <w:pPr>
        <w:pStyle w:val="Default"/>
        <w:rPr>
          <w:rFonts w:ascii="Arial" w:hAnsi="Arial" w:cs="Arial"/>
          <w:b/>
          <w:bCs/>
        </w:rPr>
      </w:pPr>
    </w:p>
    <w:p w14:paraId="1387F145" w14:textId="77777777" w:rsidR="00E76472" w:rsidRPr="00C54255" w:rsidRDefault="00E76472" w:rsidP="007873E8">
      <w:pPr>
        <w:pStyle w:val="Default"/>
        <w:rPr>
          <w:rFonts w:ascii="Arial" w:hAnsi="Arial" w:cs="Arial"/>
          <w:b/>
          <w:bCs/>
        </w:rPr>
      </w:pPr>
    </w:p>
    <w:p w14:paraId="611290BE" w14:textId="77777777" w:rsidR="00E76472" w:rsidRPr="00C54255" w:rsidRDefault="00E76472" w:rsidP="007873E8">
      <w:pPr>
        <w:pStyle w:val="Default"/>
        <w:rPr>
          <w:rFonts w:ascii="Arial" w:hAnsi="Arial" w:cs="Arial"/>
          <w:b/>
          <w:bCs/>
        </w:rPr>
      </w:pPr>
    </w:p>
    <w:p w14:paraId="793C9310" w14:textId="77777777" w:rsidR="00E76472" w:rsidRPr="00C54255" w:rsidRDefault="00E76472" w:rsidP="007873E8">
      <w:pPr>
        <w:pStyle w:val="Default"/>
        <w:rPr>
          <w:rFonts w:ascii="Arial" w:hAnsi="Arial" w:cs="Arial"/>
          <w:b/>
          <w:bCs/>
        </w:rPr>
      </w:pPr>
    </w:p>
    <w:p w14:paraId="4EBA85F5" w14:textId="77777777" w:rsidR="00E76472" w:rsidRPr="00C54255" w:rsidRDefault="00E76472" w:rsidP="007873E8">
      <w:pPr>
        <w:pStyle w:val="Default"/>
        <w:rPr>
          <w:rFonts w:ascii="Arial" w:hAnsi="Arial" w:cs="Arial"/>
          <w:b/>
          <w:bCs/>
        </w:rPr>
      </w:pPr>
    </w:p>
    <w:p w14:paraId="15BF1DD4" w14:textId="77777777" w:rsidR="00E76472" w:rsidRPr="00C54255" w:rsidRDefault="00E76472" w:rsidP="007873E8">
      <w:pPr>
        <w:pStyle w:val="Default"/>
        <w:rPr>
          <w:rFonts w:ascii="Arial" w:hAnsi="Arial" w:cs="Arial"/>
          <w:b/>
          <w:bCs/>
        </w:rPr>
      </w:pPr>
    </w:p>
    <w:p w14:paraId="38D058CB" w14:textId="77777777" w:rsidR="00571FF2" w:rsidRDefault="00571FF2" w:rsidP="007873E8">
      <w:pPr>
        <w:pStyle w:val="Default"/>
        <w:rPr>
          <w:rFonts w:ascii="Arial" w:hAnsi="Arial" w:cs="Arial"/>
          <w:b/>
          <w:bCs/>
        </w:rPr>
      </w:pPr>
    </w:p>
    <w:p w14:paraId="7C2516BF" w14:textId="695F806A" w:rsidR="00571FF2" w:rsidRDefault="00571FF2" w:rsidP="00571FF2">
      <w:pPr>
        <w:pStyle w:val="Default"/>
        <w:rPr>
          <w:rFonts w:ascii="Arial" w:hAnsi="Arial" w:cs="Arial"/>
          <w:b/>
          <w:bCs/>
        </w:rPr>
      </w:pPr>
      <w:r w:rsidRPr="00571FF2">
        <w:rPr>
          <w:rFonts w:ascii="Arial" w:hAnsi="Arial" w:cs="Arial"/>
          <w:b/>
          <w:bCs/>
        </w:rPr>
        <w:t>Relevancia en el Marco de los ODS</w:t>
      </w:r>
    </w:p>
    <w:p w14:paraId="7A5D60EB" w14:textId="77777777" w:rsidR="00571FF2" w:rsidRPr="00571FF2" w:rsidRDefault="00571FF2" w:rsidP="00571FF2">
      <w:pPr>
        <w:pStyle w:val="Default"/>
        <w:rPr>
          <w:rFonts w:ascii="Arial" w:hAnsi="Arial" w:cs="Arial"/>
          <w:b/>
          <w:bCs/>
        </w:rPr>
      </w:pPr>
    </w:p>
    <w:p w14:paraId="35E68DB5" w14:textId="77777777" w:rsidR="00571FF2" w:rsidRPr="00571FF2" w:rsidRDefault="00571FF2" w:rsidP="00571FF2">
      <w:pPr>
        <w:pStyle w:val="Default"/>
        <w:rPr>
          <w:rFonts w:ascii="Arial" w:hAnsi="Arial" w:cs="Arial"/>
        </w:rPr>
      </w:pPr>
      <w:r w:rsidRPr="00571FF2">
        <w:rPr>
          <w:rFonts w:ascii="Arial" w:hAnsi="Arial" w:cs="Arial"/>
        </w:rPr>
        <w:t xml:space="preserve">Este proyecto se alinea directamente con varios Objetivos de Desarrollo Sostenible </w:t>
      </w:r>
    </w:p>
    <w:p w14:paraId="68D71704" w14:textId="77777777" w:rsidR="00571FF2" w:rsidRPr="00571FF2" w:rsidRDefault="00571FF2" w:rsidP="00571FF2">
      <w:pPr>
        <w:pStyle w:val="Default"/>
        <w:rPr>
          <w:rFonts w:ascii="Arial" w:hAnsi="Arial" w:cs="Arial"/>
        </w:rPr>
      </w:pPr>
      <w:r w:rsidRPr="00571FF2">
        <w:rPr>
          <w:rFonts w:ascii="Arial" w:hAnsi="Arial" w:cs="Arial"/>
        </w:rPr>
        <w:t xml:space="preserve">(ODS) de las Naciones Unidas, particularmente con el ODS 12 (Producción y </w:t>
      </w:r>
    </w:p>
    <w:p w14:paraId="1E9AF27C" w14:textId="77777777" w:rsidR="00571FF2" w:rsidRPr="00571FF2" w:rsidRDefault="00571FF2" w:rsidP="00571FF2">
      <w:pPr>
        <w:pStyle w:val="Default"/>
        <w:rPr>
          <w:rFonts w:ascii="Arial" w:hAnsi="Arial" w:cs="Arial"/>
        </w:rPr>
      </w:pPr>
      <w:r w:rsidRPr="00571FF2">
        <w:rPr>
          <w:rFonts w:ascii="Arial" w:hAnsi="Arial" w:cs="Arial"/>
        </w:rPr>
        <w:t xml:space="preserve">Consumo Responsables), ODS 11 (Ciudades y Comunidades Sostenibles), y ODS 13 (Acción por el Clima). La plataforma promueve prácticas de consumo responsable al extender el ciclo de vida de los productos, reduce el impacto ambiental de las ciudades al disminuir la generación de residuos, y contribuye a la lucha contra el cambio climático mediante la reducción de la huella de carbono asociada a la producción y eliminación de bienes. </w:t>
      </w:r>
    </w:p>
    <w:p w14:paraId="39554674" w14:textId="77777777" w:rsidR="00571FF2" w:rsidRPr="00571FF2" w:rsidRDefault="00571FF2" w:rsidP="00571FF2">
      <w:pPr>
        <w:pStyle w:val="Default"/>
        <w:rPr>
          <w:rFonts w:ascii="Arial" w:hAnsi="Arial" w:cs="Arial"/>
        </w:rPr>
      </w:pPr>
      <w:r w:rsidRPr="00571FF2">
        <w:rPr>
          <w:rFonts w:ascii="Arial" w:hAnsi="Arial" w:cs="Arial"/>
        </w:rPr>
        <w:t xml:space="preserve">Metodología de Desarrollo y Evaluación: </w:t>
      </w:r>
    </w:p>
    <w:p w14:paraId="177CADF4" w14:textId="77777777" w:rsidR="00571FF2" w:rsidRPr="00571FF2" w:rsidRDefault="00571FF2" w:rsidP="00571FF2">
      <w:pPr>
        <w:pStyle w:val="Default"/>
        <w:rPr>
          <w:rFonts w:ascii="Arial" w:hAnsi="Arial" w:cs="Arial"/>
        </w:rPr>
      </w:pPr>
      <w:r w:rsidRPr="00571FF2">
        <w:rPr>
          <w:rFonts w:ascii="Arial" w:hAnsi="Arial" w:cs="Arial"/>
        </w:rPr>
        <w:t xml:space="preserve">El desarrollo de este proyecto utilizará tecnologías web modernas como HTML5, CSS3, y JavaScript, integrando funcionalidades de búsqueda avanzada, filtrado dinámico, y gestión de transacciones. La evaluación del proyecto se centrará en la calidad del diseño de la interfaz, la eficiencia de las herramientas de búsqueda, la efectividad del sistema de gestión de intercambios, y el uso adecuado de almacenamiento y notificaciones. </w:t>
      </w:r>
    </w:p>
    <w:p w14:paraId="252A2D01" w14:textId="77777777" w:rsidR="00571FF2" w:rsidRPr="00571FF2" w:rsidRDefault="00571FF2" w:rsidP="00571FF2">
      <w:pPr>
        <w:pStyle w:val="Default"/>
        <w:rPr>
          <w:rFonts w:ascii="Arial" w:hAnsi="Arial" w:cs="Arial"/>
        </w:rPr>
      </w:pPr>
      <w:r w:rsidRPr="00571FF2">
        <w:rPr>
          <w:rFonts w:ascii="Arial" w:hAnsi="Arial" w:cs="Arial"/>
        </w:rPr>
        <w:t xml:space="preserve">Impacto Esperado: </w:t>
      </w:r>
    </w:p>
    <w:p w14:paraId="5E0D3E27" w14:textId="77777777" w:rsidR="00571FF2" w:rsidRPr="00571FF2" w:rsidRDefault="00571FF2" w:rsidP="00571FF2">
      <w:pPr>
        <w:pStyle w:val="Default"/>
        <w:rPr>
          <w:rFonts w:ascii="Arial" w:hAnsi="Arial" w:cs="Arial"/>
        </w:rPr>
      </w:pPr>
      <w:r w:rsidRPr="00571FF2">
        <w:rPr>
          <w:rFonts w:ascii="Arial" w:hAnsi="Arial" w:cs="Arial"/>
        </w:rPr>
        <w:t xml:space="preserve">La implementación de esta plataforma de intercambio no solo fomentará una cultura de reutilización dentro de la comunidad, sino que también educará a los usuarios sobre la importancia de la economía circular y el consumo responsable. A largo plazo, se espera que esta iniciativa contribuya significativamente a la reducción de residuos, la conservación de recursos, y la promoción de prácticas sostenibles que puedan replicarse en otras comunidades. </w:t>
      </w:r>
    </w:p>
    <w:p w14:paraId="787BAE1F" w14:textId="3D164040" w:rsidR="00571FF2" w:rsidRPr="00571FF2" w:rsidRDefault="00571FF2" w:rsidP="00571FF2">
      <w:pPr>
        <w:pStyle w:val="Default"/>
        <w:rPr>
          <w:rFonts w:ascii="Arial" w:hAnsi="Arial" w:cs="Arial"/>
        </w:rPr>
      </w:pPr>
      <w:r w:rsidRPr="00571FF2">
        <w:rPr>
          <w:rFonts w:ascii="Arial" w:hAnsi="Arial" w:cs="Arial"/>
        </w:rPr>
        <w:t>Este estudio de caso representa una oportunidad para aplicar conocimientos técnicos en un contexto real y significativo, integrando soluciones tecnológicas con objetivos de sostenibilidad global, y demostrando cómo la innovación digital puede ser un motor para el cambio positivo en la sociedad</w:t>
      </w:r>
    </w:p>
    <w:p w14:paraId="47FC2865" w14:textId="77777777" w:rsidR="00571FF2" w:rsidRDefault="00571FF2" w:rsidP="007873E8">
      <w:pPr>
        <w:pStyle w:val="Default"/>
        <w:rPr>
          <w:rFonts w:ascii="Arial" w:hAnsi="Arial" w:cs="Arial"/>
          <w:b/>
          <w:bCs/>
        </w:rPr>
      </w:pPr>
    </w:p>
    <w:p w14:paraId="4474B16E" w14:textId="77777777" w:rsidR="00571FF2" w:rsidRDefault="00571FF2" w:rsidP="007873E8">
      <w:pPr>
        <w:pStyle w:val="Default"/>
        <w:rPr>
          <w:rFonts w:ascii="Arial" w:hAnsi="Arial" w:cs="Arial"/>
          <w:b/>
          <w:bCs/>
        </w:rPr>
      </w:pPr>
    </w:p>
    <w:p w14:paraId="46E54B50" w14:textId="77777777" w:rsidR="00571FF2" w:rsidRDefault="00571FF2" w:rsidP="007873E8">
      <w:pPr>
        <w:pStyle w:val="Default"/>
        <w:rPr>
          <w:rFonts w:ascii="Arial" w:hAnsi="Arial" w:cs="Arial"/>
          <w:b/>
          <w:bCs/>
        </w:rPr>
      </w:pPr>
    </w:p>
    <w:p w14:paraId="0C76B88A" w14:textId="77777777" w:rsidR="00571FF2" w:rsidRDefault="00571FF2" w:rsidP="007873E8">
      <w:pPr>
        <w:pStyle w:val="Default"/>
        <w:rPr>
          <w:rFonts w:ascii="Arial" w:hAnsi="Arial" w:cs="Arial"/>
          <w:b/>
          <w:bCs/>
        </w:rPr>
      </w:pPr>
    </w:p>
    <w:p w14:paraId="21C466D4" w14:textId="77777777" w:rsidR="00571FF2" w:rsidRDefault="00571FF2" w:rsidP="007873E8">
      <w:pPr>
        <w:pStyle w:val="Default"/>
        <w:rPr>
          <w:rFonts w:ascii="Arial" w:hAnsi="Arial" w:cs="Arial"/>
          <w:b/>
          <w:bCs/>
        </w:rPr>
      </w:pPr>
    </w:p>
    <w:p w14:paraId="33CF7C76" w14:textId="77777777" w:rsidR="00571FF2" w:rsidRDefault="00571FF2" w:rsidP="007873E8">
      <w:pPr>
        <w:pStyle w:val="Default"/>
        <w:rPr>
          <w:rFonts w:ascii="Arial" w:hAnsi="Arial" w:cs="Arial"/>
          <w:b/>
          <w:bCs/>
        </w:rPr>
      </w:pPr>
    </w:p>
    <w:p w14:paraId="59AAE60D" w14:textId="77777777" w:rsidR="00571FF2" w:rsidRDefault="00571FF2" w:rsidP="007873E8">
      <w:pPr>
        <w:pStyle w:val="Default"/>
        <w:rPr>
          <w:rFonts w:ascii="Arial" w:hAnsi="Arial" w:cs="Arial"/>
          <w:b/>
          <w:bCs/>
        </w:rPr>
      </w:pPr>
    </w:p>
    <w:p w14:paraId="50F4BEE5" w14:textId="77777777" w:rsidR="00571FF2" w:rsidRDefault="00571FF2" w:rsidP="007873E8">
      <w:pPr>
        <w:pStyle w:val="Default"/>
        <w:rPr>
          <w:rFonts w:ascii="Arial" w:hAnsi="Arial" w:cs="Arial"/>
          <w:b/>
          <w:bCs/>
        </w:rPr>
      </w:pPr>
    </w:p>
    <w:p w14:paraId="7EDC47BF" w14:textId="77777777" w:rsidR="00571FF2" w:rsidRDefault="00571FF2" w:rsidP="007873E8">
      <w:pPr>
        <w:pStyle w:val="Default"/>
        <w:rPr>
          <w:rFonts w:ascii="Arial" w:hAnsi="Arial" w:cs="Arial"/>
          <w:b/>
          <w:bCs/>
        </w:rPr>
      </w:pPr>
    </w:p>
    <w:p w14:paraId="5A38403E" w14:textId="77777777" w:rsidR="00571FF2" w:rsidRDefault="00571FF2" w:rsidP="007873E8">
      <w:pPr>
        <w:pStyle w:val="Default"/>
        <w:rPr>
          <w:rFonts w:ascii="Arial" w:hAnsi="Arial" w:cs="Arial"/>
          <w:b/>
          <w:bCs/>
        </w:rPr>
      </w:pPr>
    </w:p>
    <w:p w14:paraId="57F98031" w14:textId="77777777" w:rsidR="00571FF2" w:rsidRDefault="00571FF2" w:rsidP="007873E8">
      <w:pPr>
        <w:pStyle w:val="Default"/>
        <w:rPr>
          <w:rFonts w:ascii="Arial" w:hAnsi="Arial" w:cs="Arial"/>
          <w:b/>
          <w:bCs/>
        </w:rPr>
      </w:pPr>
    </w:p>
    <w:p w14:paraId="3699D896" w14:textId="77777777" w:rsidR="00571FF2" w:rsidRDefault="00571FF2" w:rsidP="007873E8">
      <w:pPr>
        <w:pStyle w:val="Default"/>
        <w:rPr>
          <w:rFonts w:ascii="Arial" w:hAnsi="Arial" w:cs="Arial"/>
          <w:b/>
          <w:bCs/>
        </w:rPr>
      </w:pPr>
    </w:p>
    <w:p w14:paraId="521C79DE" w14:textId="77777777" w:rsidR="00571FF2" w:rsidRDefault="00571FF2" w:rsidP="007873E8">
      <w:pPr>
        <w:pStyle w:val="Default"/>
        <w:rPr>
          <w:rFonts w:ascii="Arial" w:hAnsi="Arial" w:cs="Arial"/>
          <w:b/>
          <w:bCs/>
        </w:rPr>
      </w:pPr>
    </w:p>
    <w:p w14:paraId="18C50B6B" w14:textId="77777777" w:rsidR="00571FF2" w:rsidRDefault="00571FF2" w:rsidP="007873E8">
      <w:pPr>
        <w:pStyle w:val="Default"/>
        <w:rPr>
          <w:rFonts w:ascii="Arial" w:hAnsi="Arial" w:cs="Arial"/>
          <w:b/>
          <w:bCs/>
        </w:rPr>
      </w:pPr>
    </w:p>
    <w:p w14:paraId="5DD342A0" w14:textId="77777777" w:rsidR="00571FF2" w:rsidRDefault="00571FF2" w:rsidP="007873E8">
      <w:pPr>
        <w:pStyle w:val="Default"/>
        <w:rPr>
          <w:rFonts w:ascii="Arial" w:hAnsi="Arial" w:cs="Arial"/>
          <w:b/>
          <w:bCs/>
        </w:rPr>
      </w:pPr>
    </w:p>
    <w:p w14:paraId="52434E75" w14:textId="77777777" w:rsidR="00571FF2" w:rsidRDefault="00571FF2" w:rsidP="007873E8">
      <w:pPr>
        <w:pStyle w:val="Default"/>
        <w:rPr>
          <w:rFonts w:ascii="Arial" w:hAnsi="Arial" w:cs="Arial"/>
          <w:b/>
          <w:bCs/>
        </w:rPr>
      </w:pPr>
    </w:p>
    <w:p w14:paraId="73BB9B81" w14:textId="77777777" w:rsidR="00571FF2" w:rsidRDefault="00571FF2" w:rsidP="007873E8">
      <w:pPr>
        <w:pStyle w:val="Default"/>
        <w:rPr>
          <w:rFonts w:ascii="Arial" w:hAnsi="Arial" w:cs="Arial"/>
          <w:b/>
          <w:bCs/>
        </w:rPr>
      </w:pPr>
    </w:p>
    <w:p w14:paraId="46EE7482" w14:textId="77777777" w:rsidR="00571FF2" w:rsidRDefault="00571FF2" w:rsidP="007873E8">
      <w:pPr>
        <w:pStyle w:val="Default"/>
        <w:rPr>
          <w:rFonts w:ascii="Arial" w:hAnsi="Arial" w:cs="Arial"/>
          <w:b/>
          <w:bCs/>
        </w:rPr>
      </w:pPr>
    </w:p>
    <w:p w14:paraId="0D20BDA4" w14:textId="77777777" w:rsidR="00571FF2" w:rsidRDefault="00571FF2" w:rsidP="007873E8">
      <w:pPr>
        <w:pStyle w:val="Default"/>
        <w:rPr>
          <w:rFonts w:ascii="Arial" w:hAnsi="Arial" w:cs="Arial"/>
          <w:b/>
          <w:bCs/>
        </w:rPr>
      </w:pPr>
    </w:p>
    <w:p w14:paraId="5BA8262F" w14:textId="3BD3D0C0" w:rsidR="007873E8" w:rsidRPr="00C54255" w:rsidRDefault="007873E8" w:rsidP="007873E8">
      <w:pPr>
        <w:pStyle w:val="Default"/>
        <w:rPr>
          <w:rFonts w:ascii="Arial" w:hAnsi="Arial" w:cs="Arial"/>
        </w:rPr>
      </w:pPr>
      <w:r w:rsidRPr="00C54255">
        <w:rPr>
          <w:rFonts w:ascii="Arial" w:hAnsi="Arial" w:cs="Arial"/>
          <w:b/>
          <w:bCs/>
        </w:rPr>
        <w:t xml:space="preserve">Objetivo de la Actividad </w:t>
      </w:r>
    </w:p>
    <w:p w14:paraId="5CCDC199" w14:textId="77777777" w:rsidR="007873E8" w:rsidRPr="00C54255" w:rsidRDefault="007873E8" w:rsidP="007873E8">
      <w:pPr>
        <w:pStyle w:val="Default"/>
        <w:rPr>
          <w:rFonts w:ascii="Arial" w:hAnsi="Arial" w:cs="Arial"/>
        </w:rPr>
      </w:pPr>
    </w:p>
    <w:p w14:paraId="5C88F355" w14:textId="77777777" w:rsidR="007873E8" w:rsidRPr="00C54255" w:rsidRDefault="007873E8" w:rsidP="007873E8">
      <w:pPr>
        <w:pStyle w:val="Default"/>
        <w:rPr>
          <w:rFonts w:ascii="Arial" w:hAnsi="Arial" w:cs="Arial"/>
        </w:rPr>
      </w:pPr>
      <w:r w:rsidRPr="00C54255">
        <w:rPr>
          <w:rFonts w:ascii="Arial" w:hAnsi="Arial" w:cs="Arial"/>
        </w:rPr>
        <w:t xml:space="preserve">Crear una interfaz web amigable y accesible que permita a los usuarios registrar, listar, y buscar productos que desean intercambiar, promoviendo la economía circular dentro de la comunidad. </w:t>
      </w:r>
    </w:p>
    <w:p w14:paraId="0CEBDB2C" w14:textId="77777777" w:rsidR="007873E8" w:rsidRPr="00C54255" w:rsidRDefault="007873E8" w:rsidP="007873E8">
      <w:pPr>
        <w:pStyle w:val="Default"/>
        <w:rPr>
          <w:rFonts w:ascii="Arial" w:hAnsi="Arial" w:cs="Arial"/>
        </w:rPr>
      </w:pPr>
    </w:p>
    <w:p w14:paraId="4F43F1E9" w14:textId="612BA980" w:rsidR="007873E8" w:rsidRPr="00C54255" w:rsidRDefault="007873E8" w:rsidP="007873E8">
      <w:pPr>
        <w:pStyle w:val="Default"/>
        <w:rPr>
          <w:rFonts w:ascii="Arial" w:hAnsi="Arial" w:cs="Arial"/>
        </w:rPr>
      </w:pPr>
    </w:p>
    <w:p w14:paraId="7CA46A0F" w14:textId="352AC3A2" w:rsidR="007873E8" w:rsidRPr="00C54255" w:rsidRDefault="007873E8" w:rsidP="007873E8">
      <w:pPr>
        <w:pStyle w:val="Default"/>
        <w:rPr>
          <w:rFonts w:ascii="Arial" w:hAnsi="Arial" w:cs="Arial"/>
        </w:rPr>
      </w:pPr>
      <w:r w:rsidRPr="00C54255">
        <w:rPr>
          <w:rFonts w:ascii="Arial" w:hAnsi="Arial" w:cs="Arial"/>
          <w:b/>
          <w:bCs/>
        </w:rPr>
        <w:t xml:space="preserve">1. Modelo de Base de Datos  </w:t>
      </w:r>
    </w:p>
    <w:p w14:paraId="4A85A94D" w14:textId="77777777" w:rsidR="0089731A" w:rsidRPr="00C54255" w:rsidRDefault="0089731A" w:rsidP="007873E8">
      <w:pPr>
        <w:pStyle w:val="Default"/>
        <w:rPr>
          <w:rFonts w:ascii="Arial" w:hAnsi="Arial" w:cs="Arial"/>
        </w:rPr>
      </w:pPr>
    </w:p>
    <w:p w14:paraId="04BCBF86" w14:textId="77777777" w:rsidR="007873E8" w:rsidRPr="00C54255" w:rsidRDefault="0089731A" w:rsidP="007873E8">
      <w:pPr>
        <w:pStyle w:val="Default"/>
        <w:rPr>
          <w:rFonts w:ascii="Arial" w:hAnsi="Arial" w:cs="Arial"/>
        </w:rPr>
      </w:pPr>
      <w:r w:rsidRPr="00C54255">
        <w:rPr>
          <w:rFonts w:ascii="Arial" w:hAnsi="Arial" w:cs="Arial"/>
          <w:lang w:eastAsia="es-ES"/>
        </w:rPr>
        <w:drawing>
          <wp:inline distT="0" distB="0" distL="0" distR="0" wp14:anchorId="7CAB29FA" wp14:editId="2910BBEF">
            <wp:extent cx="6501130" cy="44477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03 at 3.46.02 PM.jpeg"/>
                    <pic:cNvPicPr/>
                  </pic:nvPicPr>
                  <pic:blipFill>
                    <a:blip r:embed="rId7">
                      <a:extLst>
                        <a:ext uri="{28A0092B-C50C-407E-A947-70E740481C1C}">
                          <a14:useLocalDpi xmlns:a14="http://schemas.microsoft.com/office/drawing/2010/main" val="0"/>
                        </a:ext>
                      </a:extLst>
                    </a:blip>
                    <a:stretch>
                      <a:fillRect/>
                    </a:stretch>
                  </pic:blipFill>
                  <pic:spPr>
                    <a:xfrm>
                      <a:off x="0" y="0"/>
                      <a:ext cx="6520324" cy="4460925"/>
                    </a:xfrm>
                    <a:prstGeom prst="rect">
                      <a:avLst/>
                    </a:prstGeom>
                  </pic:spPr>
                </pic:pic>
              </a:graphicData>
            </a:graphic>
          </wp:inline>
        </w:drawing>
      </w:r>
    </w:p>
    <w:p w14:paraId="580C3545" w14:textId="77777777" w:rsidR="00C9723E" w:rsidRPr="00C54255" w:rsidRDefault="00C9723E" w:rsidP="007873E8">
      <w:pPr>
        <w:pStyle w:val="Default"/>
        <w:rPr>
          <w:rFonts w:ascii="Arial" w:hAnsi="Arial" w:cs="Arial"/>
        </w:rPr>
      </w:pPr>
      <w:r w:rsidRPr="00C54255">
        <w:rPr>
          <w:rFonts w:ascii="Arial" w:hAnsi="Arial" w:cs="Arial"/>
        </w:rPr>
        <w:t>El modelo provee una estructura robusta para soportar funcionalidades clave como la administración de usuarios, gestión de inventarios, seguimiento de estadísticas, manejo de donaciones y operaciones con filiales. Su diseño relacional asegura la integridad y consistencia de los datos, permitiendo una fácil expansión o integración de nuevas funcionalidades.</w:t>
      </w:r>
    </w:p>
    <w:p w14:paraId="67647DBE" w14:textId="77777777" w:rsidR="007873E8" w:rsidRPr="00C54255" w:rsidRDefault="007873E8" w:rsidP="007873E8">
      <w:pPr>
        <w:pStyle w:val="Default"/>
        <w:rPr>
          <w:rFonts w:ascii="Arial" w:hAnsi="Arial" w:cs="Arial"/>
        </w:rPr>
      </w:pPr>
    </w:p>
    <w:p w14:paraId="1FC58FBC" w14:textId="77777777" w:rsidR="00571FF2" w:rsidRDefault="00571FF2" w:rsidP="007873E8">
      <w:pPr>
        <w:pStyle w:val="Default"/>
        <w:rPr>
          <w:rFonts w:ascii="Arial" w:hAnsi="Arial" w:cs="Arial"/>
          <w:b/>
          <w:bCs/>
        </w:rPr>
      </w:pPr>
    </w:p>
    <w:p w14:paraId="08606102" w14:textId="77777777" w:rsidR="00571FF2" w:rsidRDefault="00571FF2" w:rsidP="007873E8">
      <w:pPr>
        <w:pStyle w:val="Default"/>
        <w:rPr>
          <w:rFonts w:ascii="Arial" w:hAnsi="Arial" w:cs="Arial"/>
          <w:b/>
          <w:bCs/>
        </w:rPr>
      </w:pPr>
    </w:p>
    <w:p w14:paraId="7A07E3AD" w14:textId="77777777" w:rsidR="00571FF2" w:rsidRDefault="00571FF2" w:rsidP="007873E8">
      <w:pPr>
        <w:pStyle w:val="Default"/>
        <w:rPr>
          <w:rFonts w:ascii="Arial" w:hAnsi="Arial" w:cs="Arial"/>
          <w:b/>
          <w:bCs/>
        </w:rPr>
      </w:pPr>
    </w:p>
    <w:p w14:paraId="3E4322D1" w14:textId="77777777" w:rsidR="00571FF2" w:rsidRDefault="00571FF2" w:rsidP="007873E8">
      <w:pPr>
        <w:pStyle w:val="Default"/>
        <w:rPr>
          <w:rFonts w:ascii="Arial" w:hAnsi="Arial" w:cs="Arial"/>
          <w:b/>
          <w:bCs/>
        </w:rPr>
      </w:pPr>
    </w:p>
    <w:p w14:paraId="580BB186" w14:textId="77777777" w:rsidR="00571FF2" w:rsidRDefault="00571FF2" w:rsidP="007873E8">
      <w:pPr>
        <w:pStyle w:val="Default"/>
        <w:rPr>
          <w:rFonts w:ascii="Arial" w:hAnsi="Arial" w:cs="Arial"/>
          <w:b/>
          <w:bCs/>
        </w:rPr>
      </w:pPr>
    </w:p>
    <w:p w14:paraId="2B320FE5" w14:textId="77777777" w:rsidR="00571FF2" w:rsidRDefault="00571FF2" w:rsidP="007873E8">
      <w:pPr>
        <w:pStyle w:val="Default"/>
        <w:rPr>
          <w:rFonts w:ascii="Arial" w:hAnsi="Arial" w:cs="Arial"/>
          <w:b/>
          <w:bCs/>
        </w:rPr>
      </w:pPr>
    </w:p>
    <w:p w14:paraId="1538CE86" w14:textId="53A63AFE" w:rsidR="007873E8" w:rsidRPr="00C54255" w:rsidRDefault="007873E8" w:rsidP="007873E8">
      <w:pPr>
        <w:pStyle w:val="Default"/>
        <w:rPr>
          <w:rFonts w:ascii="Arial" w:hAnsi="Arial" w:cs="Arial"/>
        </w:rPr>
      </w:pPr>
      <w:r w:rsidRPr="00C54255">
        <w:rPr>
          <w:rFonts w:ascii="Arial" w:hAnsi="Arial" w:cs="Arial"/>
          <w:b/>
          <w:bCs/>
        </w:rPr>
        <w:t xml:space="preserve">2. Uso de Librerías de JavaScript </w:t>
      </w:r>
    </w:p>
    <w:p w14:paraId="7B6E9167" w14:textId="77777777" w:rsidR="00551B43" w:rsidRPr="00C54255" w:rsidRDefault="00551B43" w:rsidP="007873E8">
      <w:pPr>
        <w:pStyle w:val="Default"/>
        <w:rPr>
          <w:rFonts w:ascii="Arial" w:hAnsi="Arial" w:cs="Arial"/>
        </w:rPr>
      </w:pPr>
    </w:p>
    <w:p w14:paraId="40D03FE4" w14:textId="77777777" w:rsidR="00C54255" w:rsidRPr="00C54255" w:rsidRDefault="00C54255" w:rsidP="007873E8">
      <w:pPr>
        <w:pStyle w:val="Default"/>
        <w:rPr>
          <w:rFonts w:ascii="Arial" w:hAnsi="Arial" w:cs="Arial"/>
        </w:rPr>
      </w:pPr>
      <w:r w:rsidRPr="00C54255">
        <w:rPr>
          <w:rFonts w:ascii="Arial" w:hAnsi="Arial" w:cs="Arial"/>
        </w:rPr>
        <w:t>AJAX (Asynchronous JavaScript and XML) es una técnica que permite a las aplicaciones web enviar y recibir datos de un servidor de manera asíncrona (sin necesidad de recargar toda la página). Esto mejora la experiencia del usuario, ya que las interacciones en la página pueden ser más rápidas y fluidas. AJAX permite, por ejemplo, actualizar el contenido de una parte de la página sin tener que recargar toda la página web.</w:t>
      </w:r>
    </w:p>
    <w:p w14:paraId="18B7BE38" w14:textId="77777777" w:rsidR="00C54255" w:rsidRPr="00C54255" w:rsidRDefault="00C54255" w:rsidP="007873E8">
      <w:pPr>
        <w:pStyle w:val="Default"/>
        <w:rPr>
          <w:rFonts w:ascii="Arial" w:hAnsi="Arial" w:cs="Arial"/>
        </w:rPr>
      </w:pPr>
    </w:p>
    <w:p w14:paraId="44374905" w14:textId="57097797" w:rsidR="00C54255" w:rsidRPr="00C54255" w:rsidRDefault="00C54255" w:rsidP="007873E8">
      <w:pPr>
        <w:pStyle w:val="Default"/>
        <w:rPr>
          <w:rFonts w:ascii="Arial" w:hAnsi="Arial" w:cs="Arial"/>
        </w:rPr>
      </w:pPr>
      <w:r w:rsidRPr="00C54255">
        <w:rPr>
          <w:rFonts w:ascii="Arial" w:hAnsi="Arial" w:cs="Arial"/>
        </w:rPr>
        <w:t>se implementó para el envío de datos sin recargar la página, p</w:t>
      </w:r>
      <w:r w:rsidRPr="00C54255">
        <w:rPr>
          <w:rFonts w:ascii="Arial" w:hAnsi="Arial" w:cs="Arial"/>
        </w:rPr>
        <w:t>or ejemplo, cuando un usuario registra un nuevo producto o actualiza su perfil, puedes enviar los datos al servidor sin que se recargue toda la página.</w:t>
      </w:r>
    </w:p>
    <w:p w14:paraId="65C3E7B5" w14:textId="77777777" w:rsidR="00C54255" w:rsidRPr="00C54255" w:rsidRDefault="00C54255" w:rsidP="007873E8">
      <w:pPr>
        <w:pStyle w:val="Default"/>
        <w:rPr>
          <w:rFonts w:ascii="Arial" w:hAnsi="Arial" w:cs="Arial"/>
        </w:rPr>
      </w:pPr>
    </w:p>
    <w:p w14:paraId="4CAC2258" w14:textId="77777777" w:rsidR="00C54255" w:rsidRPr="00C54255" w:rsidRDefault="00C54255" w:rsidP="007873E8">
      <w:pPr>
        <w:pStyle w:val="Default"/>
        <w:rPr>
          <w:rFonts w:ascii="Arial" w:hAnsi="Arial" w:cs="Arial"/>
        </w:rPr>
      </w:pPr>
    </w:p>
    <w:p w14:paraId="752F8547" w14:textId="77777777" w:rsidR="00C54255" w:rsidRPr="00C54255" w:rsidRDefault="00C54255" w:rsidP="007873E8">
      <w:pPr>
        <w:pStyle w:val="Default"/>
        <w:rPr>
          <w:rFonts w:ascii="Arial" w:hAnsi="Arial" w:cs="Arial"/>
        </w:rPr>
      </w:pPr>
    </w:p>
    <w:p w14:paraId="6585404E" w14:textId="31951EED" w:rsidR="007873E8" w:rsidRPr="00C54255" w:rsidRDefault="007873E8" w:rsidP="007873E8">
      <w:pPr>
        <w:pStyle w:val="Default"/>
        <w:rPr>
          <w:rFonts w:ascii="Arial" w:hAnsi="Arial" w:cs="Arial"/>
          <w:b/>
          <w:bCs/>
        </w:rPr>
      </w:pPr>
      <w:r w:rsidRPr="00C54255">
        <w:rPr>
          <w:rFonts w:ascii="Arial" w:hAnsi="Arial" w:cs="Arial"/>
          <w:b/>
          <w:bCs/>
        </w:rPr>
        <w:t xml:space="preserve">3. Funcionalidad General del Sistema </w:t>
      </w:r>
    </w:p>
    <w:p w14:paraId="4400D74A" w14:textId="77777777" w:rsidR="00C9723E" w:rsidRPr="00C54255" w:rsidRDefault="00C9723E" w:rsidP="007873E8">
      <w:pPr>
        <w:pStyle w:val="Default"/>
        <w:rPr>
          <w:rFonts w:ascii="Arial" w:hAnsi="Arial" w:cs="Arial"/>
          <w:b/>
          <w:bCs/>
        </w:rPr>
      </w:pPr>
    </w:p>
    <w:p w14:paraId="6F4FFB63" w14:textId="77777777" w:rsidR="00C9723E" w:rsidRPr="00C54255" w:rsidRDefault="00C9723E" w:rsidP="00C9723E">
      <w:pPr>
        <w:pStyle w:val="Default"/>
        <w:rPr>
          <w:rFonts w:ascii="Arial" w:hAnsi="Arial" w:cs="Arial"/>
          <w:b/>
          <w:bCs/>
        </w:rPr>
      </w:pPr>
      <w:r w:rsidRPr="00C54255">
        <w:rPr>
          <w:rFonts w:ascii="Arial" w:hAnsi="Arial" w:cs="Arial"/>
          <w:b/>
          <w:bCs/>
        </w:rPr>
        <w:t>Módulo de Autenticación y Gestión de Usuarios</w:t>
      </w:r>
    </w:p>
    <w:p w14:paraId="6A6BE612" w14:textId="77777777" w:rsidR="00C9723E" w:rsidRPr="00C54255" w:rsidRDefault="00C9723E" w:rsidP="00C9723E">
      <w:pPr>
        <w:autoSpaceDE w:val="0"/>
        <w:autoSpaceDN w:val="0"/>
        <w:adjustRightInd w:val="0"/>
        <w:spacing w:after="0" w:line="240" w:lineRule="auto"/>
        <w:rPr>
          <w:rFonts w:ascii="Arial" w:hAnsi="Arial" w:cs="Arial"/>
          <w:color w:val="000000"/>
          <w:sz w:val="24"/>
          <w:szCs w:val="24"/>
        </w:rPr>
      </w:pPr>
      <w:r w:rsidRPr="00C54255">
        <w:rPr>
          <w:rFonts w:ascii="Arial" w:hAnsi="Arial" w:cs="Arial"/>
          <w:b/>
          <w:bCs/>
          <w:color w:val="000000"/>
          <w:sz w:val="24"/>
          <w:szCs w:val="24"/>
        </w:rPr>
        <w:t xml:space="preserve">Funcionalidades: </w:t>
      </w:r>
    </w:p>
    <w:p w14:paraId="486629F7" w14:textId="77777777" w:rsidR="00C9723E" w:rsidRPr="00C54255" w:rsidRDefault="00C9723E" w:rsidP="00C9723E">
      <w:pPr>
        <w:pStyle w:val="Default"/>
        <w:spacing w:after="176"/>
        <w:rPr>
          <w:rFonts w:ascii="Arial" w:hAnsi="Arial" w:cs="Arial"/>
        </w:rPr>
      </w:pPr>
      <w:r w:rsidRPr="00C54255">
        <w:rPr>
          <w:rFonts w:ascii="Arial" w:hAnsi="Arial" w:cs="Arial"/>
          <w:b/>
          <w:bCs/>
        </w:rPr>
        <w:t xml:space="preserve">Crear: </w:t>
      </w:r>
      <w:r w:rsidRPr="00C54255">
        <w:rPr>
          <w:rFonts w:ascii="Arial" w:hAnsi="Arial" w:cs="Arial"/>
        </w:rPr>
        <w:t xml:space="preserve">Registro de nuevos usuarios en la plataforma con datos como nombre, correo electrónico, contraseña (con cifrado), y preferencias. </w:t>
      </w:r>
    </w:p>
    <w:p w14:paraId="1264B203" w14:textId="77777777" w:rsidR="00C9723E" w:rsidRPr="00C54255" w:rsidRDefault="00C9723E" w:rsidP="00C9723E">
      <w:pPr>
        <w:pStyle w:val="Default"/>
        <w:rPr>
          <w:rFonts w:ascii="Arial" w:hAnsi="Arial" w:cs="Arial"/>
        </w:rPr>
      </w:pPr>
      <w:r w:rsidRPr="00C54255">
        <w:rPr>
          <w:rFonts w:ascii="Arial" w:hAnsi="Arial" w:cs="Arial"/>
          <w:b/>
          <w:bCs/>
        </w:rPr>
        <w:t xml:space="preserve">Leer: </w:t>
      </w:r>
      <w:r w:rsidRPr="00C54255">
        <w:rPr>
          <w:rFonts w:ascii="Arial" w:hAnsi="Arial" w:cs="Arial"/>
        </w:rPr>
        <w:t xml:space="preserve">Autenticación de usuarios mediante verificación de credenciales, visualización del perfil de usuario, y listado de preferencias. </w:t>
      </w:r>
    </w:p>
    <w:p w14:paraId="3C0DE94B" w14:textId="77777777" w:rsidR="00C9723E" w:rsidRPr="00C54255" w:rsidRDefault="00C9723E" w:rsidP="00C9723E">
      <w:pPr>
        <w:pStyle w:val="Default"/>
        <w:rPr>
          <w:rFonts w:ascii="Arial" w:hAnsi="Arial" w:cs="Arial"/>
          <w:b/>
          <w:bCs/>
        </w:rPr>
      </w:pPr>
    </w:p>
    <w:p w14:paraId="75FA4EE6" w14:textId="77777777" w:rsidR="00C54255" w:rsidRPr="00C54255" w:rsidRDefault="00C54255" w:rsidP="00C9723E">
      <w:pPr>
        <w:pStyle w:val="Default"/>
        <w:rPr>
          <w:rFonts w:ascii="Arial" w:hAnsi="Arial" w:cs="Arial"/>
          <w:b/>
          <w:bCs/>
        </w:rPr>
      </w:pPr>
    </w:p>
    <w:p w14:paraId="7CBBB1AB" w14:textId="77777777" w:rsidR="00C9723E" w:rsidRPr="00C54255" w:rsidRDefault="00C9723E" w:rsidP="00C9723E">
      <w:pPr>
        <w:autoSpaceDE w:val="0"/>
        <w:autoSpaceDN w:val="0"/>
        <w:adjustRightInd w:val="0"/>
        <w:spacing w:after="0" w:line="240" w:lineRule="auto"/>
        <w:rPr>
          <w:rFonts w:ascii="Arial" w:hAnsi="Arial" w:cs="Arial"/>
          <w:color w:val="000000"/>
          <w:sz w:val="24"/>
          <w:szCs w:val="24"/>
        </w:rPr>
      </w:pPr>
      <w:r w:rsidRPr="00C54255">
        <w:rPr>
          <w:rFonts w:ascii="Arial" w:hAnsi="Arial" w:cs="Arial"/>
          <w:b/>
          <w:bCs/>
          <w:color w:val="000000"/>
          <w:sz w:val="24"/>
          <w:szCs w:val="24"/>
        </w:rPr>
        <w:t xml:space="preserve">2. Módulo de Gestión de Productos </w:t>
      </w:r>
    </w:p>
    <w:p w14:paraId="197D0352" w14:textId="77777777" w:rsidR="00571FF2" w:rsidRDefault="00C9723E" w:rsidP="00C9723E">
      <w:pPr>
        <w:autoSpaceDE w:val="0"/>
        <w:autoSpaceDN w:val="0"/>
        <w:adjustRightInd w:val="0"/>
        <w:spacing w:after="0" w:line="240" w:lineRule="auto"/>
        <w:rPr>
          <w:rFonts w:ascii="Arial" w:hAnsi="Arial" w:cs="Arial"/>
          <w:b/>
          <w:bCs/>
          <w:color w:val="000000"/>
          <w:sz w:val="24"/>
          <w:szCs w:val="24"/>
        </w:rPr>
      </w:pPr>
      <w:r w:rsidRPr="00C54255">
        <w:rPr>
          <w:rFonts w:ascii="Arial" w:hAnsi="Arial" w:cs="Arial"/>
          <w:b/>
          <w:bCs/>
          <w:color w:val="000000"/>
          <w:sz w:val="24"/>
          <w:szCs w:val="24"/>
        </w:rPr>
        <w:t>Funcionalidades:</w:t>
      </w:r>
    </w:p>
    <w:p w14:paraId="479BDBA4" w14:textId="6393003D" w:rsidR="00C9723E" w:rsidRPr="00C54255" w:rsidRDefault="00C9723E" w:rsidP="00C9723E">
      <w:pPr>
        <w:autoSpaceDE w:val="0"/>
        <w:autoSpaceDN w:val="0"/>
        <w:adjustRightInd w:val="0"/>
        <w:spacing w:after="0" w:line="240" w:lineRule="auto"/>
        <w:rPr>
          <w:rFonts w:ascii="Arial" w:hAnsi="Arial" w:cs="Arial"/>
          <w:color w:val="000000"/>
          <w:sz w:val="24"/>
          <w:szCs w:val="24"/>
        </w:rPr>
      </w:pPr>
      <w:r w:rsidRPr="00C54255">
        <w:rPr>
          <w:rFonts w:ascii="Arial" w:hAnsi="Arial" w:cs="Arial"/>
          <w:b/>
          <w:bCs/>
          <w:color w:val="000000"/>
          <w:sz w:val="24"/>
          <w:szCs w:val="24"/>
        </w:rPr>
        <w:t xml:space="preserve"> </w:t>
      </w:r>
    </w:p>
    <w:p w14:paraId="4145F96C" w14:textId="77777777" w:rsidR="00C9723E" w:rsidRPr="00C54255" w:rsidRDefault="00C9723E" w:rsidP="00C9723E">
      <w:pPr>
        <w:autoSpaceDE w:val="0"/>
        <w:autoSpaceDN w:val="0"/>
        <w:adjustRightInd w:val="0"/>
        <w:spacing w:after="171" w:line="240" w:lineRule="auto"/>
        <w:rPr>
          <w:rFonts w:ascii="Arial" w:hAnsi="Arial" w:cs="Arial"/>
          <w:color w:val="000000"/>
          <w:sz w:val="24"/>
          <w:szCs w:val="24"/>
        </w:rPr>
      </w:pPr>
      <w:r w:rsidRPr="00C54255">
        <w:rPr>
          <w:rFonts w:ascii="Arial" w:hAnsi="Arial" w:cs="Arial"/>
          <w:b/>
          <w:bCs/>
          <w:color w:val="000000"/>
          <w:sz w:val="24"/>
          <w:szCs w:val="24"/>
        </w:rPr>
        <w:t xml:space="preserve">Crear: </w:t>
      </w:r>
      <w:r w:rsidRPr="00C54255">
        <w:rPr>
          <w:rFonts w:ascii="Arial" w:hAnsi="Arial" w:cs="Arial"/>
          <w:color w:val="000000"/>
          <w:sz w:val="24"/>
          <w:szCs w:val="24"/>
        </w:rPr>
        <w:t xml:space="preserve">Permitir a los usuarios listar productos para intercambio con detalles como nombre, descripción, categoría, estado, imágenes, y ubicación. </w:t>
      </w:r>
    </w:p>
    <w:p w14:paraId="347E6BB8" w14:textId="77777777" w:rsidR="00953B08" w:rsidRPr="00C54255" w:rsidRDefault="00C9723E" w:rsidP="00C9723E">
      <w:pPr>
        <w:autoSpaceDE w:val="0"/>
        <w:autoSpaceDN w:val="0"/>
        <w:adjustRightInd w:val="0"/>
        <w:spacing w:after="0" w:line="240" w:lineRule="auto"/>
        <w:rPr>
          <w:rFonts w:ascii="Arial" w:hAnsi="Arial" w:cs="Arial"/>
          <w:color w:val="000000"/>
          <w:sz w:val="24"/>
          <w:szCs w:val="24"/>
        </w:rPr>
      </w:pPr>
      <w:r w:rsidRPr="00C54255">
        <w:rPr>
          <w:rFonts w:ascii="Arial" w:hAnsi="Arial" w:cs="Arial"/>
          <w:b/>
          <w:bCs/>
          <w:color w:val="000000"/>
          <w:sz w:val="24"/>
          <w:szCs w:val="24"/>
        </w:rPr>
        <w:t xml:space="preserve">Leer: </w:t>
      </w:r>
      <w:r w:rsidRPr="00C54255">
        <w:rPr>
          <w:rFonts w:ascii="Arial" w:hAnsi="Arial" w:cs="Arial"/>
          <w:color w:val="000000"/>
          <w:sz w:val="24"/>
          <w:szCs w:val="24"/>
        </w:rPr>
        <w:t xml:space="preserve">Visualización de productos listados, incluyendo detalles, imágenes, y ubicación. Búsqueda y filtrado de productos por palabras clave, categorías, estado, y ubicación. </w:t>
      </w:r>
    </w:p>
    <w:p w14:paraId="70F73042" w14:textId="77777777" w:rsidR="007873E8" w:rsidRPr="00C54255" w:rsidRDefault="007873E8" w:rsidP="007873E8">
      <w:pPr>
        <w:pStyle w:val="Default"/>
        <w:rPr>
          <w:rFonts w:ascii="Arial" w:hAnsi="Arial" w:cs="Arial"/>
        </w:rPr>
      </w:pPr>
    </w:p>
    <w:p w14:paraId="152CF30C" w14:textId="77777777" w:rsidR="00E76472" w:rsidRPr="00C54255" w:rsidRDefault="00E76472" w:rsidP="007873E8">
      <w:pPr>
        <w:pStyle w:val="Default"/>
        <w:rPr>
          <w:rFonts w:ascii="Arial" w:hAnsi="Arial" w:cs="Arial"/>
        </w:rPr>
      </w:pPr>
    </w:p>
    <w:p w14:paraId="369FE6EF" w14:textId="77777777" w:rsidR="00E76472" w:rsidRPr="00E76472" w:rsidRDefault="00E76472" w:rsidP="00E76472">
      <w:pPr>
        <w:pStyle w:val="Default"/>
        <w:rPr>
          <w:rFonts w:ascii="Arial" w:hAnsi="Arial" w:cs="Arial"/>
          <w:b/>
          <w:bCs/>
        </w:rPr>
      </w:pPr>
      <w:r w:rsidRPr="00E76472">
        <w:rPr>
          <w:rFonts w:ascii="Arial" w:hAnsi="Arial" w:cs="Arial"/>
          <w:b/>
          <w:bCs/>
        </w:rPr>
        <w:t>Registro de Productos</w:t>
      </w:r>
    </w:p>
    <w:p w14:paraId="2F6B3837" w14:textId="77777777" w:rsidR="00E76472" w:rsidRPr="00E76472" w:rsidRDefault="00E76472" w:rsidP="00E76472">
      <w:pPr>
        <w:pStyle w:val="Default"/>
        <w:numPr>
          <w:ilvl w:val="0"/>
          <w:numId w:val="5"/>
        </w:numPr>
        <w:rPr>
          <w:rFonts w:ascii="Arial" w:hAnsi="Arial" w:cs="Arial"/>
        </w:rPr>
      </w:pPr>
      <w:r w:rsidRPr="00E76472">
        <w:rPr>
          <w:rFonts w:ascii="Arial" w:hAnsi="Arial" w:cs="Arial"/>
          <w:b/>
          <w:bCs/>
        </w:rPr>
        <w:t>Descripción</w:t>
      </w:r>
      <w:r w:rsidRPr="00E76472">
        <w:rPr>
          <w:rFonts w:ascii="Arial" w:hAnsi="Arial" w:cs="Arial"/>
        </w:rPr>
        <w:t>: Los usuarios pueden registrar productos que desean intercambiar, donar o vender a través de un formulario web.</w:t>
      </w:r>
    </w:p>
    <w:p w14:paraId="3F586435" w14:textId="77777777" w:rsidR="00E76472" w:rsidRPr="00E76472" w:rsidRDefault="00E76472" w:rsidP="00E76472">
      <w:pPr>
        <w:pStyle w:val="Default"/>
        <w:numPr>
          <w:ilvl w:val="0"/>
          <w:numId w:val="5"/>
        </w:numPr>
        <w:rPr>
          <w:rFonts w:ascii="Arial" w:hAnsi="Arial" w:cs="Arial"/>
        </w:rPr>
      </w:pPr>
      <w:r w:rsidRPr="00E76472">
        <w:rPr>
          <w:rFonts w:ascii="Arial" w:hAnsi="Arial" w:cs="Arial"/>
          <w:b/>
          <w:bCs/>
        </w:rPr>
        <w:t>Campos de Formulario</w:t>
      </w:r>
      <w:r w:rsidRPr="00E76472">
        <w:rPr>
          <w:rFonts w:ascii="Arial" w:hAnsi="Arial" w:cs="Arial"/>
        </w:rPr>
        <w:t>:</w:t>
      </w:r>
    </w:p>
    <w:p w14:paraId="3D091102"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Nombre del producto</w:t>
      </w:r>
    </w:p>
    <w:p w14:paraId="1FDE45B5"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Descripción del producto</w:t>
      </w:r>
    </w:p>
    <w:p w14:paraId="2D24EB46"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Categoría del producto</w:t>
      </w:r>
    </w:p>
    <w:p w14:paraId="7C62B0F2"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Dirección de entrega o recogida</w:t>
      </w:r>
    </w:p>
    <w:p w14:paraId="712B2FEB"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Estado del producto (nuevo, usado, etc.)</w:t>
      </w:r>
    </w:p>
    <w:p w14:paraId="20DA3BE4"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Imagen del producto (opcional)</w:t>
      </w:r>
    </w:p>
    <w:p w14:paraId="6F38547F"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Fecha de publicación</w:t>
      </w:r>
    </w:p>
    <w:p w14:paraId="5F0E6E97" w14:textId="77777777" w:rsidR="00E76472" w:rsidRPr="00E76472" w:rsidRDefault="00E76472" w:rsidP="00E76472">
      <w:pPr>
        <w:pStyle w:val="Default"/>
        <w:numPr>
          <w:ilvl w:val="0"/>
          <w:numId w:val="5"/>
        </w:numPr>
        <w:rPr>
          <w:rFonts w:ascii="Arial" w:hAnsi="Arial" w:cs="Arial"/>
        </w:rPr>
      </w:pPr>
      <w:r w:rsidRPr="00E76472">
        <w:rPr>
          <w:rFonts w:ascii="Arial" w:hAnsi="Arial" w:cs="Arial"/>
          <w:b/>
          <w:bCs/>
        </w:rPr>
        <w:lastRenderedPageBreak/>
        <w:t>Proceso</w:t>
      </w:r>
      <w:r w:rsidRPr="00E76472">
        <w:rPr>
          <w:rFonts w:ascii="Arial" w:hAnsi="Arial" w:cs="Arial"/>
        </w:rPr>
        <w:t>:</w:t>
      </w:r>
    </w:p>
    <w:p w14:paraId="47B58AC5"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El sistema recibe la información a través de un formulario HTML y la almacena en la base de datos.</w:t>
      </w:r>
    </w:p>
    <w:p w14:paraId="1A998155" w14:textId="77777777" w:rsidR="00E76472" w:rsidRPr="00E76472" w:rsidRDefault="00E76472" w:rsidP="00E76472">
      <w:pPr>
        <w:pStyle w:val="Default"/>
        <w:numPr>
          <w:ilvl w:val="1"/>
          <w:numId w:val="5"/>
        </w:numPr>
        <w:rPr>
          <w:rFonts w:ascii="Arial" w:hAnsi="Arial" w:cs="Arial"/>
        </w:rPr>
      </w:pPr>
      <w:r w:rsidRPr="00E76472">
        <w:rPr>
          <w:rFonts w:ascii="Arial" w:hAnsi="Arial" w:cs="Arial"/>
        </w:rPr>
        <w:t>La imagen del producto se carga y se guarda en el servidor.</w:t>
      </w:r>
    </w:p>
    <w:p w14:paraId="183F3E3E" w14:textId="77777777" w:rsidR="00E76472" w:rsidRPr="00C54255" w:rsidRDefault="00E76472" w:rsidP="007873E8">
      <w:pPr>
        <w:pStyle w:val="Default"/>
        <w:rPr>
          <w:rFonts w:ascii="Arial" w:hAnsi="Arial" w:cs="Arial"/>
        </w:rPr>
      </w:pPr>
    </w:p>
    <w:p w14:paraId="32DDFDA8" w14:textId="77777777" w:rsidR="00E76472" w:rsidRPr="00C54255" w:rsidRDefault="00E76472" w:rsidP="007873E8">
      <w:pPr>
        <w:pStyle w:val="Default"/>
        <w:rPr>
          <w:rFonts w:ascii="Arial" w:hAnsi="Arial" w:cs="Arial"/>
        </w:rPr>
      </w:pPr>
    </w:p>
    <w:p w14:paraId="301A3C2C" w14:textId="77777777" w:rsidR="00E76472" w:rsidRPr="00C54255" w:rsidRDefault="00E76472" w:rsidP="007873E8">
      <w:pPr>
        <w:pStyle w:val="Default"/>
        <w:rPr>
          <w:rFonts w:ascii="Arial" w:hAnsi="Arial" w:cs="Arial"/>
        </w:rPr>
      </w:pPr>
    </w:p>
    <w:p w14:paraId="42AC35A6" w14:textId="77777777" w:rsidR="00571FF2" w:rsidRDefault="00571FF2" w:rsidP="00571FF2">
      <w:pPr>
        <w:pStyle w:val="Default"/>
        <w:rPr>
          <w:rFonts w:ascii="Arial" w:hAnsi="Arial" w:cs="Arial"/>
          <w:b/>
          <w:bCs/>
        </w:rPr>
      </w:pPr>
    </w:p>
    <w:p w14:paraId="7741A95C" w14:textId="78893466" w:rsidR="00571FF2" w:rsidRPr="00571FF2" w:rsidRDefault="00571FF2" w:rsidP="00571FF2">
      <w:pPr>
        <w:pStyle w:val="Default"/>
        <w:rPr>
          <w:rFonts w:ascii="Arial" w:hAnsi="Arial" w:cs="Arial"/>
          <w:b/>
          <w:bCs/>
        </w:rPr>
      </w:pPr>
      <w:r w:rsidRPr="00571FF2">
        <w:rPr>
          <w:rFonts w:ascii="Arial" w:hAnsi="Arial" w:cs="Arial"/>
          <w:b/>
          <w:bCs/>
        </w:rPr>
        <w:t>Interfaz Amigable y Accesible</w:t>
      </w:r>
    </w:p>
    <w:p w14:paraId="2D0B2350" w14:textId="6585F5C6" w:rsidR="00571FF2" w:rsidRPr="00571FF2" w:rsidRDefault="00571FF2" w:rsidP="00571FF2">
      <w:pPr>
        <w:pStyle w:val="Default"/>
        <w:rPr>
          <w:rFonts w:ascii="Arial" w:hAnsi="Arial" w:cs="Arial"/>
        </w:rPr>
      </w:pPr>
      <w:r w:rsidRPr="00571FF2">
        <w:rPr>
          <w:rFonts w:ascii="Arial" w:hAnsi="Arial" w:cs="Arial"/>
          <w:b/>
          <w:bCs/>
        </w:rPr>
        <w:t xml:space="preserve"> </w:t>
      </w:r>
      <w:r>
        <w:rPr>
          <w:rFonts w:ascii="Arial" w:hAnsi="Arial" w:cs="Arial"/>
          <w:b/>
          <w:bCs/>
        </w:rPr>
        <w:t xml:space="preserve">  </w:t>
      </w:r>
      <w:r w:rsidRPr="00571FF2">
        <w:rPr>
          <w:rFonts w:ascii="Arial" w:hAnsi="Arial" w:cs="Arial"/>
        </w:rPr>
        <w:t xml:space="preserve"> La interfaz del sistema </w:t>
      </w:r>
      <w:r>
        <w:rPr>
          <w:rFonts w:ascii="Arial" w:hAnsi="Arial" w:cs="Arial"/>
        </w:rPr>
        <w:t>es</w:t>
      </w:r>
      <w:r w:rsidRPr="00571FF2">
        <w:rPr>
          <w:rFonts w:ascii="Arial" w:hAnsi="Arial" w:cs="Arial"/>
        </w:rPr>
        <w:t xml:space="preserve"> fácil de usar y accesible </w:t>
      </w:r>
      <w:r>
        <w:rPr>
          <w:rFonts w:ascii="Arial" w:hAnsi="Arial" w:cs="Arial"/>
        </w:rPr>
        <w:t>en el momento para el usuario</w:t>
      </w:r>
    </w:p>
    <w:p w14:paraId="1F567554" w14:textId="052B9D8D" w:rsidR="00571FF2" w:rsidRPr="00571FF2" w:rsidRDefault="00571FF2" w:rsidP="00571FF2">
      <w:pPr>
        <w:pStyle w:val="Default"/>
        <w:rPr>
          <w:rFonts w:ascii="Arial" w:hAnsi="Arial" w:cs="Arial"/>
          <w:lang w:val="en-US"/>
        </w:rPr>
      </w:pPr>
    </w:p>
    <w:p w14:paraId="52DFD302" w14:textId="234B300B" w:rsidR="00571FF2" w:rsidRPr="00571FF2" w:rsidRDefault="00571FF2" w:rsidP="00571FF2">
      <w:pPr>
        <w:pStyle w:val="Default"/>
        <w:numPr>
          <w:ilvl w:val="1"/>
          <w:numId w:val="6"/>
        </w:numPr>
        <w:rPr>
          <w:rFonts w:ascii="Arial" w:hAnsi="Arial" w:cs="Arial"/>
        </w:rPr>
      </w:pPr>
      <w:r w:rsidRPr="00571FF2">
        <w:rPr>
          <w:rFonts w:ascii="Arial" w:hAnsi="Arial" w:cs="Arial"/>
        </w:rPr>
        <w:t>Diseño responsivo adapt</w:t>
      </w:r>
      <w:r>
        <w:rPr>
          <w:rFonts w:ascii="Arial" w:hAnsi="Arial" w:cs="Arial"/>
        </w:rPr>
        <w:t>ado a</w:t>
      </w:r>
      <w:r w:rsidRPr="00571FF2">
        <w:rPr>
          <w:rFonts w:ascii="Arial" w:hAnsi="Arial" w:cs="Arial"/>
        </w:rPr>
        <w:t xml:space="preserve"> dispositivos móviles y de escritorio</w:t>
      </w:r>
    </w:p>
    <w:p w14:paraId="59B70DE4" w14:textId="48E612A7" w:rsidR="00E76472" w:rsidRPr="00571FF2" w:rsidRDefault="00571FF2" w:rsidP="007873E8">
      <w:pPr>
        <w:pStyle w:val="Default"/>
        <w:numPr>
          <w:ilvl w:val="1"/>
          <w:numId w:val="6"/>
        </w:numPr>
        <w:rPr>
          <w:rFonts w:ascii="Arial" w:hAnsi="Arial" w:cs="Arial"/>
        </w:rPr>
      </w:pPr>
      <w:r w:rsidRPr="00571FF2">
        <w:rPr>
          <w:rFonts w:ascii="Arial" w:hAnsi="Arial" w:cs="Arial"/>
        </w:rPr>
        <w:t>Formatos de entrada adecuados (por ejemplo, calendario para seleccionar fechas, validación en campos de texto).</w:t>
      </w:r>
    </w:p>
    <w:p w14:paraId="410AB96D" w14:textId="77777777" w:rsidR="00E76472" w:rsidRPr="00C54255" w:rsidRDefault="00E76472" w:rsidP="007873E8">
      <w:pPr>
        <w:pStyle w:val="Default"/>
        <w:rPr>
          <w:rFonts w:ascii="Arial" w:hAnsi="Arial" w:cs="Arial"/>
        </w:rPr>
      </w:pPr>
    </w:p>
    <w:p w14:paraId="4E445C41" w14:textId="77777777" w:rsidR="00E76472" w:rsidRPr="00C54255" w:rsidRDefault="00E76472" w:rsidP="007873E8">
      <w:pPr>
        <w:pStyle w:val="Default"/>
        <w:rPr>
          <w:rFonts w:ascii="Arial" w:hAnsi="Arial" w:cs="Arial"/>
        </w:rPr>
      </w:pPr>
    </w:p>
    <w:p w14:paraId="7CC6EBFC" w14:textId="77777777" w:rsidR="00E76472" w:rsidRPr="00C54255" w:rsidRDefault="00E76472" w:rsidP="007873E8">
      <w:pPr>
        <w:pStyle w:val="Default"/>
        <w:rPr>
          <w:rFonts w:ascii="Arial" w:hAnsi="Arial" w:cs="Arial"/>
        </w:rPr>
      </w:pPr>
    </w:p>
    <w:p w14:paraId="2DA1986D" w14:textId="77777777" w:rsidR="00E76472" w:rsidRPr="00C54255" w:rsidRDefault="00E76472" w:rsidP="007873E8">
      <w:pPr>
        <w:pStyle w:val="Default"/>
        <w:rPr>
          <w:rFonts w:ascii="Arial" w:hAnsi="Arial" w:cs="Arial"/>
        </w:rPr>
      </w:pPr>
    </w:p>
    <w:p w14:paraId="56033994" w14:textId="77777777" w:rsidR="007873E8" w:rsidRPr="00C54255" w:rsidRDefault="007873E8" w:rsidP="007873E8">
      <w:pPr>
        <w:pStyle w:val="Default"/>
        <w:rPr>
          <w:rFonts w:ascii="Arial" w:hAnsi="Arial" w:cs="Arial"/>
          <w:b/>
          <w:bCs/>
        </w:rPr>
      </w:pPr>
      <w:r w:rsidRPr="00C54255">
        <w:rPr>
          <w:rFonts w:ascii="Arial" w:hAnsi="Arial" w:cs="Arial"/>
          <w:b/>
          <w:bCs/>
        </w:rPr>
        <w:t xml:space="preserve">Conclusiones </w:t>
      </w:r>
    </w:p>
    <w:p w14:paraId="530F0241" w14:textId="77777777" w:rsidR="00E76472" w:rsidRPr="00C54255" w:rsidRDefault="00E76472" w:rsidP="007873E8">
      <w:pPr>
        <w:pStyle w:val="Default"/>
        <w:rPr>
          <w:rFonts w:ascii="Arial" w:hAnsi="Arial" w:cs="Arial"/>
          <w:b/>
          <w:bCs/>
        </w:rPr>
      </w:pPr>
    </w:p>
    <w:p w14:paraId="185B45A8" w14:textId="77777777" w:rsidR="00E76472" w:rsidRPr="00C54255" w:rsidRDefault="00E76472" w:rsidP="007873E8">
      <w:pPr>
        <w:pStyle w:val="Default"/>
        <w:rPr>
          <w:rFonts w:ascii="Arial" w:hAnsi="Arial" w:cs="Arial"/>
        </w:rPr>
      </w:pPr>
    </w:p>
    <w:p w14:paraId="67EEFA89" w14:textId="77777777" w:rsidR="00E76472" w:rsidRPr="00C54255" w:rsidRDefault="00E76472" w:rsidP="00E76472">
      <w:pPr>
        <w:pStyle w:val="Default"/>
        <w:rPr>
          <w:rFonts w:ascii="Arial" w:hAnsi="Arial" w:cs="Arial"/>
        </w:rPr>
      </w:pPr>
      <w:r w:rsidRPr="00C54255">
        <w:rPr>
          <w:rFonts w:ascii="Arial" w:hAnsi="Arial" w:cs="Arial"/>
        </w:rPr>
        <w:t>En conclusión, el proyecto Plataforma de Intercambio de Productos Cambalache representa una solución innovadora que fomenta la economía circular y el consumo responsable a través del trueque de bienes. La plataforma, respaldada por un modelo de datos robusto y funcional. Esto no solo mejora la experiencia de los usuarios, sino que también impulsa la reutilización de recursos, reduciendo el desperdicio y promoviendo un impacto positivo en la sostenibilidad.</w:t>
      </w:r>
    </w:p>
    <w:p w14:paraId="560E5746" w14:textId="77777777" w:rsidR="00E76472" w:rsidRPr="00C54255" w:rsidRDefault="00E76472" w:rsidP="00E76472">
      <w:pPr>
        <w:pStyle w:val="Default"/>
        <w:rPr>
          <w:rFonts w:ascii="Arial" w:hAnsi="Arial" w:cs="Arial"/>
        </w:rPr>
      </w:pPr>
    </w:p>
    <w:p w14:paraId="6B9FE242" w14:textId="059B13C5" w:rsidR="007873E8" w:rsidRPr="00C54255" w:rsidRDefault="00E76472" w:rsidP="007873E8">
      <w:pPr>
        <w:pStyle w:val="Default"/>
        <w:rPr>
          <w:rFonts w:ascii="Arial" w:hAnsi="Arial" w:cs="Arial"/>
        </w:rPr>
      </w:pPr>
      <w:r w:rsidRPr="00C54255">
        <w:rPr>
          <w:rFonts w:ascii="Arial" w:hAnsi="Arial" w:cs="Arial"/>
        </w:rPr>
        <w:t>Cambalache logra adaptarse a diversas necesidades y contextos. Además, la capacidad de analizar estadísticas y medir el impacto de las interacciones fortalece su proyección a futuro, permitiendo la mejora continua. En síntesis, Cambalache no solo es una herramienta de intercambio, sino una plataforma que refuerza valores de comunidad, colaboración y sostenibilidad.</w:t>
      </w:r>
    </w:p>
    <w:p w14:paraId="6FB7E3CD" w14:textId="77777777" w:rsidR="0035025B" w:rsidRPr="00C54255" w:rsidRDefault="0035025B">
      <w:pPr>
        <w:rPr>
          <w:rFonts w:ascii="Arial" w:hAnsi="Arial" w:cs="Arial"/>
          <w:sz w:val="24"/>
          <w:szCs w:val="24"/>
        </w:rPr>
      </w:pPr>
    </w:p>
    <w:sectPr w:rsidR="0035025B" w:rsidRPr="00C54255" w:rsidSect="00953B08">
      <w:headerReference w:type="first" r:id="rId8"/>
      <w:pgSz w:w="12240" w:h="16340"/>
      <w:pgMar w:top="1854" w:right="1356" w:bottom="1417" w:left="1456"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52680" w14:textId="77777777" w:rsidR="00371539" w:rsidRPr="00E76472" w:rsidRDefault="00371539" w:rsidP="00953B08">
      <w:pPr>
        <w:spacing w:after="0" w:line="240" w:lineRule="auto"/>
      </w:pPr>
      <w:r w:rsidRPr="00E76472">
        <w:separator/>
      </w:r>
    </w:p>
  </w:endnote>
  <w:endnote w:type="continuationSeparator" w:id="0">
    <w:p w14:paraId="435E32D0" w14:textId="77777777" w:rsidR="00371539" w:rsidRPr="00E76472" w:rsidRDefault="00371539" w:rsidP="00953B08">
      <w:pPr>
        <w:spacing w:after="0" w:line="240" w:lineRule="auto"/>
      </w:pPr>
      <w:r w:rsidRPr="00E764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CCC54" w14:textId="77777777" w:rsidR="00371539" w:rsidRPr="00E76472" w:rsidRDefault="00371539" w:rsidP="00953B08">
      <w:pPr>
        <w:spacing w:after="0" w:line="240" w:lineRule="auto"/>
      </w:pPr>
      <w:r w:rsidRPr="00E76472">
        <w:separator/>
      </w:r>
    </w:p>
  </w:footnote>
  <w:footnote w:type="continuationSeparator" w:id="0">
    <w:p w14:paraId="5F016ED8" w14:textId="77777777" w:rsidR="00371539" w:rsidRPr="00E76472" w:rsidRDefault="00371539" w:rsidP="00953B08">
      <w:pPr>
        <w:spacing w:after="0" w:line="240" w:lineRule="auto"/>
      </w:pPr>
      <w:r w:rsidRPr="00E7647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0299D" w14:textId="77777777" w:rsidR="00953B08" w:rsidRPr="00E76472" w:rsidRDefault="00953B08" w:rsidP="00953B08">
    <w:pPr>
      <w:rPr>
        <w:i/>
        <w:sz w:val="20"/>
      </w:rPr>
    </w:pPr>
    <w:r w:rsidRPr="00E76472">
      <w:rPr>
        <w:i/>
      </w:rPr>
      <w:drawing>
        <wp:anchor distT="0" distB="0" distL="114300" distR="114300" simplePos="0" relativeHeight="251659264" behindDoc="1" locked="0" layoutInCell="1" allowOverlap="1" wp14:anchorId="2B44A6C9" wp14:editId="03BF25D2">
          <wp:simplePos x="0" y="0"/>
          <wp:positionH relativeFrom="margin">
            <wp:posOffset>-629285</wp:posOffset>
          </wp:positionH>
          <wp:positionV relativeFrom="paragraph">
            <wp:posOffset>-226695</wp:posOffset>
          </wp:positionV>
          <wp:extent cx="1486535" cy="647700"/>
          <wp:effectExtent l="0" t="0" r="0" b="0"/>
          <wp:wrapThrough wrapText="bothSides">
            <wp:wrapPolygon edited="0">
              <wp:start x="0" y="0"/>
              <wp:lineTo x="0" y="20965"/>
              <wp:lineTo x="21314" y="20965"/>
              <wp:lineTo x="2131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86535" cy="647700"/>
                  </a:xfrm>
                  <a:prstGeom prst="rect">
                    <a:avLst/>
                  </a:prstGeom>
                </pic:spPr>
              </pic:pic>
            </a:graphicData>
          </a:graphic>
          <wp14:sizeRelH relativeFrom="margin">
            <wp14:pctWidth>0</wp14:pctWidth>
          </wp14:sizeRelH>
          <wp14:sizeRelV relativeFrom="margin">
            <wp14:pctHeight>0</wp14:pctHeight>
          </wp14:sizeRelV>
        </wp:anchor>
      </w:drawing>
    </w:r>
    <w:r w:rsidRPr="00E76472">
      <w:rPr>
        <w:i/>
        <w:sz w:val="20"/>
      </w:rPr>
      <w:t>“Más bienestar paras las personas, familias y comunidades”</w:t>
    </w:r>
  </w:p>
  <w:p w14:paraId="386950E4" w14:textId="77777777" w:rsidR="00953B08" w:rsidRPr="00E76472" w:rsidRDefault="00953B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55F557"/>
    <w:multiLevelType w:val="hybridMultilevel"/>
    <w:tmpl w:val="CFE461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626462"/>
    <w:multiLevelType w:val="hybridMultilevel"/>
    <w:tmpl w:val="2F785F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D51317"/>
    <w:multiLevelType w:val="multilevel"/>
    <w:tmpl w:val="FC18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755A6"/>
    <w:multiLevelType w:val="multilevel"/>
    <w:tmpl w:val="30F6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706A3"/>
    <w:multiLevelType w:val="hybridMultilevel"/>
    <w:tmpl w:val="867CB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B7AFAB"/>
    <w:multiLevelType w:val="hybridMultilevel"/>
    <w:tmpl w:val="B014D6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2001187">
    <w:abstractNumId w:val="5"/>
  </w:num>
  <w:num w:numId="2" w16cid:durableId="1076703179">
    <w:abstractNumId w:val="0"/>
  </w:num>
  <w:num w:numId="3" w16cid:durableId="251669642">
    <w:abstractNumId w:val="1"/>
  </w:num>
  <w:num w:numId="4" w16cid:durableId="1463622312">
    <w:abstractNumId w:val="4"/>
  </w:num>
  <w:num w:numId="5" w16cid:durableId="713652131">
    <w:abstractNumId w:val="2"/>
  </w:num>
  <w:num w:numId="6" w16cid:durableId="168755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E8"/>
    <w:rsid w:val="0035025B"/>
    <w:rsid w:val="00371539"/>
    <w:rsid w:val="00422316"/>
    <w:rsid w:val="004D4C45"/>
    <w:rsid w:val="005029B9"/>
    <w:rsid w:val="00551B43"/>
    <w:rsid w:val="00571FF2"/>
    <w:rsid w:val="007873E8"/>
    <w:rsid w:val="0089731A"/>
    <w:rsid w:val="008C2632"/>
    <w:rsid w:val="00953B08"/>
    <w:rsid w:val="00C54255"/>
    <w:rsid w:val="00C9723E"/>
    <w:rsid w:val="00E76472"/>
    <w:rsid w:val="00F26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31D4"/>
  <w15:chartTrackingRefBased/>
  <w15:docId w15:val="{714D41D2-2F21-4C94-96F0-B8EFF077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873E8"/>
    <w:pPr>
      <w:autoSpaceDE w:val="0"/>
      <w:autoSpaceDN w:val="0"/>
      <w:adjustRightInd w:val="0"/>
      <w:spacing w:after="0" w:line="240" w:lineRule="auto"/>
    </w:pPr>
    <w:rPr>
      <w:rFonts w:ascii="Aptos" w:hAnsi="Aptos" w:cs="Aptos"/>
      <w:color w:val="000000"/>
      <w:sz w:val="24"/>
      <w:szCs w:val="24"/>
    </w:rPr>
  </w:style>
  <w:style w:type="paragraph" w:styleId="Sinespaciado">
    <w:name w:val="No Spacing"/>
    <w:link w:val="SinespaciadoCar"/>
    <w:uiPriority w:val="1"/>
    <w:qFormat/>
    <w:rsid w:val="00953B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3B08"/>
    <w:rPr>
      <w:rFonts w:eastAsiaTheme="minorEastAsia"/>
      <w:lang w:eastAsia="es-ES"/>
    </w:rPr>
  </w:style>
  <w:style w:type="paragraph" w:styleId="Encabezado">
    <w:name w:val="header"/>
    <w:basedOn w:val="Normal"/>
    <w:link w:val="EncabezadoCar"/>
    <w:uiPriority w:val="99"/>
    <w:unhideWhenUsed/>
    <w:rsid w:val="00953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3B08"/>
  </w:style>
  <w:style w:type="paragraph" w:styleId="Piedepgina">
    <w:name w:val="footer"/>
    <w:basedOn w:val="Normal"/>
    <w:link w:val="PiedepginaCar"/>
    <w:uiPriority w:val="99"/>
    <w:unhideWhenUsed/>
    <w:rsid w:val="00953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3B08"/>
  </w:style>
  <w:style w:type="paragraph" w:styleId="Prrafodelista">
    <w:name w:val="List Paragraph"/>
    <w:basedOn w:val="Normal"/>
    <w:uiPriority w:val="34"/>
    <w:qFormat/>
    <w:rsid w:val="0055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49690">
      <w:bodyDiv w:val="1"/>
      <w:marLeft w:val="0"/>
      <w:marRight w:val="0"/>
      <w:marTop w:val="0"/>
      <w:marBottom w:val="0"/>
      <w:divBdr>
        <w:top w:val="none" w:sz="0" w:space="0" w:color="auto"/>
        <w:left w:val="none" w:sz="0" w:space="0" w:color="auto"/>
        <w:bottom w:val="none" w:sz="0" w:space="0" w:color="auto"/>
        <w:right w:val="none" w:sz="0" w:space="0" w:color="auto"/>
      </w:divBdr>
    </w:div>
    <w:div w:id="769161587">
      <w:bodyDiv w:val="1"/>
      <w:marLeft w:val="0"/>
      <w:marRight w:val="0"/>
      <w:marTop w:val="0"/>
      <w:marBottom w:val="0"/>
      <w:divBdr>
        <w:top w:val="none" w:sz="0" w:space="0" w:color="auto"/>
        <w:left w:val="none" w:sz="0" w:space="0" w:color="auto"/>
        <w:bottom w:val="none" w:sz="0" w:space="0" w:color="auto"/>
        <w:right w:val="none" w:sz="0" w:space="0" w:color="auto"/>
      </w:divBdr>
    </w:div>
    <w:div w:id="1016661785">
      <w:bodyDiv w:val="1"/>
      <w:marLeft w:val="0"/>
      <w:marRight w:val="0"/>
      <w:marTop w:val="0"/>
      <w:marBottom w:val="0"/>
      <w:divBdr>
        <w:top w:val="none" w:sz="0" w:space="0" w:color="auto"/>
        <w:left w:val="none" w:sz="0" w:space="0" w:color="auto"/>
        <w:bottom w:val="none" w:sz="0" w:space="0" w:color="auto"/>
        <w:right w:val="none" w:sz="0" w:space="0" w:color="auto"/>
      </w:divBdr>
    </w:div>
    <w:div w:id="20544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1009</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Joselin Morales Sotelo</cp:lastModifiedBy>
  <cp:revision>2</cp:revision>
  <dcterms:created xsi:type="dcterms:W3CDTF">2024-12-03T23:43:00Z</dcterms:created>
  <dcterms:modified xsi:type="dcterms:W3CDTF">2024-12-03T23:43:00Z</dcterms:modified>
</cp:coreProperties>
</file>