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30A8" w14:textId="009D026F" w:rsidR="00001275" w:rsidRPr="00A46345" w:rsidRDefault="00D5781D" w:rsidP="00E47D4F">
      <w:r w:rsidRPr="00A46345">
        <w:t>After doing</w:t>
      </w:r>
      <w:r w:rsidR="00E47D4F" w:rsidRPr="00A46345">
        <w:t xml:space="preserve"> some research and try to analyze the given salary data, </w:t>
      </w:r>
      <w:r w:rsidRPr="00A46345">
        <w:t>our team</w:t>
      </w:r>
      <w:r w:rsidR="00E47D4F" w:rsidRPr="00A46345">
        <w:t xml:space="preserve"> found that offer salaries vs prevailing wage can depend on different factors</w:t>
      </w:r>
      <w:r w:rsidR="00001275" w:rsidRPr="00A46345">
        <w:t xml:space="preserve"> such as</w:t>
      </w:r>
      <w:r w:rsidR="00E47D4F" w:rsidRPr="00A46345">
        <w:t xml:space="preserve"> </w:t>
      </w:r>
      <w:r w:rsidR="00001275" w:rsidRPr="00A46345">
        <w:t>location, job type, and education</w:t>
      </w:r>
      <w:r w:rsidR="00D91BB5" w:rsidRPr="00A46345">
        <w:t xml:space="preserve"> level</w:t>
      </w:r>
      <w:r w:rsidR="00001275" w:rsidRPr="00A46345">
        <w:t>.</w:t>
      </w:r>
    </w:p>
    <w:p w14:paraId="08B2F330" w14:textId="1BBD56FE" w:rsidR="00001275" w:rsidRPr="00A46345" w:rsidRDefault="00001275" w:rsidP="00E47D4F">
      <w:r w:rsidRPr="00A46345">
        <w:t xml:space="preserve">Based on the data, </w:t>
      </w:r>
      <w:r w:rsidR="00D5781D" w:rsidRPr="00A46345">
        <w:t>we</w:t>
      </w:r>
      <w:r w:rsidRPr="00A46345">
        <w:t xml:space="preserve"> recognized that job sub-categories can be either to ger over-paid or under-paid since </w:t>
      </w:r>
      <w:r w:rsidR="003B55F9" w:rsidRPr="00A46345">
        <w:t>salary is also based on other factors such as</w:t>
      </w:r>
    </w:p>
    <w:p w14:paraId="43F22C7F" w14:textId="64685318" w:rsidR="003B55F9" w:rsidRPr="00A46345" w:rsidRDefault="003B55F9" w:rsidP="009D1A95">
      <w:pPr>
        <w:ind w:firstLine="720"/>
      </w:pPr>
      <w:r w:rsidRPr="00A46345">
        <w:t>+ Location: where are they working?</w:t>
      </w:r>
    </w:p>
    <w:p w14:paraId="1148B223" w14:textId="0C71BE87" w:rsidR="003B55F9" w:rsidRPr="00A46345" w:rsidRDefault="003B55F9" w:rsidP="009D1A95">
      <w:pPr>
        <w:ind w:firstLine="720"/>
      </w:pPr>
      <w:r w:rsidRPr="00A46345">
        <w:t>+ Company: what company they are working for?</w:t>
      </w:r>
    </w:p>
    <w:p w14:paraId="02A6FDAA" w14:textId="573DD045" w:rsidR="003B55F9" w:rsidRPr="00A46345" w:rsidRDefault="003B55F9" w:rsidP="009D1A95">
      <w:pPr>
        <w:ind w:firstLine="720"/>
      </w:pPr>
      <w:r w:rsidRPr="00A46345">
        <w:t>+ Industry: high or low demand of job hiring in that industry leads to higher or lower requirements for competitors.</w:t>
      </w:r>
    </w:p>
    <w:p w14:paraId="796BD489" w14:textId="79EEC447" w:rsidR="003B55F9" w:rsidRPr="00A46345" w:rsidRDefault="003B55F9" w:rsidP="00E47D4F">
      <w:r w:rsidRPr="00A46345">
        <w:t xml:space="preserve">Ex: Tech jobs such as software engineers or data scientists offer higher salaries than other jobs such as </w:t>
      </w:r>
      <w:r w:rsidR="00D91BB5" w:rsidRPr="00A46345">
        <w:t>attorneys or teachers. However, they also depend on the location and recruitment needs.</w:t>
      </w:r>
    </w:p>
    <w:p w14:paraId="1405EC75" w14:textId="2D3F6187" w:rsidR="009D1A95" w:rsidRPr="00A46345" w:rsidRDefault="00D5781D" w:rsidP="00E47D4F">
      <w:r w:rsidRPr="00A46345">
        <w:t>We</w:t>
      </w:r>
      <w:r w:rsidR="009D1A95" w:rsidRPr="00A46345">
        <w:t xml:space="preserve"> also recognized that there are some factors that explain if companies tend to over-pay or under-pay:</w:t>
      </w:r>
    </w:p>
    <w:p w14:paraId="3A55FFEB" w14:textId="49B45993" w:rsidR="009D1A95" w:rsidRPr="00A46345" w:rsidRDefault="009D1A95" w:rsidP="009D1A95">
      <w:pPr>
        <w:ind w:firstLine="720"/>
      </w:pPr>
      <w:r w:rsidRPr="00A46345">
        <w:t xml:space="preserve">+ Reputation: companies with great reputation tend to pay higher </w:t>
      </w:r>
      <w:proofErr w:type="gramStart"/>
      <w:r w:rsidRPr="00A46345">
        <w:t>and also</w:t>
      </w:r>
      <w:proofErr w:type="gramEnd"/>
      <w:r w:rsidRPr="00A46345">
        <w:t xml:space="preserve"> offer better benefits to recruit and retain top employees. </w:t>
      </w:r>
    </w:p>
    <w:p w14:paraId="24FC2856" w14:textId="08F2FCE0" w:rsidR="009D1A95" w:rsidRPr="00A46345" w:rsidRDefault="009D1A95" w:rsidP="009D1A95">
      <w:pPr>
        <w:ind w:firstLine="720"/>
      </w:pPr>
      <w:r w:rsidRPr="00A46345">
        <w:t>+ Finance and industry</w:t>
      </w:r>
      <w:r w:rsidR="00E0280D" w:rsidRPr="00A46345">
        <w:t>: companies with potential finance tend to offer higher salary and even more if there are urgent need or high demand.</w:t>
      </w:r>
    </w:p>
    <w:p w14:paraId="4AA5060D" w14:textId="60ACB3F4" w:rsidR="00001275" w:rsidRPr="00A46345" w:rsidRDefault="00E0280D" w:rsidP="00E47D4F">
      <w:r w:rsidRPr="00A46345">
        <w:t>There will be a significant effect if taking standard of living into account.</w:t>
      </w:r>
      <w:r w:rsidR="00FE6D2B" w:rsidRPr="00A46345">
        <w:t xml:space="preserve"> Location not only differentiates between high and low salary, but it also determines how people life will be. For example, the total amount a person </w:t>
      </w:r>
      <w:proofErr w:type="gramStart"/>
      <w:r w:rsidR="00FE6D2B" w:rsidRPr="00A46345">
        <w:t>actually earns</w:t>
      </w:r>
      <w:proofErr w:type="gramEnd"/>
      <w:r w:rsidR="00FE6D2B" w:rsidRPr="00A46345">
        <w:t xml:space="preserve"> in a month after deducting all living expenses will not be </w:t>
      </w:r>
      <w:r w:rsidR="002F1F4C" w:rsidRPr="00A46345">
        <w:t>significantly better</w:t>
      </w:r>
      <w:r w:rsidR="00FE6D2B" w:rsidRPr="00A46345">
        <w:t xml:space="preserve"> if </w:t>
      </w:r>
      <w:r w:rsidR="002F1F4C" w:rsidRPr="00A46345">
        <w:t xml:space="preserve">he or she live at a place with high cost of living compared to one having same salary but living at a place with lower cost of living. </w:t>
      </w:r>
    </w:p>
    <w:p w14:paraId="64C3FBCF" w14:textId="1D20ED24" w:rsidR="00E47D4F" w:rsidRPr="00A46345" w:rsidRDefault="00E47D4F" w:rsidP="00E47D4F">
      <w:r w:rsidRPr="00A46345">
        <w:t xml:space="preserve"> </w:t>
      </w:r>
    </w:p>
    <w:sectPr w:rsidR="00E47D4F" w:rsidRPr="00A4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4F"/>
    <w:rsid w:val="00001275"/>
    <w:rsid w:val="002F1F4C"/>
    <w:rsid w:val="003B55F9"/>
    <w:rsid w:val="009D1A95"/>
    <w:rsid w:val="00A46345"/>
    <w:rsid w:val="00D5781D"/>
    <w:rsid w:val="00D91BB5"/>
    <w:rsid w:val="00E0280D"/>
    <w:rsid w:val="00E47D4F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8CAB"/>
  <w15:chartTrackingRefBased/>
  <w15:docId w15:val="{E70CA7D4-D9C4-471F-87F6-3D02F398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5</cp:revision>
  <dcterms:created xsi:type="dcterms:W3CDTF">2023-03-17T02:12:00Z</dcterms:created>
  <dcterms:modified xsi:type="dcterms:W3CDTF">2023-03-17T15:26:00Z</dcterms:modified>
</cp:coreProperties>
</file>