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8"/>
              </w:rPr>
              <w:t>The Rescue</w:t>
            </w:r>
          </w:p>
        </w:tc>
        <w:tc>
          <w:tcPr>
            <w:tcW w:type="dxa" w:w="2880"/>
          </w:tcPr>
          <w:p>
            <w:r/>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gloriously evident.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most of you agreed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8"/>
              </w:rPr>
              <w:t>An Open Door</w:t>
            </w:r>
          </w:p>
        </w:tc>
        <w:tc>
          <w:tcPr>
            <w:tcW w:type="dxa" w:w="2880"/>
          </w:tcPr>
          <w:p>
            <w:r/>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me—all I had to do was walk through it.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8"/>
              </w:rPr>
              <w:t>Lifting the Veil</w:t>
            </w:r>
          </w:p>
        </w:tc>
        <w:tc>
          <w:tcPr>
            <w:tcW w:type="dxa" w:w="2880"/>
          </w:tcPr>
          <w:p>
            <w:r/>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Trial and Torture</w:t>
            </w:r>
          </w:p>
        </w:tc>
        <w:tc>
          <w:tcPr>
            <w:tcW w:type="dxa" w:w="2880"/>
          </w:tcPr>
          <w:p>
            <w:r/>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rough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8"/>
              </w:rPr>
              <w:t>A New Life</w:t>
            </w:r>
          </w:p>
        </w:tc>
        <w:tc>
          <w:tcPr>
            <w:tcW w:type="dxa" w:w="2880"/>
          </w:tcPr>
          <w:p>
            <w:r/>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Staying at Our Post</w:t>
            </w:r>
          </w:p>
        </w:tc>
        <w:tc>
          <w:tcPr>
            <w:tcW w:type="dxa" w:w="2880"/>
          </w:tcPr>
          <w:p>
            <w:r/>
            <w:r>
              <w:rPr>
                <w:b/>
                <w:sz w:val="18"/>
              </w:rPr>
              <w:t>우리의 자리</w:t>
            </w:r>
          </w:p>
        </w:tc>
      </w:tr>
      <w:tr>
        <w:tc>
          <w:tcPr>
            <w:tcW w:type="dxa" w:w="2880"/>
          </w:tcPr>
          <w:p>
            <w:r/>
            <w:r>
              <w:rPr>
                <w:b/>
                <w:sz w:val="16"/>
              </w:rPr>
              <w:t>1-2</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1-2</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1-2</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3-10</w:t>
            </w:r>
          </w:p>
          <w:p>
            <w:r>
              <w:rPr>
                <w:sz w:val="18"/>
              </w:rPr>
              <w:t>↑ 위 MSG(1-10) 계속</w:t>
            </w:r>
          </w:p>
        </w:tc>
        <w:tc>
          <w:tcPr>
            <w:tcW w:type="dxa" w:w="2880"/>
          </w:tcPr>
          <w:p>
            <w:r/>
            <w:r>
              <w:rPr>
                <w:b/>
                <w:sz w:val="16"/>
              </w:rPr>
              <w:t>3-10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3-10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14-16</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14-16</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14-16</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16-18</w:t>
            </w:r>
          </w:p>
          <w:p>
            <w:r>
              <w:rPr>
                <w:sz w:val="18"/>
              </w:rPr>
              <w:t>↑ 위 MSG(14-18) 계속</w:t>
            </w:r>
          </w:p>
        </w:tc>
        <w:tc>
          <w:tcPr>
            <w:tcW w:type="dxa" w:w="2880"/>
          </w:tcPr>
          <w:p>
            <w:r/>
            <w:r>
              <w:rPr>
                <w:b/>
                <w:sz w:val="16"/>
              </w:rPr>
              <w:t>16-18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16-18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8"/>
              </w:rPr>
              <w:t>More Passionate, More Responsible</w:t>
            </w:r>
          </w:p>
        </w:tc>
        <w:tc>
          <w:tcPr>
            <w:tcW w:type="dxa" w:w="2880"/>
          </w:tcPr>
          <w:p>
            <w:r/>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완전히 판도를 바꾼 사건이었지. 디도를 보는 것만으로도 좋았지만, 진짜 승리는 그가 전한 너희 소식이었어. 너희가 얼마나 마음을 쏟았는지, 상황을 얼마나 안타까워했는지, 나를 얼마나 지켜줬는지 말야. 나는 5초 만에 당황에서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The letter upset you, but only for a while—it was a wake-up call. Now I'm glad—not that you were upset, but that it made you turn toward God instead of away from him—all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편지가 너희를 힘들게 했지만, 잠깐이었지 — 정신 차리게 하는 일격이었어. 너희가 괴로워서 기쁜 게 아니라,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turns us around.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방향을 돌이키게 해주거든.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Offering</w:t>
            </w:r>
          </w:p>
        </w:tc>
        <w:tc>
          <w:tcPr>
            <w:tcW w:type="dxa" w:w="2880"/>
          </w:tcPr>
          <w:p>
            <w:r/>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first—all in—and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아낌없이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10-15</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10-15</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10-15</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16-20</w:t>
            </w:r>
          </w:p>
          <w:p>
            <w:r>
              <w:rPr>
                <w:sz w:val="18"/>
              </w:rPr>
              <w:t>↑ 위 MSG(10-20) 계속</w:t>
            </w:r>
          </w:p>
        </w:tc>
        <w:tc>
          <w:tcPr>
            <w:tcW w:type="dxa" w:w="2880"/>
          </w:tcPr>
          <w:p>
            <w:r/>
            <w:r>
              <w:rPr>
                <w:b/>
                <w:sz w:val="16"/>
              </w:rPr>
              <w:t>16-20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16-20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3-4</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3-4</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3-4</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5</w:t>
            </w:r>
          </w:p>
          <w:p>
            <w:r>
              <w:rPr>
                <w:sz w:val="18"/>
              </w:rPr>
              <w:t>↑ 위 MSG(3-5) 계속</w:t>
            </w:r>
          </w:p>
        </w:tc>
        <w:tc>
          <w:tcPr>
            <w:tcW w:type="dxa" w:w="2880"/>
          </w:tcPr>
          <w:p>
            <w:r/>
            <w:r>
              <w:rPr>
                <w:b/>
                <w:sz w:val="16"/>
              </w:rPr>
              <w:t>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Tearing Down Barriers</w:t>
            </w:r>
          </w:p>
        </w:tc>
        <w:tc>
          <w:tcPr>
            <w:tcW w:type="dxa" w:w="2880"/>
          </w:tcPr>
          <w:p>
            <w:r/>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Pseudo-Servants of God</w:t>
            </w:r>
          </w:p>
        </w:tc>
        <w:tc>
          <w:tcPr>
            <w:tcW w:type="dxa" w:w="2880"/>
          </w:tcPr>
          <w:p>
            <w:r/>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불쌍한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8"/>
              </w:rPr>
              <w:t>Many a Long and Lonely Night</w:t>
            </w:r>
          </w:p>
        </w:tc>
        <w:tc>
          <w:tcPr>
            <w:tcW w:type="dxa" w:w="2880"/>
          </w:tcPr>
          <w:p>
            <w:r/>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Strength from Weakness</w:t>
            </w:r>
          </w:p>
        </w:tc>
        <w:tc>
          <w:tcPr>
            <w:tcW w:type="dxa" w:w="2880"/>
          </w:tcPr>
          <w:p>
            <w:r/>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He's Alive Now!</w:t>
            </w:r>
          </w:p>
        </w:tc>
        <w:tc>
          <w:tcPr>
            <w:tcW w:type="dxa" w:w="2880"/>
          </w:tcPr>
          <w:p>
            <w:r/>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너희를 대할 땐 약하지 않아. 강하셔.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