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2주차 학습</w:t>
      </w:r>
    </w:p>
    <w:p w:rsidR="009A29CC" w:rsidRDefault="009A29CC">
      <w:pPr>
        <w:rPr>
          <w:rFonts w:hint="eastAsia"/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C728A9">
        <w:rPr>
          <w:rFonts w:hint="eastAsia"/>
          <w:szCs w:val="20"/>
        </w:rPr>
        <w:t>절대우위, 비교우위</w:t>
      </w:r>
    </w:p>
    <w:p w:rsidR="00C728A9" w:rsidRDefault="00C728A9" w:rsidP="00C728A9">
      <w:pPr>
        <w:pStyle w:val="a3"/>
      </w:pPr>
      <w:r>
        <w:rPr>
          <w:rFonts w:hint="eastAsia"/>
        </w:rPr>
        <w:t xml:space="preserve">Q1. </w:t>
      </w:r>
      <w:r>
        <w:t>국제 분업의 결과로서 한 나라의 어떤 산업 또는 수출 상품이 상대적으로 큰 비중을 차지하는 상태 또는 그 부분에서 전문화하는 것을 의미하는 것을 고르시오.</w:t>
      </w:r>
    </w:p>
    <w:p w:rsidR="00C728A9" w:rsidRDefault="00C728A9" w:rsidP="00C728A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자유무역</w:t>
        </w:r>
      </w:hyperlink>
    </w:p>
    <w:p w:rsidR="00C728A9" w:rsidRPr="00C728A9" w:rsidRDefault="00C728A9" w:rsidP="00C728A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C728A9">
          <w:rPr>
            <w:rStyle w:val="a4"/>
            <w:color w:val="FF0000"/>
          </w:rPr>
          <w:t>특화</w:t>
        </w:r>
      </w:hyperlink>
    </w:p>
    <w:p w:rsidR="00C728A9" w:rsidRDefault="00C728A9" w:rsidP="00C728A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보호무역</w:t>
        </w:r>
      </w:hyperlink>
    </w:p>
    <w:p w:rsidR="00C728A9" w:rsidRDefault="00C728A9" w:rsidP="00C728A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중상주의</w:t>
        </w:r>
      </w:hyperlink>
    </w:p>
    <w:p w:rsidR="00C728A9" w:rsidRDefault="00C728A9" w:rsidP="00C728A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교역조건</w:t>
        </w:r>
      </w:hyperlink>
    </w:p>
    <w:p w:rsidR="00C728A9" w:rsidRDefault="00C728A9" w:rsidP="00C728A9">
      <w:pPr>
        <w:pStyle w:val="num2"/>
      </w:pPr>
      <w:r>
        <w:rPr>
          <w:rFonts w:hint="eastAsia"/>
        </w:rPr>
        <w:t xml:space="preserve">Q2. </w:t>
      </w:r>
      <w:r>
        <w:t>다음의 보기 설명 중에서 절대우위론과 관련 있는 것을 바르게 연결한 것을 고르시오.</w:t>
      </w:r>
    </w:p>
    <w:p w:rsidR="00C728A9" w:rsidRDefault="00C728A9" w:rsidP="00C728A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A9" w:rsidRDefault="00C728A9" w:rsidP="00C728A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무역발생의 원인을 절대생산비의 차이로 설명하고 있다. </w:t>
      </w:r>
      <w:r>
        <w:br/>
        <w:t>나. 두 재화가 있을 때 양 재화의 상대적인 생산비용을 의미한다.</w:t>
      </w:r>
      <w:r>
        <w:br/>
        <w:t xml:space="preserve">다. 한 나라가 다른 나라에 비해 특정 재화를 절대적으로 저렴한 비용으로 생산할 수 있는 </w:t>
      </w:r>
      <w:r>
        <w:br/>
        <w:t>경우이다.</w:t>
      </w:r>
      <w:r>
        <w:br/>
        <w:t>라. 각 나라는 상대적으로 더 싸게 생산할 수 있는 재화를 특화한다.</w:t>
      </w:r>
    </w:p>
    <w:p w:rsidR="00C728A9" w:rsidRDefault="00C728A9" w:rsidP="00C728A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가, 나</w:t>
        </w:r>
      </w:hyperlink>
    </w:p>
    <w:p w:rsidR="00C728A9" w:rsidRPr="00C728A9" w:rsidRDefault="00C728A9" w:rsidP="00C728A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2번" w:history="1">
        <w:r w:rsidRPr="00C728A9">
          <w:rPr>
            <w:rStyle w:val="a4"/>
            <w:color w:val="FF0000"/>
          </w:rPr>
          <w:t>가, 다</w:t>
        </w:r>
      </w:hyperlink>
    </w:p>
    <w:p w:rsidR="00C728A9" w:rsidRDefault="00C728A9" w:rsidP="00C728A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가, 라</w:t>
        </w:r>
      </w:hyperlink>
    </w:p>
    <w:p w:rsidR="00C728A9" w:rsidRDefault="00C728A9" w:rsidP="00C728A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4번" w:history="1">
        <w:r>
          <w:rPr>
            <w:rStyle w:val="a4"/>
          </w:rPr>
          <w:t>나, 다</w:t>
        </w:r>
      </w:hyperlink>
    </w:p>
    <w:p w:rsidR="00C728A9" w:rsidRDefault="00C728A9" w:rsidP="00C728A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다, 라</w:t>
        </w:r>
      </w:hyperlink>
    </w:p>
    <w:p w:rsidR="00C728A9" w:rsidRDefault="00C728A9" w:rsidP="00C728A9">
      <w:pPr>
        <w:pStyle w:val="a3"/>
      </w:pPr>
      <w:r>
        <w:rPr>
          <w:rFonts w:hint="eastAsia"/>
        </w:rPr>
        <w:t xml:space="preserve">Q3. </w:t>
      </w:r>
      <w:r>
        <w:t>다음의 설명 중에서 비교우위론과 관련이 있는 것을 고르시오.</w:t>
      </w:r>
    </w:p>
    <w:p w:rsidR="00C728A9" w:rsidRDefault="00C728A9" w:rsidP="00C728A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수출은 선으로, 수입은 악으로 인식한다.</w:t>
        </w:r>
      </w:hyperlink>
    </w:p>
    <w:p w:rsidR="00C728A9" w:rsidRPr="00C728A9" w:rsidRDefault="00C728A9" w:rsidP="00C728A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hyperlink r:id="rId18" w:tooltip="보기2번" w:history="1">
        <w:r w:rsidRPr="00C728A9">
          <w:rPr>
            <w:rStyle w:val="a4"/>
            <w:color w:val="000000" w:themeColor="text1"/>
          </w:rPr>
          <w:t>정부의 무역에 대한 정책은 어떻게 하면 외국에 수출을 많이 하고, 반면에 외국으로부터의 수입을 억제할 수 있는가 하는 측면에서 수립되고 집행되어야 한다.</w:t>
        </w:r>
      </w:hyperlink>
    </w:p>
    <w:p w:rsidR="00C728A9" w:rsidRDefault="00C728A9" w:rsidP="00C728A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한 나라가 무역상대국에 비해 절대우위에 있는 재화를 특화하여 그 일부를 수출하고 절대열위에 있는 재화를 수입한다면 무역 참여국 모두 이익을 얻게 된다는 이론이다.</w:t>
        </w:r>
      </w:hyperlink>
    </w:p>
    <w:p w:rsidR="00C728A9" w:rsidRDefault="00C728A9" w:rsidP="00C728A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한 나라가 두 상품의 생산에 모두 절대우위를 가지는 경우에는 무역을 설명하지 못한다.</w:t>
        </w:r>
      </w:hyperlink>
    </w:p>
    <w:p w:rsidR="00C728A9" w:rsidRPr="00C728A9" w:rsidRDefault="00C728A9" w:rsidP="00C728A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5번" w:history="1">
        <w:r w:rsidRPr="00C728A9">
          <w:rPr>
            <w:rStyle w:val="a4"/>
            <w:color w:val="FF0000"/>
          </w:rPr>
          <w:t>한 나라가 무역상대국에 비해 두 재화 모두의 생산에서 절대우위 또는 절대열위를 가진다 하더라도 각 나라는 상대적으로 더 싸게 생산할 수 있는 재화를 특화하여 서로 교환한다면 무역 참여국 모두 이익을 얻게 된다.</w:t>
        </w:r>
      </w:hyperlink>
    </w:p>
    <w:p w:rsidR="00C728A9" w:rsidRDefault="00C728A9" w:rsidP="00C728A9">
      <w:pPr>
        <w:pStyle w:val="2"/>
      </w:pPr>
      <w:r>
        <w:t>아담 스미스의 절대우위론</w:t>
      </w:r>
    </w:p>
    <w:p w:rsidR="00C728A9" w:rsidRDefault="00C728A9" w:rsidP="00C728A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중상주의 무역관</w:t>
      </w:r>
    </w:p>
    <w:p w:rsidR="00C728A9" w:rsidRDefault="00C728A9" w:rsidP="00C728A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무역은 국부를 증가시키는 수단으로 사용되어야 함</w:t>
      </w:r>
    </w:p>
    <w:p w:rsidR="00C728A9" w:rsidRDefault="00C728A9" w:rsidP="00C728A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국가의 경우 국부를 그 나라가 보유하고 있는 구제적으로 통용될 수 있는 돈 즉, 금, 은 등의 귀금속으로 파악할 수 있음</w:t>
      </w:r>
    </w:p>
    <w:p w:rsidR="00C728A9" w:rsidRDefault="00C728A9" w:rsidP="00C728A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국부를 증가시키기 위해서는 수출을 증가시켜야 하고, 수입을 억제해야 함</w:t>
      </w:r>
    </w:p>
    <w:p w:rsidR="00C728A9" w:rsidRDefault="00C728A9" w:rsidP="00C728A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절대우위론의 개념</w:t>
      </w:r>
    </w:p>
    <w:p w:rsidR="00C728A9" w:rsidRDefault="00C728A9" w:rsidP="00C728A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절대우위론은 한 나라가 무역상대국에 비해 절대우위에 있는 재화를 특화하여 그 일부를 수출하고 절대열위에 있는 재화를 수입한다면 무역 참여국 모두 이익을 얻게 된다는 이론</w:t>
      </w:r>
    </w:p>
    <w:p w:rsidR="00C728A9" w:rsidRDefault="00C728A9" w:rsidP="00C728A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절대우위론의 한계</w:t>
      </w:r>
    </w:p>
    <w:p w:rsidR="00C728A9" w:rsidRDefault="00C728A9" w:rsidP="00C728A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절대우위론은 무역발생의 원인을 절대생산비의 차이로 설명하고 있는데 이는 한나라가 하나의 상품만 절대우위를 가진다고 묵시적으로 가정하고 있는 것으로서 한 나라가 두 상품의 생산에 모두 절대우위를 가지는 경우에는 무역을 설명하지 못한다는 한계를 지니고 있음</w:t>
      </w:r>
    </w:p>
    <w:p w:rsidR="00C728A9" w:rsidRDefault="00C728A9" w:rsidP="00C728A9">
      <w:pPr>
        <w:pStyle w:val="2"/>
      </w:pPr>
      <w:r>
        <w:t>데이비드 리카아도의 비교우위론</w:t>
      </w:r>
    </w:p>
    <w:p w:rsidR="00C728A9" w:rsidRDefault="00C728A9" w:rsidP="00C728A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비교우위론의 개념</w:t>
      </w:r>
    </w:p>
    <w:p w:rsidR="00C728A9" w:rsidRDefault="00C728A9" w:rsidP="00C728A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비교우위론은 한 나라가 무역상대국에 비해 두 재화 모두의 생산에서 절대우위 또는 절대열위를 가진다 하더라도 각 나라는 상대적으로 더 싸게 생산할 수 있는 재화(비교우위 상품)에 특화하여 서로 교환한다면 무역 참여국 모두 이익을 얻게 된다는 이론</w:t>
      </w:r>
    </w:p>
    <w:p w:rsidR="00C728A9" w:rsidRDefault="00C728A9" w:rsidP="00C728A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비교우위론의 한계</w:t>
      </w:r>
    </w:p>
    <w:p w:rsidR="00C728A9" w:rsidRDefault="00C728A9" w:rsidP="00C728A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리카아도의 비교우위론의 한계는 노동이라는 하나의 요소를 고려하고 있으며, 현실경제에서는 불완전 특화 일반적이지만 완전특화를 전제하고 있고, 무역의 방향(패턴)을 설명할 뿐 국제간에 있어서 상품의 교환가치를 결정하는 이론을 해명하지 못함</w:t>
      </w:r>
    </w:p>
    <w:p w:rsidR="00C728A9" w:rsidRDefault="00C728A9">
      <w:pPr>
        <w:rPr>
          <w:rFonts w:hint="eastAsia"/>
          <w:szCs w:val="20"/>
        </w:rPr>
      </w:pPr>
    </w:p>
    <w:p w:rsidR="0046712A" w:rsidRPr="0046712A" w:rsidRDefault="0046712A" w:rsidP="0046712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712A">
        <w:rPr>
          <w:rFonts w:ascii="굴림" w:eastAsia="굴림" w:hAnsi="Symbol" w:cs="굴림"/>
          <w:kern w:val="0"/>
          <w:sz w:val="24"/>
          <w:szCs w:val="24"/>
        </w:rPr>
        <w:t></w:t>
      </w:r>
      <w:r w:rsidRPr="0046712A">
        <w:rPr>
          <w:rFonts w:ascii="굴림" w:eastAsia="굴림" w:hAnsi="굴림" w:cs="굴림"/>
          <w:kern w:val="0"/>
          <w:sz w:val="24"/>
          <w:szCs w:val="24"/>
        </w:rPr>
        <w:t xml:space="preserve">  요소부존이론은 각 국가에 있어서 상대적으로 부존량이 풍부한 생산요소가 생산에 집약적으로 사용되는 상품에 비교우위를 갖게 되고, 상대적으로 부존량이 희소한 생산요소가 생산에 집약적으로 사용되는 상품에 비교열위를 갖게 된다는 것이다. </w:t>
      </w:r>
    </w:p>
    <w:p w:rsidR="0046712A" w:rsidRDefault="0046712A" w:rsidP="0046712A">
      <w:pPr>
        <w:rPr>
          <w:rFonts w:ascii="굴림" w:eastAsia="굴림" w:hAnsi="굴림" w:cs="굴림" w:hint="eastAsia"/>
          <w:kern w:val="0"/>
          <w:sz w:val="24"/>
          <w:szCs w:val="24"/>
        </w:rPr>
      </w:pPr>
      <w:r w:rsidRPr="0046712A">
        <w:rPr>
          <w:rFonts w:ascii="굴림" w:eastAsia="굴림" w:hAnsi="Symbol" w:cs="굴림"/>
          <w:kern w:val="0"/>
          <w:sz w:val="24"/>
          <w:szCs w:val="24"/>
        </w:rPr>
        <w:t></w:t>
      </w:r>
      <w:r w:rsidRPr="0046712A">
        <w:rPr>
          <w:rFonts w:ascii="굴림" w:eastAsia="굴림" w:hAnsi="굴림" w:cs="굴림"/>
          <w:kern w:val="0"/>
          <w:sz w:val="24"/>
          <w:szCs w:val="24"/>
        </w:rPr>
        <w:t xml:space="preserve">  요소가격균등화이론은 무역은 국가 간에 생산요소의 직접적인 이동이 없어도 </w:t>
      </w:r>
      <w:r w:rsidRPr="0046712A">
        <w:rPr>
          <w:rFonts w:ascii="굴림" w:eastAsia="굴림" w:hAnsi="굴림" w:cs="굴림"/>
          <w:kern w:val="0"/>
          <w:sz w:val="24"/>
          <w:szCs w:val="24"/>
        </w:rPr>
        <w:lastRenderedPageBreak/>
        <w:t>국가 간에 요소가격의 균등화를 가져올 수 있다는 것이다.</w:t>
      </w:r>
    </w:p>
    <w:p w:rsidR="0046712A" w:rsidRDefault="0046712A" w:rsidP="0046712A">
      <w:pPr>
        <w:rPr>
          <w:rFonts w:ascii="굴림" w:eastAsia="굴림" w:hAnsi="굴림" w:cs="굴림" w:hint="eastAsia"/>
          <w:kern w:val="0"/>
          <w:szCs w:val="24"/>
        </w:rPr>
      </w:pPr>
      <w:r>
        <w:rPr>
          <w:rFonts w:ascii="굴림" w:eastAsia="굴림" w:hAnsi="굴림" w:cs="굴림" w:hint="eastAsia"/>
          <w:kern w:val="0"/>
          <w:szCs w:val="24"/>
        </w:rPr>
        <w:t xml:space="preserve">학습 키워드 </w:t>
      </w:r>
      <w:r>
        <w:rPr>
          <w:rFonts w:ascii="굴림" w:eastAsia="굴림" w:hAnsi="굴림" w:cs="굴림"/>
          <w:kern w:val="0"/>
          <w:szCs w:val="24"/>
        </w:rPr>
        <w:t>–</w:t>
      </w:r>
      <w:r>
        <w:rPr>
          <w:rFonts w:ascii="굴림" w:eastAsia="굴림" w:hAnsi="굴림" w:cs="굴림" w:hint="eastAsia"/>
          <w:kern w:val="0"/>
          <w:szCs w:val="24"/>
        </w:rPr>
        <w:t xml:space="preserve"> 핵셔-올린이론, 스톨퍼-사무엘슨 정리, 레온티에프의 역설</w:t>
      </w:r>
    </w:p>
    <w:p w:rsidR="00102630" w:rsidRDefault="00102630" w:rsidP="00102630">
      <w:pPr>
        <w:pStyle w:val="a3"/>
      </w:pPr>
      <w:r>
        <w:rPr>
          <w:rFonts w:hint="eastAsia"/>
        </w:rPr>
        <w:t xml:space="preserve">Q1. </w:t>
      </w:r>
      <w:r>
        <w:t>각 국가는 상대적으로 부존량이 풍부한 생산요소가 생산에 집약적으로 사용되는 상품에 비교우위를 갖게 되고, 상대적으로 부존량이 희소한 생산요소가 생산에 집약적으로 사용되는 상품에 비교열위를 갖게 된다는 주장과 관련이 있는 것을 고르시오.</w:t>
      </w:r>
    </w:p>
    <w:p w:rsidR="00102630" w:rsidRDefault="00102630" w:rsidP="0010263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절대우위론</w:t>
        </w:r>
      </w:hyperlink>
    </w:p>
    <w:p w:rsidR="00102630" w:rsidRDefault="00102630" w:rsidP="0010263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요소가격균등화이론</w:t>
        </w:r>
      </w:hyperlink>
    </w:p>
    <w:p w:rsidR="00102630" w:rsidRPr="00102630" w:rsidRDefault="00102630" w:rsidP="0010263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3번" w:history="1">
        <w:r w:rsidRPr="00102630">
          <w:rPr>
            <w:rStyle w:val="a4"/>
            <w:color w:val="FF0000"/>
          </w:rPr>
          <w:t>요소부존이론</w:t>
        </w:r>
      </w:hyperlink>
    </w:p>
    <w:p w:rsidR="00102630" w:rsidRDefault="00102630" w:rsidP="0010263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레온티에프의 역설</w:t>
        </w:r>
      </w:hyperlink>
    </w:p>
    <w:p w:rsidR="00102630" w:rsidRDefault="00102630" w:rsidP="0010263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스톨퍼-사무엘슨 정리</w:t>
        </w:r>
      </w:hyperlink>
    </w:p>
    <w:p w:rsidR="00102630" w:rsidRDefault="00102630" w:rsidP="00102630">
      <w:pPr>
        <w:pStyle w:val="a3"/>
        <w:ind w:left="720"/>
      </w:pPr>
      <w:r>
        <w:t xml:space="preserve">핵셔-올린이론의 제1명제라고도 불리는 요소부존이론은 각 국가는 상대적으로 부존량이 풍부한 생산요소가 생산에 집약적으로 사용되는 상품에 비교우위를 갖게 되고, 상대적으로 부존량이 희소한 생산요소가 생산에 집약적으로 사용되는 상품에 비교열위를 갖게 된다는 것이다. </w:t>
      </w:r>
    </w:p>
    <w:p w:rsidR="00102630" w:rsidRDefault="00102630" w:rsidP="00102630">
      <w:pPr>
        <w:pStyle w:val="num2"/>
      </w:pPr>
      <w:r>
        <w:rPr>
          <w:rFonts w:hint="eastAsia"/>
        </w:rPr>
        <w:t xml:space="preserve">Q2. </w:t>
      </w:r>
      <w:r>
        <w:t>핵셔-올린이론과 관련한 다음의 설명 중에서 바르지 않은 것을 고르시오.</w:t>
      </w:r>
    </w:p>
    <w:p w:rsidR="00102630" w:rsidRDefault="00102630" w:rsidP="0010263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각국의 자원부존의 구조와 특성이 무역의 유형을 결정하는 기본유형이 된다.</w:t>
        </w:r>
      </w:hyperlink>
    </w:p>
    <w:p w:rsidR="00102630" w:rsidRDefault="00102630" w:rsidP="0010263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 xml:space="preserve">A국은 노동이 풍부하고, B국은 자본이 풍부하며, X재는 노동집약재이고, Y재는 자본집약재라고 한다면 A국은 B국보다 상대적으로 노동이 풍부하여 임금이 저렴하다. </w:t>
        </w:r>
      </w:hyperlink>
    </w:p>
    <w:p w:rsidR="00102630" w:rsidRPr="00102630" w:rsidRDefault="00102630" w:rsidP="0010263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3번" w:history="1">
        <w:r w:rsidRPr="00102630">
          <w:rPr>
            <w:rStyle w:val="a4"/>
            <w:color w:val="FF0000"/>
          </w:rPr>
          <w:t>A국은 자본이 풍부하고, B국은 노동이 풍부하며, X재는 노동집약재이고, Y재는 자본집약재라고 한다면 상대적인 요소부존도의 차이에 의해 무역유형이 결정되므로 A국은 X재를 수출하고, Y재를 수입한다.</w:t>
        </w:r>
      </w:hyperlink>
    </w:p>
    <w:p w:rsidR="00102630" w:rsidRDefault="00102630" w:rsidP="0010263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무역유형을 결정하는 주요 요인은 각국의 상대적 요소풍부도와 각 재화의 상대적 요소집약도에 의해 결정된다.</w:t>
        </w:r>
      </w:hyperlink>
    </w:p>
    <w:p w:rsidR="00102630" w:rsidRDefault="00102630" w:rsidP="0010263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무역의 결과 각국에서 풍부한 요소의 가격을 인상시키고 희소한 요소의 가격을 인하시켜 두 국가 간 생산요소의 가격차가 없어지는 요소가격 균등화 정리가 성립한다.</w:t>
        </w:r>
      </w:hyperlink>
    </w:p>
    <w:p w:rsidR="00102630" w:rsidRDefault="00102630" w:rsidP="00102630">
      <w:pPr>
        <w:pStyle w:val="a3"/>
        <w:ind w:left="720"/>
      </w:pPr>
      <w:r>
        <w:t>A국은 자본이 풍부하고, B국은 노동이 풍부하며, X재는 노동집약재이고, Y재는 자본집약재라고 한다면 상대적인 요소부존도의 차이에 의해 무역유형이 결정되므로 A국은 X재를 수입하고, Y재를 수출한다.</w:t>
      </w:r>
    </w:p>
    <w:p w:rsidR="00102630" w:rsidRDefault="00102630" w:rsidP="00102630">
      <w:pPr>
        <w:pStyle w:val="num3"/>
      </w:pPr>
      <w:r>
        <w:rPr>
          <w:rFonts w:hint="eastAsia"/>
        </w:rPr>
        <w:t xml:space="preserve">Q3. </w:t>
      </w:r>
      <w:r>
        <w:t xml:space="preserve">어떤 재화의 생산에 투입되는 생산요소의 비율을 나타내는 것과 관련이 있는 것을 고르시오. </w:t>
      </w:r>
    </w:p>
    <w:p w:rsidR="00102630" w:rsidRDefault="00102630" w:rsidP="0010263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절대우위</w:t>
        </w:r>
      </w:hyperlink>
    </w:p>
    <w:p w:rsidR="00102630" w:rsidRDefault="00102630" w:rsidP="0010263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절대열위</w:t>
        </w:r>
      </w:hyperlink>
    </w:p>
    <w:p w:rsidR="00102630" w:rsidRDefault="00102630" w:rsidP="0010263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특화</w:t>
        </w:r>
      </w:hyperlink>
    </w:p>
    <w:p w:rsidR="00102630" w:rsidRDefault="00102630" w:rsidP="0010263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요소집약도</w:t>
        </w:r>
      </w:hyperlink>
    </w:p>
    <w:p w:rsidR="00102630" w:rsidRPr="00102630" w:rsidRDefault="00102630" w:rsidP="0010263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5번" w:history="1">
        <w:r w:rsidRPr="00102630">
          <w:rPr>
            <w:rStyle w:val="a4"/>
            <w:color w:val="FF0000"/>
          </w:rPr>
          <w:t>요소풍부도</w:t>
        </w:r>
      </w:hyperlink>
    </w:p>
    <w:p w:rsidR="00102630" w:rsidRDefault="00102630" w:rsidP="00102630">
      <w:pPr>
        <w:pStyle w:val="a3"/>
        <w:ind w:left="720"/>
      </w:pPr>
      <w:r>
        <w:t>요소집약도란 어떤 재화의 생산에 투입되는 생산요소의 비율을 나타내는 것으로 일반적으로 자본/노동, 즉 K/L로 표시하며, 이 개념은 주로 어느 재화가 다른 재화에 비해 상대적으로 노동집약재인지 자본집약재인가를 판정하기 위하여 사용된다.</w:t>
      </w:r>
    </w:p>
    <w:p w:rsidR="00256B71" w:rsidRDefault="00256B71" w:rsidP="00256B71">
      <w:pPr>
        <w:pStyle w:val="2"/>
      </w:pPr>
      <w:r>
        <w:t>핵셔-올린 이론</w:t>
      </w:r>
    </w:p>
    <w:p w:rsidR="00256B71" w:rsidRDefault="00256B71" w:rsidP="00256B7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요소부존이론</w:t>
      </w:r>
    </w:p>
    <w:p w:rsidR="00256B71" w:rsidRDefault="00256B71" w:rsidP="00256B7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국가는 상대적으로 부존량이 풍부한 생산요소가 생산에 집약적으로 사용되는 상품에 비교우위를 갖게 되고, 상대적으로 부존량이 희소한 생산요소가 생산에 집약적으로 사용되는 상품에 비교열위를 갖게 된다는 것</w:t>
      </w:r>
    </w:p>
    <w:p w:rsidR="00256B71" w:rsidRDefault="00256B71" w:rsidP="00256B7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요소가격균등화이론</w:t>
      </w:r>
    </w:p>
    <w:p w:rsidR="00256B71" w:rsidRDefault="00256B71" w:rsidP="00256B7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국제무역은 국가 간에 생산요소의 직접적인 이동이 없어도 국가 간에 요소가격의 균등화를 가져올 수 있다는 것</w:t>
      </w:r>
    </w:p>
    <w:p w:rsidR="0046712A" w:rsidRDefault="0046712A" w:rsidP="0046712A">
      <w:pPr>
        <w:rPr>
          <w:rFonts w:hint="eastAsia"/>
          <w:szCs w:val="20"/>
        </w:rPr>
      </w:pPr>
    </w:p>
    <w:p w:rsidR="00256B71" w:rsidRDefault="00256B71" w:rsidP="00256B71">
      <w:pPr>
        <w:pStyle w:val="2"/>
      </w:pPr>
      <w:r>
        <w:t>스톨퍼-사무엘슨 정리와 레온티에프의 역설</w:t>
      </w:r>
    </w:p>
    <w:p w:rsidR="00256B71" w:rsidRDefault="00256B71" w:rsidP="00256B7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스톨퍼-사무엘슨 정리</w:t>
      </w:r>
    </w:p>
    <w:p w:rsidR="00256B71" w:rsidRDefault="00256B71" w:rsidP="00256B7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재화가격의 변화는 생산요소의 실질보수에 어떤 영향을 미치는가에 초점을 두고, 가격이 상승한 재화의 생산에 집약적으로 사용되는 요소의 실질보수는 증가하고, 다른 요소의 실질보수는 감소한다고 함</w:t>
      </w:r>
    </w:p>
    <w:p w:rsidR="00256B71" w:rsidRDefault="00256B71" w:rsidP="00256B7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레온티에프의 역설</w:t>
      </w:r>
    </w:p>
    <w:p w:rsidR="00256B71" w:rsidRDefault="00256B71" w:rsidP="00256B7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미국은 노동에 비하여 자본이 상대적으로 풍부한 나라라고 생각되어 왔으므로 요소부존이론에 의하면 미국은 자본집약적인 산업에 비교우위가 있으며 미국의 수출품은 자본집약적인 상품인 반면에 수입품은 노동집약적인 상품이 되어야 할 것이지만 레온티에프의 실증적 연구의 결과 정반대로 나타났으므로 이를 레온티에프의 역설(Leontief's Paradox)이라고 함</w:t>
      </w:r>
    </w:p>
    <w:p w:rsidR="00256B71" w:rsidRDefault="00256B71" w:rsidP="0046712A">
      <w:pPr>
        <w:rPr>
          <w:rFonts w:hint="eastAsia"/>
          <w:szCs w:val="20"/>
        </w:rPr>
      </w:pPr>
    </w:p>
    <w:p w:rsidR="00256B71" w:rsidRDefault="00256B71" w:rsidP="0046712A">
      <w:pPr>
        <w:rPr>
          <w:rFonts w:hint="eastAsia"/>
          <w:szCs w:val="20"/>
        </w:rPr>
      </w:pPr>
    </w:p>
    <w:p w:rsidR="00256B71" w:rsidRPr="00256B71" w:rsidRDefault="00256B71" w:rsidP="0046712A">
      <w:pPr>
        <w:rPr>
          <w:szCs w:val="20"/>
        </w:rPr>
      </w:pPr>
      <w:bookmarkStart w:id="0" w:name="_GoBack"/>
      <w:bookmarkEnd w:id="0"/>
    </w:p>
    <w:sectPr w:rsidR="00256B71" w:rsidRPr="00256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07766"/>
    <w:multiLevelType w:val="multilevel"/>
    <w:tmpl w:val="91B0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8118AE"/>
    <w:multiLevelType w:val="multilevel"/>
    <w:tmpl w:val="03BA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121352"/>
    <w:multiLevelType w:val="multilevel"/>
    <w:tmpl w:val="E77E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457FF5"/>
    <w:multiLevelType w:val="multilevel"/>
    <w:tmpl w:val="3BA4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20"/>
  </w:num>
  <w:num w:numId="5">
    <w:abstractNumId w:val="7"/>
  </w:num>
  <w:num w:numId="6">
    <w:abstractNumId w:val="11"/>
  </w:num>
  <w:num w:numId="7">
    <w:abstractNumId w:val="26"/>
  </w:num>
  <w:num w:numId="8">
    <w:abstractNumId w:val="13"/>
  </w:num>
  <w:num w:numId="9">
    <w:abstractNumId w:val="22"/>
  </w:num>
  <w:num w:numId="10">
    <w:abstractNumId w:val="17"/>
  </w:num>
  <w:num w:numId="11">
    <w:abstractNumId w:val="16"/>
  </w:num>
  <w:num w:numId="12">
    <w:abstractNumId w:val="0"/>
  </w:num>
  <w:num w:numId="13">
    <w:abstractNumId w:val="33"/>
  </w:num>
  <w:num w:numId="14">
    <w:abstractNumId w:val="5"/>
  </w:num>
  <w:num w:numId="15">
    <w:abstractNumId w:val="2"/>
  </w:num>
  <w:num w:numId="16">
    <w:abstractNumId w:val="30"/>
  </w:num>
  <w:num w:numId="17">
    <w:abstractNumId w:val="19"/>
  </w:num>
  <w:num w:numId="18">
    <w:abstractNumId w:val="9"/>
  </w:num>
  <w:num w:numId="19">
    <w:abstractNumId w:val="28"/>
  </w:num>
  <w:num w:numId="20">
    <w:abstractNumId w:val="24"/>
  </w:num>
  <w:num w:numId="21">
    <w:abstractNumId w:val="12"/>
  </w:num>
  <w:num w:numId="22">
    <w:abstractNumId w:val="25"/>
  </w:num>
  <w:num w:numId="23">
    <w:abstractNumId w:val="23"/>
  </w:num>
  <w:num w:numId="24">
    <w:abstractNumId w:val="34"/>
  </w:num>
  <w:num w:numId="25">
    <w:abstractNumId w:val="29"/>
  </w:num>
  <w:num w:numId="26">
    <w:abstractNumId w:val="3"/>
  </w:num>
  <w:num w:numId="27">
    <w:abstractNumId w:val="6"/>
  </w:num>
  <w:num w:numId="28">
    <w:abstractNumId w:val="8"/>
  </w:num>
  <w:num w:numId="29">
    <w:abstractNumId w:val="10"/>
  </w:num>
  <w:num w:numId="30">
    <w:abstractNumId w:val="32"/>
  </w:num>
  <w:num w:numId="31">
    <w:abstractNumId w:val="18"/>
  </w:num>
  <w:num w:numId="32">
    <w:abstractNumId w:val="31"/>
  </w:num>
  <w:num w:numId="33">
    <w:abstractNumId w:val="21"/>
  </w:num>
  <w:num w:numId="34">
    <w:abstractNumId w:val="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102630"/>
    <w:rsid w:val="00256B71"/>
    <w:rsid w:val="00326E61"/>
    <w:rsid w:val="00366CAA"/>
    <w:rsid w:val="0046712A"/>
    <w:rsid w:val="0049058B"/>
    <w:rsid w:val="004C3F8A"/>
    <w:rsid w:val="008D2077"/>
    <w:rsid w:val="009A29CC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02&amp;th=01?isEnd=1" TargetMode="External"/><Relationship Id="rId13" Type="http://schemas.openxmlformats.org/officeDocument/2006/relationships/hyperlink" Target="http://lms.studywill.net/Contents/2019/000372/index.html?wk=02&amp;th=01?isEnd=1" TargetMode="External"/><Relationship Id="rId18" Type="http://schemas.openxmlformats.org/officeDocument/2006/relationships/hyperlink" Target="http://lms.studywill.net/Contents/2019/000372/index.html?wk=02&amp;th=01?isEnd=1" TargetMode="External"/><Relationship Id="rId26" Type="http://schemas.openxmlformats.org/officeDocument/2006/relationships/hyperlink" Target="http://lms.studywill.net/Contents/2019/000372/index.html?wk=02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02&amp;th=01?isEnd=1" TargetMode="External"/><Relationship Id="rId34" Type="http://schemas.openxmlformats.org/officeDocument/2006/relationships/hyperlink" Target="http://lms.studywill.net/Contents/2019/000372/index.html?wk=02&amp;th=02?isEnd=1" TargetMode="External"/><Relationship Id="rId7" Type="http://schemas.openxmlformats.org/officeDocument/2006/relationships/hyperlink" Target="http://lms.studywill.net/Contents/2019/000372/index.html?wk=02&amp;th=01?isEnd=1" TargetMode="External"/><Relationship Id="rId12" Type="http://schemas.openxmlformats.org/officeDocument/2006/relationships/hyperlink" Target="http://lms.studywill.net/Contents/2019/000372/index.html?wk=02&amp;th=01?isEnd=1" TargetMode="External"/><Relationship Id="rId17" Type="http://schemas.openxmlformats.org/officeDocument/2006/relationships/hyperlink" Target="http://lms.studywill.net/Contents/2019/000372/index.html?wk=02&amp;th=01?isEnd=1" TargetMode="External"/><Relationship Id="rId25" Type="http://schemas.openxmlformats.org/officeDocument/2006/relationships/hyperlink" Target="http://lms.studywill.net/Contents/2019/000372/index.html?wk=02&amp;th=02?isEnd=1" TargetMode="External"/><Relationship Id="rId33" Type="http://schemas.openxmlformats.org/officeDocument/2006/relationships/hyperlink" Target="http://lms.studywill.net/Contents/2019/000372/index.html?wk=02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02&amp;th=01?isEnd=1" TargetMode="External"/><Relationship Id="rId20" Type="http://schemas.openxmlformats.org/officeDocument/2006/relationships/hyperlink" Target="http://lms.studywill.net/Contents/2019/000372/index.html?wk=02&amp;th=01?isEnd=1" TargetMode="External"/><Relationship Id="rId29" Type="http://schemas.openxmlformats.org/officeDocument/2006/relationships/hyperlink" Target="http://lms.studywill.net/Contents/2019/000372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2/index.html?wk=02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2/index.html?wk=02&amp;th=02?isEnd=1" TargetMode="External"/><Relationship Id="rId32" Type="http://schemas.openxmlformats.org/officeDocument/2006/relationships/hyperlink" Target="http://lms.studywill.net/Contents/2019/000372/index.html?wk=02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02&amp;th=01?isEnd=1" TargetMode="External"/><Relationship Id="rId23" Type="http://schemas.openxmlformats.org/officeDocument/2006/relationships/hyperlink" Target="http://lms.studywill.net/Contents/2019/000372/index.html?wk=02&amp;th=02?isEnd=1" TargetMode="External"/><Relationship Id="rId28" Type="http://schemas.openxmlformats.org/officeDocument/2006/relationships/hyperlink" Target="http://lms.studywill.net/Contents/2019/000372/index.html?wk=02&amp;th=02?isEnd=1" TargetMode="External"/><Relationship Id="rId36" Type="http://schemas.openxmlformats.org/officeDocument/2006/relationships/hyperlink" Target="http://lms.studywill.net/Contents/2019/000372/index.html?wk=02&amp;th=02?isEnd=1" TargetMode="External"/><Relationship Id="rId10" Type="http://schemas.openxmlformats.org/officeDocument/2006/relationships/hyperlink" Target="http://lms.studywill.net/Contents/2019/000372/index.html?wk=02&amp;th=01?isEnd=1" TargetMode="External"/><Relationship Id="rId19" Type="http://schemas.openxmlformats.org/officeDocument/2006/relationships/hyperlink" Target="http://lms.studywill.net/Contents/2019/000372/index.html?wk=02&amp;th=01?isEnd=1" TargetMode="External"/><Relationship Id="rId31" Type="http://schemas.openxmlformats.org/officeDocument/2006/relationships/hyperlink" Target="http://lms.studywill.net/Contents/2019/000372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2&amp;th=01?isEnd=1" TargetMode="External"/><Relationship Id="rId14" Type="http://schemas.openxmlformats.org/officeDocument/2006/relationships/hyperlink" Target="http://lms.studywill.net/Contents/2019/000372/index.html?wk=02&amp;th=01?isEnd=1" TargetMode="External"/><Relationship Id="rId22" Type="http://schemas.openxmlformats.org/officeDocument/2006/relationships/hyperlink" Target="http://lms.studywill.net/Contents/2019/000372/index.html?wk=02&amp;th=02?isEnd=1" TargetMode="External"/><Relationship Id="rId27" Type="http://schemas.openxmlformats.org/officeDocument/2006/relationships/hyperlink" Target="http://lms.studywill.net/Contents/2019/000372/index.html?wk=02&amp;th=02?isEnd=1" TargetMode="External"/><Relationship Id="rId30" Type="http://schemas.openxmlformats.org/officeDocument/2006/relationships/hyperlink" Target="http://lms.studywill.net/Contents/2019/000372/index.html?wk=02&amp;th=02?isEnd=1" TargetMode="External"/><Relationship Id="rId35" Type="http://schemas.openxmlformats.org/officeDocument/2006/relationships/hyperlink" Target="http://lms.studywill.net/Contents/2019/000372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2020-12-28T13:32:00Z</dcterms:modified>
</cp:coreProperties>
</file>