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주차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Q1. </w:t>
      </w:r>
      <w:r w:rsidRPr="006B7252">
        <w:rPr>
          <w:rFonts w:asciiTheme="minorHAnsi" w:eastAsiaTheme="minorHAnsi" w:hAnsiTheme="minorHAnsi"/>
        </w:rPr>
        <w:t>최근 부모교육 개념의 경향에 따른 부모교육 대상이 아닌 것은</w:t>
      </w:r>
      <w:r w:rsidRPr="006B7252">
        <w:rPr>
          <w:rFonts w:asciiTheme="minorHAnsi" w:eastAsiaTheme="minorHAnsi" w:hAnsiTheme="minorHAnsi" w:cs="함초롬바탕" w:hint="eastAsia"/>
        </w:rPr>
        <w:t>?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부모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예비부모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부모가 될 청소년을 포함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조부모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교사 및 아동 관련 현장 종사자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ab/>
        <w:t>부모</w:t>
      </w:r>
      <w:r w:rsidRPr="006B7252">
        <w:rPr>
          <w:rFonts w:asciiTheme="minorHAnsi" w:eastAsiaTheme="minorHAnsi" w:hAnsiTheme="minorHAnsi" w:cs="함초롬바탕" w:hint="eastAsia"/>
          <w:color w:val="C75252"/>
        </w:rPr>
        <w:t>-</w:t>
      </w:r>
      <w:r w:rsidRPr="006B7252">
        <w:rPr>
          <w:rFonts w:asciiTheme="minorHAnsi" w:eastAsiaTheme="minorHAnsi" w:hAnsiTheme="minorHAnsi"/>
          <w:color w:val="C75252"/>
        </w:rPr>
        <w:t>자녀관계 개선을 위한 부모교육에서는 조부모까지도 그 대상에 포함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 개선을 위한 부모교육에서는 자녀까지도 그 대상에 포함시킨다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Q2. </w:t>
      </w:r>
      <w:r w:rsidRPr="006B7252">
        <w:rPr>
          <w:rFonts w:asciiTheme="minorHAnsi" w:eastAsiaTheme="minorHAnsi" w:hAnsiTheme="minorHAnsi"/>
        </w:rPr>
        <w:t>다음은 부모교육 관련 용어 중 무엇에 대한 설명인지 고르시오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  <w:t>보기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 교육의 질을 높이고 자녀의 발달을 위해 부모와 교사가 동반자로서 상호작용하고</w:t>
      </w:r>
      <w:r w:rsidRPr="006B7252">
        <w:rPr>
          <w:rFonts w:asciiTheme="minorHAnsi" w:eastAsiaTheme="minorHAnsi" w:hAnsiTheme="minorHAnsi" w:cs="함초롬바탕" w:hint="eastAsia"/>
        </w:rPr>
        <w:t>,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교육현장이나 프로그램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교육에 관련된 활동에 참여하는 것이다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proofErr w:type="spellStart"/>
      <w:proofErr w:type="gramStart"/>
      <w:r w:rsidRPr="006B7252">
        <w:rPr>
          <w:rFonts w:asciiTheme="minorHAnsi" w:eastAsiaTheme="minorHAnsi" w:hAnsiTheme="minorHAnsi"/>
        </w:rPr>
        <w:t>비형식적방법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등ㆍ하원</w:t>
      </w:r>
      <w:proofErr w:type="spellEnd"/>
      <w:r w:rsidRPr="006B7252">
        <w:rPr>
          <w:rFonts w:asciiTheme="minorHAnsi" w:eastAsiaTheme="minorHAnsi" w:hAnsiTheme="minorHAnsi"/>
        </w:rPr>
        <w:t xml:space="preserve"> 시에 이루어지는 간단한 면담과 전화면담 및 메모지 교환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형식적 </w:t>
      </w:r>
      <w:proofErr w:type="gramStart"/>
      <w:r w:rsidRPr="006B7252">
        <w:rPr>
          <w:rFonts w:asciiTheme="minorHAnsi" w:eastAsiaTheme="minorHAnsi" w:hAnsiTheme="minorHAnsi"/>
        </w:rPr>
        <w:t xml:space="preserve">방법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수업참관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부모회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강연회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집단모임</w:t>
      </w:r>
      <w:r w:rsidRPr="006B7252">
        <w:rPr>
          <w:rFonts w:asciiTheme="minorHAnsi" w:eastAsiaTheme="minorHAnsi" w:hAnsiTheme="minorHAnsi" w:cs="함초롬바탕" w:hint="eastAsia"/>
        </w:rPr>
        <w:t xml:space="preserve">), </w:t>
      </w:r>
      <w:r w:rsidRPr="006B7252">
        <w:rPr>
          <w:rFonts w:asciiTheme="minorHAnsi" w:eastAsiaTheme="minorHAnsi" w:hAnsiTheme="minorHAnsi"/>
        </w:rPr>
        <w:t>부모면담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</w:r>
      <w:proofErr w:type="spellStart"/>
      <w:r w:rsidRPr="006B7252">
        <w:rPr>
          <w:rFonts w:asciiTheme="minorHAnsi" w:eastAsiaTheme="minorHAnsi" w:hAnsiTheme="minorHAnsi"/>
        </w:rPr>
        <w:t>부모됨</w:t>
      </w:r>
      <w:proofErr w:type="spellEnd"/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부모개입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부모역할하기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ab/>
        <w:t>부모참여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부모지지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보기는 부모참여에 대한 설명이다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Q3. </w:t>
      </w:r>
      <w:r w:rsidRPr="006B7252">
        <w:rPr>
          <w:rFonts w:asciiTheme="minorHAnsi" w:eastAsiaTheme="minorHAnsi" w:hAnsiTheme="minorHAnsi"/>
        </w:rPr>
        <w:t>현대사회에서 부모역할의 어려움이 아닌 것은</w:t>
      </w:r>
      <w:r w:rsidRPr="006B7252">
        <w:rPr>
          <w:rFonts w:asciiTheme="minorHAnsi" w:eastAsiaTheme="minorHAnsi" w:hAnsiTheme="minorHAnsi" w:cs="함초롬바탕" w:hint="eastAsia"/>
        </w:rPr>
        <w:t>?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</w: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가족구조의 다양성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사회의 기대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ab/>
        <w:t>사회정책의 효율성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  <w:t>새로운 역할 모델에 대한 요구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맞벌이가정과 </w:t>
      </w:r>
      <w:proofErr w:type="spellStart"/>
      <w:r w:rsidRPr="006B7252">
        <w:rPr>
          <w:rFonts w:asciiTheme="minorHAnsi" w:eastAsiaTheme="minorHAnsi" w:hAnsiTheme="minorHAnsi"/>
        </w:rPr>
        <w:t>한부모</w:t>
      </w:r>
      <w:proofErr w:type="spellEnd"/>
      <w:r w:rsidRPr="006B7252">
        <w:rPr>
          <w:rFonts w:asciiTheme="minorHAnsi" w:eastAsiaTheme="minorHAnsi" w:hAnsiTheme="minorHAnsi"/>
        </w:rPr>
        <w:t xml:space="preserve"> 자녀양육을 위한 사회적 정책이 미미한 실정이다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과목 소개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부모기에 대한 신화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Q1. </w:t>
      </w:r>
      <w:r w:rsidRPr="006B7252">
        <w:rPr>
          <w:rFonts w:asciiTheme="minorHAnsi" w:eastAsiaTheme="minorHAnsi" w:hAnsiTheme="minorHAnsi"/>
        </w:rPr>
        <w:t>보기는 근대의 교육학자에 대한 설명이다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누구인지 고르시오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  <w:t>보기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인위적인 것을 신랄하게 비판하고 자연스런 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성장을 강조하였다</w:t>
      </w:r>
      <w:r w:rsidRPr="006B7252">
        <w:rPr>
          <w:rFonts w:asciiTheme="minorHAnsi" w:eastAsiaTheme="minorHAnsi" w:hAnsiTheme="minorHAnsi" w:cs="함초롬바탕" w:hint="eastAsia"/>
        </w:rPr>
        <w:t>. [</w:t>
      </w:r>
      <w:proofErr w:type="spellStart"/>
      <w:r w:rsidRPr="006B7252">
        <w:rPr>
          <w:rFonts w:asciiTheme="minorHAnsi" w:eastAsiaTheme="minorHAnsi" w:hAnsiTheme="minorHAnsi"/>
        </w:rPr>
        <w:t>에밀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]</w:t>
      </w:r>
      <w:r w:rsidRPr="006B7252">
        <w:rPr>
          <w:rFonts w:asciiTheme="minorHAnsi" w:eastAsiaTheme="minorHAnsi" w:hAnsiTheme="minorHAnsi"/>
        </w:rPr>
        <w:t>에서 인간은 선천적으로 태어났으므로 선한 것을 유지할 수 있도록 자연스러운 방법으로 자녀를 양육할 것을 주장하였다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아동의 개인차를 고려하여 부모와 교사는 아동의 연령과 능력에 적절한 과제를 제시할 것을 주장하였다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로크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>루소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페스탈로치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보기는 루소에 대한 설명이다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Q2. </w:t>
      </w:r>
      <w:r w:rsidRPr="006B7252">
        <w:rPr>
          <w:rFonts w:asciiTheme="minorHAnsi" w:eastAsiaTheme="minorHAnsi" w:hAnsiTheme="minorHAnsi"/>
        </w:rPr>
        <w:t>고려시대의 자녀양육에 대한 설명 중 틀린 것을 고르시오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유기하는 경우 사회적 제재가 있었다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아버지가 자녀들에게 일정한 규범을 가르치는 가정교육과 자애로운 양육역할을 중시하였다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공동책임을 갖고 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자녀의 지적 측면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정의적 측면을 중요시하였다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>가정에서의 남자의 교육만을 강조하였다</w:t>
      </w:r>
      <w:r w:rsidRPr="006B7252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가정에서의 남녀의 교육 모두 중요함을 강조하였다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Q3. </w:t>
      </w:r>
      <w:r w:rsidRPr="006B7252">
        <w:rPr>
          <w:rFonts w:asciiTheme="minorHAnsi" w:eastAsiaTheme="minorHAnsi" w:hAnsiTheme="minorHAnsi"/>
        </w:rPr>
        <w:t>다음은 중 무엇에 대한 설명인지 고르시오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</w:r>
      <w:r w:rsidRPr="006B7252">
        <w:rPr>
          <w:rFonts w:asciiTheme="minorHAnsi" w:eastAsiaTheme="minorHAnsi" w:hAnsiTheme="minorHAnsi"/>
        </w:rPr>
        <w:tab/>
        <w:t>보기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아동의 발달에 대한 가족의 중요성을 인식하고 직장을 다니는 가족 구성원 각자의 개인적인 삶과 가족생활 향상을 위해 기업 내에 가족지원적인 환경을 만들어주고자 하는 정책이다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건강가정기본법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>가족친화정책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한부모가족지원정책</w:t>
      </w:r>
      <w:proofErr w:type="spellEnd"/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아동복지법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  <w:color w:val="C75252"/>
        </w:rPr>
      </w:pPr>
      <w:r w:rsidRPr="006B7252">
        <w:rPr>
          <w:rFonts w:asciiTheme="minorHAnsi" w:eastAsiaTheme="minorHAnsi" w:hAnsiTheme="minorHAnsi"/>
          <w:color w:val="C75252"/>
        </w:rPr>
        <w:t>청소년보호법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해설 </w:t>
      </w: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보기는 가족친화정책에 대한 설명이다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bookmarkStart w:id="0" w:name="_GoBack"/>
      <w:r w:rsidRPr="006B7252">
        <w:rPr>
          <w:rFonts w:asciiTheme="minorHAnsi" w:eastAsiaTheme="minorHAnsi" w:hAnsiTheme="minorHAnsi"/>
        </w:rPr>
        <w:t>서구의 부모교육 역사 및 현황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053920" w:rsidRPr="006B7252" w:rsidRDefault="00053920" w:rsidP="00053920">
      <w:pPr>
        <w:pStyle w:val="a3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bookmarkEnd w:id="0"/>
    <w:p w:rsidR="00053920" w:rsidRPr="006B7252" w:rsidRDefault="00053920" w:rsidP="00053920">
      <w:pPr>
        <w:pStyle w:val="a3"/>
        <w:rPr>
          <w:rFonts w:asciiTheme="minorHAnsi" w:eastAsiaTheme="minorHAnsi" w:hAnsiTheme="minorHAnsi" w:cs="함초롬바탕"/>
        </w:rPr>
      </w:pPr>
    </w:p>
    <w:p w:rsidR="00053920" w:rsidRPr="006B7252" w:rsidRDefault="00053920" w:rsidP="00053920">
      <w:pPr>
        <w:pStyle w:val="a3"/>
        <w:rPr>
          <w:rFonts w:asciiTheme="minorHAnsi" w:eastAsiaTheme="minorHAnsi" w:hAnsiTheme="minorHAnsi" w:cs="한컴바탕"/>
        </w:rPr>
      </w:pPr>
    </w:p>
    <w:p w:rsidR="00B42CF1" w:rsidRPr="006B7252" w:rsidRDefault="00A0212C">
      <w:pPr>
        <w:rPr>
          <w:rFonts w:eastAsiaTheme="minorHAnsi"/>
          <w:szCs w:val="20"/>
        </w:rPr>
      </w:pPr>
    </w:p>
    <w:sectPr w:rsidR="00B42CF1" w:rsidRPr="006B7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2C" w:rsidRDefault="00A0212C" w:rsidP="006B7252">
      <w:pPr>
        <w:spacing w:after="0" w:line="240" w:lineRule="auto"/>
      </w:pPr>
      <w:r>
        <w:separator/>
      </w:r>
    </w:p>
  </w:endnote>
  <w:endnote w:type="continuationSeparator" w:id="0">
    <w:p w:rsidR="00A0212C" w:rsidRDefault="00A0212C" w:rsidP="006B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2C" w:rsidRDefault="00A0212C" w:rsidP="006B7252">
      <w:pPr>
        <w:spacing w:after="0" w:line="240" w:lineRule="auto"/>
      </w:pPr>
      <w:r>
        <w:separator/>
      </w:r>
    </w:p>
  </w:footnote>
  <w:footnote w:type="continuationSeparator" w:id="0">
    <w:p w:rsidR="00A0212C" w:rsidRDefault="00A0212C" w:rsidP="006B7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20"/>
    <w:rsid w:val="00053920"/>
    <w:rsid w:val="005B1147"/>
    <w:rsid w:val="006B7252"/>
    <w:rsid w:val="00835F99"/>
    <w:rsid w:val="00A0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92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72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7252"/>
  </w:style>
  <w:style w:type="paragraph" w:styleId="a5">
    <w:name w:val="footer"/>
    <w:basedOn w:val="a"/>
    <w:link w:val="Char0"/>
    <w:uiPriority w:val="99"/>
    <w:unhideWhenUsed/>
    <w:rsid w:val="006B72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92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72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7252"/>
  </w:style>
  <w:style w:type="paragraph" w:styleId="a5">
    <w:name w:val="footer"/>
    <w:basedOn w:val="a"/>
    <w:link w:val="Char0"/>
    <w:uiPriority w:val="99"/>
    <w:unhideWhenUsed/>
    <w:rsid w:val="006B72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2021-01-10T04:16:00Z</dcterms:created>
  <dcterms:modified xsi:type="dcterms:W3CDTF">2021-01-26T13:57:00Z</dcterms:modified>
</cp:coreProperties>
</file>