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DB40C0">
      <w:pPr>
        <w:rPr>
          <w:szCs w:val="20"/>
        </w:rPr>
      </w:pPr>
      <w:r>
        <w:rPr>
          <w:rFonts w:hint="eastAsia"/>
          <w:szCs w:val="20"/>
        </w:rPr>
        <w:t>8</w:t>
      </w:r>
      <w:r w:rsidR="009A29CC" w:rsidRPr="009A29CC">
        <w:rPr>
          <w:rFonts w:hint="eastAsia"/>
          <w:szCs w:val="20"/>
        </w:rPr>
        <w:t>주차 학습</w:t>
      </w:r>
    </w:p>
    <w:p w:rsidR="009A29CC" w:rsidRDefault="00542CE4" w:rsidP="00162DB4">
      <w:pPr>
        <w:rPr>
          <w:rFonts w:hint="eastAsia"/>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DB40C0">
        <w:rPr>
          <w:rStyle w:val="double-line"/>
        </w:rPr>
        <w:t>구매결정 과정의</w:t>
      </w:r>
      <w:r w:rsidR="00DB40C0">
        <w:rPr>
          <w:rStyle w:val="double-line"/>
          <w:rFonts w:hint="eastAsia"/>
        </w:rPr>
        <w:t xml:space="preserve"> </w:t>
      </w:r>
      <w:r w:rsidR="00DB40C0">
        <w:rPr>
          <w:rStyle w:val="double-line"/>
        </w:rPr>
        <w:t>일반적 모형</w:t>
      </w:r>
      <w:r w:rsidR="00DB40C0">
        <w:rPr>
          <w:rStyle w:val="double-line"/>
          <w:rFonts w:hint="eastAsia"/>
        </w:rPr>
        <w:t xml:space="preserve">, </w:t>
      </w:r>
      <w:r w:rsidR="00DB40C0">
        <w:rPr>
          <w:rStyle w:val="double-line"/>
        </w:rPr>
        <w:t>발전된 전통적인</w:t>
      </w:r>
      <w:r w:rsidR="00DB40C0">
        <w:rPr>
          <w:rStyle w:val="double-line"/>
          <w:rFonts w:hint="eastAsia"/>
        </w:rPr>
        <w:t xml:space="preserve"> </w:t>
      </w:r>
      <w:r w:rsidR="00DB40C0">
        <w:rPr>
          <w:rStyle w:val="double-line"/>
        </w:rPr>
        <w:t>결정관점</w:t>
      </w:r>
      <w:r w:rsidR="00DB40C0">
        <w:rPr>
          <w:rStyle w:val="double-line"/>
          <w:rFonts w:hint="eastAsia"/>
        </w:rPr>
        <w:t xml:space="preserve">, </w:t>
      </w:r>
      <w:r w:rsidR="00DB40C0">
        <w:rPr>
          <w:rStyle w:val="click"/>
        </w:rPr>
        <w:t>경험적 관점</w:t>
      </w:r>
      <w:r w:rsidR="00DB40C0">
        <w:rPr>
          <w:rStyle w:val="click"/>
          <w:rFonts w:hint="eastAsia"/>
        </w:rPr>
        <w:t xml:space="preserve">, </w:t>
      </w:r>
      <w:r w:rsidR="00DB40C0">
        <w:rPr>
          <w:rStyle w:val="click"/>
        </w:rPr>
        <w:t>행동영향 관점</w:t>
      </w:r>
    </w:p>
    <w:p w:rsidR="00DB40C0" w:rsidRPr="00DB40C0" w:rsidRDefault="00DB40C0" w:rsidP="00DB40C0">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DB40C0" w:rsidRDefault="00DB40C0" w:rsidP="00DB40C0">
      <w:pPr>
        <w:rPr>
          <w:rFonts w:ascii="굴림" w:eastAsia="굴림" w:hAnsi="굴림" w:cs="굴림" w:hint="eastAsia"/>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2647C0" w:rsidRDefault="002647C0" w:rsidP="002647C0">
      <w:pPr>
        <w:pStyle w:val="2"/>
      </w:pPr>
      <w:r>
        <w:t>소비자 구매결정 과정의 의미</w:t>
      </w:r>
    </w:p>
    <w:p w:rsidR="002647C0" w:rsidRDefault="002647C0" w:rsidP="002647C0">
      <w:pPr>
        <w:widowControl/>
        <w:numPr>
          <w:ilvl w:val="0"/>
          <w:numId w:val="29"/>
        </w:numPr>
        <w:wordWrap/>
        <w:autoSpaceDE/>
        <w:autoSpaceDN/>
        <w:spacing w:before="100" w:beforeAutospacing="1" w:after="100" w:afterAutospacing="1" w:line="240" w:lineRule="auto"/>
        <w:jc w:val="left"/>
      </w:pPr>
      <w:r>
        <w:t>1) 소비자 행동 과정 및 구매결정 과정에 대한 영향요인</w:t>
      </w:r>
    </w:p>
    <w:p w:rsidR="002647C0" w:rsidRDefault="002647C0" w:rsidP="002647C0">
      <w:pPr>
        <w:widowControl/>
        <w:numPr>
          <w:ilvl w:val="1"/>
          <w:numId w:val="29"/>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2647C0" w:rsidRDefault="002647C0" w:rsidP="002647C0">
      <w:pPr>
        <w:widowControl/>
        <w:numPr>
          <w:ilvl w:val="1"/>
          <w:numId w:val="29"/>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2647C0" w:rsidRDefault="002647C0" w:rsidP="002647C0">
      <w:pPr>
        <w:widowControl/>
        <w:numPr>
          <w:ilvl w:val="0"/>
          <w:numId w:val="29"/>
        </w:numPr>
        <w:wordWrap/>
        <w:autoSpaceDE/>
        <w:autoSpaceDN/>
        <w:spacing w:before="100" w:beforeAutospacing="1" w:after="100" w:afterAutospacing="1" w:line="240" w:lineRule="auto"/>
        <w:jc w:val="left"/>
      </w:pPr>
      <w:r>
        <w:t>2) 구매결정 과정에 대한 영향요인 및 브랜드 충성도</w:t>
      </w:r>
    </w:p>
    <w:p w:rsidR="002647C0" w:rsidRDefault="002647C0" w:rsidP="002647C0">
      <w:pPr>
        <w:widowControl/>
        <w:numPr>
          <w:ilvl w:val="1"/>
          <w:numId w:val="29"/>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2647C0" w:rsidRDefault="002647C0" w:rsidP="002647C0">
      <w:pPr>
        <w:widowControl/>
        <w:numPr>
          <w:ilvl w:val="2"/>
          <w:numId w:val="29"/>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2647C0" w:rsidRDefault="002647C0" w:rsidP="002647C0">
      <w:pPr>
        <w:widowControl/>
        <w:numPr>
          <w:ilvl w:val="1"/>
          <w:numId w:val="29"/>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2647C0" w:rsidRDefault="002647C0" w:rsidP="002647C0">
      <w:pPr>
        <w:widowControl/>
        <w:numPr>
          <w:ilvl w:val="2"/>
          <w:numId w:val="29"/>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2647C0" w:rsidRDefault="002647C0" w:rsidP="002647C0">
      <w:pPr>
        <w:pStyle w:val="2"/>
      </w:pPr>
      <w:r>
        <w:t>소비자 구매결정 과정의 대안적 관점</w:t>
      </w:r>
    </w:p>
    <w:p w:rsidR="002647C0" w:rsidRDefault="002647C0" w:rsidP="002647C0">
      <w:pPr>
        <w:widowControl/>
        <w:numPr>
          <w:ilvl w:val="0"/>
          <w:numId w:val="30"/>
        </w:numPr>
        <w:wordWrap/>
        <w:autoSpaceDE/>
        <w:autoSpaceDN/>
        <w:spacing w:before="100" w:beforeAutospacing="1" w:after="100" w:afterAutospacing="1" w:line="240" w:lineRule="auto"/>
        <w:jc w:val="left"/>
      </w:pPr>
      <w:r>
        <w:t>1) 소비자 구매결정과정의 대안적 관점의 개념 및 전통적인 결정관점</w:t>
      </w:r>
    </w:p>
    <w:p w:rsidR="002647C0" w:rsidRDefault="002647C0" w:rsidP="002647C0">
      <w:pPr>
        <w:widowControl/>
        <w:numPr>
          <w:ilvl w:val="1"/>
          <w:numId w:val="30"/>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2647C0" w:rsidRDefault="002647C0" w:rsidP="002647C0">
      <w:pPr>
        <w:widowControl/>
        <w:numPr>
          <w:ilvl w:val="2"/>
          <w:numId w:val="30"/>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2647C0" w:rsidRDefault="002647C0" w:rsidP="002647C0">
      <w:pPr>
        <w:widowControl/>
        <w:numPr>
          <w:ilvl w:val="1"/>
          <w:numId w:val="30"/>
        </w:numPr>
        <w:wordWrap/>
        <w:autoSpaceDE/>
        <w:autoSpaceDN/>
        <w:spacing w:before="100" w:beforeAutospacing="1" w:after="100" w:afterAutospacing="1" w:line="240" w:lineRule="auto"/>
        <w:jc w:val="left"/>
      </w:pPr>
      <w:proofErr w:type="spellStart"/>
      <w:r>
        <w:lastRenderedPageBreak/>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2647C0" w:rsidRDefault="002647C0" w:rsidP="002647C0">
      <w:pPr>
        <w:widowControl/>
        <w:numPr>
          <w:ilvl w:val="2"/>
          <w:numId w:val="30"/>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2647C0" w:rsidRDefault="002647C0" w:rsidP="002647C0">
      <w:pPr>
        <w:widowControl/>
        <w:numPr>
          <w:ilvl w:val="0"/>
          <w:numId w:val="30"/>
        </w:numPr>
        <w:wordWrap/>
        <w:autoSpaceDE/>
        <w:autoSpaceDN/>
        <w:spacing w:before="100" w:beforeAutospacing="1" w:after="100" w:afterAutospacing="1" w:line="240" w:lineRule="auto"/>
        <w:jc w:val="left"/>
      </w:pPr>
      <w:r>
        <w:t>2) 경험적 관점 및 행동영향 관점</w:t>
      </w:r>
    </w:p>
    <w:p w:rsidR="002647C0" w:rsidRDefault="002647C0" w:rsidP="002647C0">
      <w:pPr>
        <w:widowControl/>
        <w:numPr>
          <w:ilvl w:val="1"/>
          <w:numId w:val="30"/>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2647C0" w:rsidRDefault="002647C0" w:rsidP="002647C0">
      <w:pPr>
        <w:widowControl/>
        <w:numPr>
          <w:ilvl w:val="2"/>
          <w:numId w:val="30"/>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2647C0" w:rsidRDefault="002647C0" w:rsidP="002647C0">
      <w:pPr>
        <w:widowControl/>
        <w:numPr>
          <w:ilvl w:val="1"/>
          <w:numId w:val="30"/>
        </w:numPr>
        <w:wordWrap/>
        <w:autoSpaceDE/>
        <w:autoSpaceDN/>
        <w:spacing w:before="100" w:beforeAutospacing="1" w:after="100" w:afterAutospacing="1" w:line="240" w:lineRule="auto"/>
        <w:jc w:val="left"/>
      </w:pPr>
      <w:proofErr w:type="spellStart"/>
      <w:r>
        <w:t>록콘서트나</w:t>
      </w:r>
      <w:proofErr w:type="spellEnd"/>
      <w:r>
        <w:t xml:space="preserve"> 낙하산과 같은 감정에 근거한 구매 이외에도 충동구매, 다양성 추구와 관련된 구매 등도 경험적 관점에서 나타날 수 있는 구매결정 과정이 됨</w:t>
      </w:r>
    </w:p>
    <w:p w:rsidR="002647C0" w:rsidRDefault="002647C0" w:rsidP="002647C0">
      <w:pPr>
        <w:widowControl/>
        <w:numPr>
          <w:ilvl w:val="1"/>
          <w:numId w:val="30"/>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2647C0" w:rsidRDefault="002647C0" w:rsidP="002647C0">
      <w:pPr>
        <w:widowControl/>
        <w:numPr>
          <w:ilvl w:val="2"/>
          <w:numId w:val="30"/>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2647C0" w:rsidRDefault="002647C0" w:rsidP="002647C0">
      <w:pPr>
        <w:pStyle w:val="a3"/>
      </w:pPr>
      <w:r>
        <w:rPr>
          <w:rFonts w:hint="eastAsia"/>
        </w:rPr>
        <w:t xml:space="preserve">Q1. </w:t>
      </w:r>
      <w:r>
        <w:t>다음 중 발전된 전통적인 결정관점에 대한 설명으로 올바르지 않은 것은?</w:t>
      </w:r>
    </w:p>
    <w:p w:rsidR="002647C0" w:rsidRDefault="002647C0" w:rsidP="002647C0">
      <w:pPr>
        <w:widowControl/>
        <w:numPr>
          <w:ilvl w:val="0"/>
          <w:numId w:val="31"/>
        </w:numPr>
        <w:wordWrap/>
        <w:autoSpaceDE/>
        <w:autoSpaceDN/>
        <w:spacing w:before="100" w:beforeAutospacing="1" w:after="100" w:afterAutospacing="1" w:line="240" w:lineRule="auto"/>
        <w:jc w:val="left"/>
      </w:pPr>
      <w:hyperlink r:id="rId8" w:tooltip="보기1번" w:history="1">
        <w:r>
          <w:rPr>
            <w:rStyle w:val="a4"/>
          </w:rPr>
          <w:t>허버트 크루그먼(Herbert Krugman)은 결정과정이 고관여 조건과 저관여 조건에 따라 다를 수 있음을 제안하였다.</w:t>
        </w:r>
      </w:hyperlink>
    </w:p>
    <w:p w:rsidR="002647C0" w:rsidRDefault="002647C0" w:rsidP="002647C0">
      <w:pPr>
        <w:widowControl/>
        <w:numPr>
          <w:ilvl w:val="0"/>
          <w:numId w:val="31"/>
        </w:numPr>
        <w:wordWrap/>
        <w:autoSpaceDE/>
        <w:autoSpaceDN/>
        <w:spacing w:before="100" w:beforeAutospacing="1" w:after="100" w:afterAutospacing="1" w:line="240" w:lineRule="auto"/>
        <w:jc w:val="left"/>
      </w:pPr>
      <w:hyperlink r:id="rId9" w:tooltip="보기2번" w:history="1">
        <w:r>
          <w:rPr>
            <w:rStyle w:val="a4"/>
          </w:rPr>
          <w:t>소비자가 고관여 결정을 하는 것은 일반적으로 그들이 구매가 위험을 지닌다고 인식하기 때문이다.</w:t>
        </w:r>
      </w:hyperlink>
    </w:p>
    <w:p w:rsidR="002647C0" w:rsidRDefault="002647C0" w:rsidP="002647C0">
      <w:pPr>
        <w:widowControl/>
        <w:numPr>
          <w:ilvl w:val="0"/>
          <w:numId w:val="31"/>
        </w:numPr>
        <w:wordWrap/>
        <w:autoSpaceDE/>
        <w:autoSpaceDN/>
        <w:spacing w:before="100" w:beforeAutospacing="1" w:after="100" w:afterAutospacing="1" w:line="240" w:lineRule="auto"/>
        <w:jc w:val="left"/>
      </w:pPr>
      <w:hyperlink r:id="rId10" w:tooltip="보기3번" w:history="1">
        <w:r>
          <w:rPr>
            <w:rStyle w:val="a4"/>
          </w:rPr>
          <w:t xml:space="preserve">지각된 위험을 줄일 수 있는 한 가지 방법은 숙련된 판매원을 활용하는 것이다. </w:t>
        </w:r>
      </w:hyperlink>
    </w:p>
    <w:p w:rsidR="002647C0" w:rsidRPr="002647C0" w:rsidRDefault="002647C0" w:rsidP="002647C0">
      <w:pPr>
        <w:widowControl/>
        <w:numPr>
          <w:ilvl w:val="0"/>
          <w:numId w:val="31"/>
        </w:numPr>
        <w:wordWrap/>
        <w:autoSpaceDE/>
        <w:autoSpaceDN/>
        <w:spacing w:before="100" w:beforeAutospacing="1" w:after="100" w:afterAutospacing="1" w:line="240" w:lineRule="auto"/>
        <w:jc w:val="left"/>
        <w:rPr>
          <w:color w:val="FF0000"/>
        </w:rPr>
      </w:pPr>
      <w:hyperlink r:id="rId11" w:tooltip="보기4번" w:history="1">
        <w:r w:rsidRPr="002647C0">
          <w:rPr>
            <w:rStyle w:val="a4"/>
            <w:color w:val="FF0000"/>
          </w:rPr>
          <w:t>발전된 전통적인 결정관점에서 소비자 구매결정은 저관여 조건에서는 확장된 결정이 일어나지만 고관여 조건에서는 제한적인 결정과 소규모의 정보탐색이 이루어진다고 가정한다.</w:t>
        </w:r>
      </w:hyperlink>
    </w:p>
    <w:p w:rsidR="002647C0" w:rsidRDefault="002647C0" w:rsidP="002647C0">
      <w:pPr>
        <w:widowControl/>
        <w:numPr>
          <w:ilvl w:val="0"/>
          <w:numId w:val="31"/>
        </w:numPr>
        <w:wordWrap/>
        <w:autoSpaceDE/>
        <w:autoSpaceDN/>
        <w:spacing w:before="100" w:beforeAutospacing="1" w:after="100" w:afterAutospacing="1" w:line="240" w:lineRule="auto"/>
        <w:jc w:val="left"/>
      </w:pPr>
      <w:hyperlink r:id="rId12" w:tooltip="보기5번" w:history="1">
        <w:r>
          <w:rPr>
            <w:rStyle w:val="a4"/>
          </w:rPr>
          <w:t xml:space="preserve">제한적 결정에서 대안 상표들 중에서의 선택은 상대적으로 단순한 방식으로 이루어진다. </w:t>
        </w:r>
      </w:hyperlink>
    </w:p>
    <w:p w:rsidR="002647C0" w:rsidRDefault="002647C0" w:rsidP="002647C0">
      <w:pPr>
        <w:pStyle w:val="a3"/>
        <w:ind w:left="720"/>
      </w:pPr>
      <w:r>
        <w:t xml:space="preserve">발전된 전통적인 결정관점에서 소비자 구매결정은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가정한다.</w:t>
      </w:r>
    </w:p>
    <w:p w:rsidR="002647C0" w:rsidRDefault="002647C0" w:rsidP="002647C0">
      <w:pPr>
        <w:pStyle w:val="num2"/>
      </w:pPr>
      <w:r>
        <w:rPr>
          <w:rFonts w:hint="eastAsia"/>
        </w:rPr>
        <w:t xml:space="preserve">Q2. </w:t>
      </w:r>
      <w:r>
        <w:t>다음 보기의 경험적 관점에 대한 설명으로 올바르지 않은 것은?</w:t>
      </w:r>
    </w:p>
    <w:p w:rsidR="002647C0" w:rsidRDefault="002647C0" w:rsidP="002647C0">
      <w:pPr>
        <w:widowControl/>
        <w:numPr>
          <w:ilvl w:val="0"/>
          <w:numId w:val="32"/>
        </w:numPr>
        <w:wordWrap/>
        <w:autoSpaceDE/>
        <w:autoSpaceDN/>
        <w:spacing w:before="100" w:beforeAutospacing="1" w:after="100" w:afterAutospacing="1" w:line="240" w:lineRule="auto"/>
        <w:jc w:val="left"/>
      </w:pPr>
      <w:hyperlink r:id="rId13" w:tooltip="보기1번" w:history="1">
        <w:r>
          <w:rPr>
            <w:rStyle w:val="a4"/>
          </w:rPr>
          <w:t>결정관점과 대비하여 경험적 관점은 소비자가 이성적인 주체일 뿐만 아니라 감성적인 주체이기도 하다고 인식한다.</w:t>
        </w:r>
      </w:hyperlink>
    </w:p>
    <w:p w:rsidR="002647C0" w:rsidRPr="002647C0" w:rsidRDefault="002647C0" w:rsidP="002647C0">
      <w:pPr>
        <w:widowControl/>
        <w:numPr>
          <w:ilvl w:val="0"/>
          <w:numId w:val="32"/>
        </w:numPr>
        <w:wordWrap/>
        <w:autoSpaceDE/>
        <w:autoSpaceDN/>
        <w:spacing w:before="100" w:beforeAutospacing="1" w:after="100" w:afterAutospacing="1" w:line="240" w:lineRule="auto"/>
        <w:jc w:val="left"/>
        <w:rPr>
          <w:color w:val="FF0000"/>
        </w:rPr>
      </w:pPr>
      <w:hyperlink r:id="rId14" w:tooltip="보기2번" w:history="1">
        <w:r w:rsidRPr="002647C0">
          <w:rPr>
            <w:rStyle w:val="a4"/>
            <w:color w:val="FF0000"/>
          </w:rPr>
          <w:t xml:space="preserve">마케팅 문제가 경험적 관점에서 제기될 때 그 초점은 감성적 상징적 제품들보다는 기능적인 소비재에 맞춰지는 경향이 있다. </w:t>
        </w:r>
      </w:hyperlink>
    </w:p>
    <w:p w:rsidR="002647C0" w:rsidRDefault="002647C0" w:rsidP="002647C0">
      <w:pPr>
        <w:widowControl/>
        <w:numPr>
          <w:ilvl w:val="0"/>
          <w:numId w:val="32"/>
        </w:numPr>
        <w:wordWrap/>
        <w:autoSpaceDE/>
        <w:autoSpaceDN/>
        <w:spacing w:before="100" w:beforeAutospacing="1" w:after="100" w:afterAutospacing="1" w:line="240" w:lineRule="auto"/>
        <w:jc w:val="left"/>
      </w:pPr>
      <w:hyperlink r:id="rId15" w:tooltip="보기3번" w:history="1">
        <w:r>
          <w:rPr>
            <w:rStyle w:val="a4"/>
          </w:rPr>
          <w:t xml:space="preserve">경험적 관점은 많은 제품들이 소비자에게 상징적인 의미를 전달한다는 것을 가정한다. </w:t>
        </w:r>
      </w:hyperlink>
    </w:p>
    <w:p w:rsidR="002647C0" w:rsidRDefault="002647C0" w:rsidP="002647C0">
      <w:pPr>
        <w:widowControl/>
        <w:numPr>
          <w:ilvl w:val="0"/>
          <w:numId w:val="32"/>
        </w:numPr>
        <w:wordWrap/>
        <w:autoSpaceDE/>
        <w:autoSpaceDN/>
        <w:spacing w:before="100" w:beforeAutospacing="1" w:after="100" w:afterAutospacing="1" w:line="240" w:lineRule="auto"/>
        <w:jc w:val="left"/>
      </w:pPr>
      <w:hyperlink r:id="rId16" w:tooltip="보기4번" w:history="1">
        <w:r>
          <w:rPr>
            <w:rStyle w:val="a4"/>
          </w:rPr>
          <w:t>경험적 관점에서 볼 때 문제인식은 소비자의 현실 상태와 바람직한 감정 상태 간의 차이가 있음을 깨닫는데서 유래한다.</w:t>
        </w:r>
      </w:hyperlink>
    </w:p>
    <w:p w:rsidR="002647C0" w:rsidRDefault="002647C0" w:rsidP="002647C0">
      <w:pPr>
        <w:widowControl/>
        <w:numPr>
          <w:ilvl w:val="0"/>
          <w:numId w:val="32"/>
        </w:numPr>
        <w:wordWrap/>
        <w:autoSpaceDE/>
        <w:autoSpaceDN/>
        <w:spacing w:before="100" w:beforeAutospacing="1" w:after="100" w:afterAutospacing="1" w:line="240" w:lineRule="auto"/>
        <w:jc w:val="left"/>
      </w:pPr>
      <w:hyperlink r:id="rId17" w:tooltip="보기5번" w:history="1">
        <w:r>
          <w:rPr>
            <w:rStyle w:val="a4"/>
          </w:rPr>
          <w:t>경험적 관점에서 소비자 구매결정 과정 중 획득 후의 평가는 구매결과가 소비자의 감정적 기대를 충족시켰는지 여부에 달려 있다.</w:t>
        </w:r>
      </w:hyperlink>
    </w:p>
    <w:p w:rsidR="002647C0" w:rsidRDefault="002647C0" w:rsidP="002647C0">
      <w:pPr>
        <w:pStyle w:val="a3"/>
        <w:ind w:left="720"/>
      </w:pPr>
      <w:r>
        <w:t xml:space="preserve">마케팅 문제가 경험적 관점에서 제기될 때 그 초점은 기능적인 소비재 보다는 연예, 예술, </w:t>
      </w:r>
      <w:proofErr w:type="spellStart"/>
      <w:r>
        <w:t>레져</w:t>
      </w:r>
      <w:proofErr w:type="spellEnd"/>
      <w:r>
        <w:t xml:space="preserve"> 제품 등과 같은 감성적 상징적 제품들에 맞춰지는 경향이 있다.</w:t>
      </w:r>
    </w:p>
    <w:p w:rsidR="002647C0" w:rsidRDefault="002647C0" w:rsidP="002647C0">
      <w:pPr>
        <w:pStyle w:val="num3"/>
      </w:pPr>
      <w:r>
        <w:rPr>
          <w:rFonts w:hint="eastAsia"/>
        </w:rPr>
        <w:t xml:space="preserve">Q3. </w:t>
      </w:r>
      <w:r>
        <w:t>다음 중 소비자의 구매행동 결정과정에 대한 설명으로 올바르지 않은 것은?</w:t>
      </w:r>
    </w:p>
    <w:p w:rsidR="002647C0" w:rsidRDefault="002647C0" w:rsidP="002647C0">
      <w:pPr>
        <w:widowControl/>
        <w:numPr>
          <w:ilvl w:val="0"/>
          <w:numId w:val="33"/>
        </w:numPr>
        <w:wordWrap/>
        <w:autoSpaceDE/>
        <w:autoSpaceDN/>
        <w:spacing w:before="100" w:beforeAutospacing="1" w:after="100" w:afterAutospacing="1" w:line="240" w:lineRule="auto"/>
        <w:jc w:val="left"/>
      </w:pPr>
      <w:hyperlink r:id="rId18" w:tooltip="보기1번" w:history="1">
        <w:r>
          <w:rPr>
            <w:rStyle w:val="a4"/>
          </w:rPr>
          <w:t xml:space="preserve">소비자 행동을 연구하는 학자들은 소비자들이 상품을 구매하는 과정을 몇 개의 개별적인 행위의 집합이 아닌 하나의 과정(Process)으로 보고 있다. </w:t>
        </w:r>
      </w:hyperlink>
    </w:p>
    <w:p w:rsidR="002647C0" w:rsidRDefault="002647C0" w:rsidP="002647C0">
      <w:pPr>
        <w:widowControl/>
        <w:numPr>
          <w:ilvl w:val="0"/>
          <w:numId w:val="33"/>
        </w:numPr>
        <w:wordWrap/>
        <w:autoSpaceDE/>
        <w:autoSpaceDN/>
        <w:spacing w:before="100" w:beforeAutospacing="1" w:after="100" w:afterAutospacing="1" w:line="240" w:lineRule="auto"/>
        <w:jc w:val="left"/>
      </w:pPr>
      <w:hyperlink r:id="rId19" w:tooltip="보기2번" w:history="1">
        <w:r>
          <w:rPr>
            <w:rStyle w:val="a4"/>
          </w:rPr>
          <w:t xml:space="preserve">소비자의 구매결정 과정은 다섯 단계로 구성되어 있는데 이는 문제인식, 정보탐색, 대안의 평가, 선택(구매결정), 구매 후 평가 등이다. </w:t>
        </w:r>
      </w:hyperlink>
    </w:p>
    <w:p w:rsidR="002647C0" w:rsidRDefault="002647C0" w:rsidP="002647C0">
      <w:pPr>
        <w:widowControl/>
        <w:numPr>
          <w:ilvl w:val="0"/>
          <w:numId w:val="33"/>
        </w:numPr>
        <w:wordWrap/>
        <w:autoSpaceDE/>
        <w:autoSpaceDN/>
        <w:spacing w:before="100" w:beforeAutospacing="1" w:after="100" w:afterAutospacing="1" w:line="240" w:lineRule="auto"/>
        <w:jc w:val="left"/>
      </w:pPr>
      <w:hyperlink r:id="rId20" w:tooltip="보기3번" w:history="1">
        <w:r>
          <w:rPr>
            <w:rStyle w:val="a4"/>
          </w:rPr>
          <w:t xml:space="preserve">문제인식 단계에서 소비자는 무언가 필요하다는 것, 즉 욕구를 인식한다. </w:t>
        </w:r>
      </w:hyperlink>
    </w:p>
    <w:p w:rsidR="002647C0" w:rsidRPr="002647C0" w:rsidRDefault="002647C0" w:rsidP="002647C0">
      <w:pPr>
        <w:widowControl/>
        <w:numPr>
          <w:ilvl w:val="0"/>
          <w:numId w:val="33"/>
        </w:numPr>
        <w:wordWrap/>
        <w:autoSpaceDE/>
        <w:autoSpaceDN/>
        <w:spacing w:before="100" w:beforeAutospacing="1" w:after="100" w:afterAutospacing="1" w:line="240" w:lineRule="auto"/>
        <w:jc w:val="left"/>
        <w:rPr>
          <w:color w:val="FF0000"/>
        </w:rPr>
      </w:pPr>
      <w:hyperlink r:id="rId21" w:tooltip="보기4번" w:history="1">
        <w:r w:rsidRPr="002647C0">
          <w:rPr>
            <w:rStyle w:val="a4"/>
            <w:color w:val="FF0000"/>
          </w:rPr>
          <w:t xml:space="preserve">정보탐색은 소비자의 관여수준에 관계없이 주로 제한적으로 이루어진다. </w:t>
        </w:r>
      </w:hyperlink>
    </w:p>
    <w:p w:rsidR="002647C0" w:rsidRDefault="002647C0" w:rsidP="002647C0">
      <w:pPr>
        <w:widowControl/>
        <w:numPr>
          <w:ilvl w:val="0"/>
          <w:numId w:val="33"/>
        </w:numPr>
        <w:wordWrap/>
        <w:autoSpaceDE/>
        <w:autoSpaceDN/>
        <w:spacing w:before="100" w:beforeAutospacing="1" w:after="100" w:afterAutospacing="1" w:line="240" w:lineRule="auto"/>
        <w:jc w:val="left"/>
      </w:pPr>
      <w:hyperlink r:id="rId22" w:tooltip="보기5번" w:history="1">
        <w:r>
          <w:rPr>
            <w:rStyle w:val="a4"/>
          </w:rPr>
          <w:t>소비자의 구매결정 과정은 결국 소비자가 자신의 욕구를 인식하고 그 욕구를 충족시켜 줄 수 있는 여러 대안들 중에서 지불 가능한 예산에 비추어 최상의 대안을 선택하는 것이다.</w:t>
        </w:r>
      </w:hyperlink>
    </w:p>
    <w:p w:rsidR="002647C0" w:rsidRDefault="002647C0" w:rsidP="002647C0">
      <w:pPr>
        <w:pStyle w:val="a3"/>
        <w:ind w:left="720"/>
      </w:pPr>
      <w:r>
        <w:t xml:space="preserve">정보탐색은 소비자의 관여수준에 따라 광범위하거나 제한적으로 이루어진다. </w:t>
      </w:r>
    </w:p>
    <w:p w:rsidR="00DB40C0" w:rsidRPr="002647C0" w:rsidRDefault="00DB40C0" w:rsidP="00DB40C0">
      <w:pPr>
        <w:rPr>
          <w:szCs w:val="20"/>
        </w:rPr>
      </w:pPr>
    </w:p>
    <w:p w:rsidR="008D6AC5" w:rsidRDefault="008D6AC5">
      <w:pPr>
        <w:rPr>
          <w:szCs w:val="20"/>
        </w:rPr>
      </w:pPr>
      <w:r>
        <w:rPr>
          <w:rFonts w:hint="eastAsia"/>
          <w:szCs w:val="20"/>
        </w:rPr>
        <w:t xml:space="preserve">2교시 학습 키워드 </w:t>
      </w:r>
      <w:r w:rsidR="00A96919">
        <w:rPr>
          <w:szCs w:val="20"/>
        </w:rPr>
        <w:t>–</w:t>
      </w:r>
      <w:r>
        <w:rPr>
          <w:rFonts w:hint="eastAsia"/>
          <w:szCs w:val="20"/>
        </w:rPr>
        <w:t xml:space="preserve"> </w:t>
      </w:r>
      <w:r w:rsidR="00A96919">
        <w:rPr>
          <w:rStyle w:val="click"/>
        </w:rPr>
        <w:t>문제인식</w:t>
      </w:r>
      <w:r w:rsidR="00A96919">
        <w:rPr>
          <w:rStyle w:val="click"/>
          <w:rFonts w:hint="eastAsia"/>
        </w:rPr>
        <w:t xml:space="preserve">, </w:t>
      </w:r>
      <w:r w:rsidR="00A96919">
        <w:rPr>
          <w:rStyle w:val="click"/>
        </w:rPr>
        <w:t>정보탐색</w:t>
      </w:r>
      <w:r w:rsidR="00A96919">
        <w:rPr>
          <w:rStyle w:val="click"/>
          <w:rFonts w:hint="eastAsia"/>
        </w:rPr>
        <w:t xml:space="preserve">, </w:t>
      </w:r>
      <w:r w:rsidR="00A96919">
        <w:rPr>
          <w:rStyle w:val="double-line"/>
        </w:rPr>
        <w:t>구매 전 탐색과</w:t>
      </w:r>
      <w:r w:rsidR="00A96919">
        <w:rPr>
          <w:rStyle w:val="double-line"/>
          <w:rFonts w:hint="eastAsia"/>
        </w:rPr>
        <w:t xml:space="preserve"> </w:t>
      </w:r>
      <w:r w:rsidR="00A96919">
        <w:rPr>
          <w:rStyle w:val="double-line"/>
        </w:rPr>
        <w:t>지속적 탐색</w:t>
      </w:r>
      <w:r w:rsidR="00A96919">
        <w:rPr>
          <w:rStyle w:val="double-line"/>
          <w:rFonts w:hint="eastAsia"/>
        </w:rPr>
        <w:t xml:space="preserve">, </w:t>
      </w:r>
      <w:r w:rsidR="00A96919">
        <w:rPr>
          <w:rStyle w:val="double-line"/>
        </w:rPr>
        <w:t>내부탐색과</w:t>
      </w:r>
      <w:r w:rsidR="00A96919">
        <w:rPr>
          <w:rStyle w:val="double-line"/>
          <w:rFonts w:hint="eastAsia"/>
        </w:rPr>
        <w:t xml:space="preserve"> </w:t>
      </w:r>
      <w:r w:rsidR="00A96919">
        <w:rPr>
          <w:rStyle w:val="double-line"/>
        </w:rPr>
        <w:t>외부탐색</w:t>
      </w:r>
    </w:p>
    <w:p w:rsidR="00A96919" w:rsidRDefault="00A96919" w:rsidP="00A96919">
      <w:pPr>
        <w:pStyle w:val="2"/>
      </w:pPr>
      <w:r>
        <w:t>문제인식과 정보탐색의 유형</w:t>
      </w:r>
    </w:p>
    <w:p w:rsidR="00A96919" w:rsidRDefault="00A96919" w:rsidP="00A96919">
      <w:pPr>
        <w:widowControl/>
        <w:numPr>
          <w:ilvl w:val="0"/>
          <w:numId w:val="34"/>
        </w:numPr>
        <w:wordWrap/>
        <w:autoSpaceDE/>
        <w:autoSpaceDN/>
        <w:spacing w:before="100" w:beforeAutospacing="1" w:after="100" w:afterAutospacing="1" w:line="240" w:lineRule="auto"/>
        <w:jc w:val="left"/>
      </w:pPr>
      <w:r>
        <w:t>1) 문제인식</w:t>
      </w:r>
    </w:p>
    <w:p w:rsidR="00A96919" w:rsidRDefault="00A96919" w:rsidP="00A96919">
      <w:pPr>
        <w:widowControl/>
        <w:numPr>
          <w:ilvl w:val="1"/>
          <w:numId w:val="34"/>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A96919" w:rsidRDefault="00A96919" w:rsidP="00A96919">
      <w:pPr>
        <w:widowControl/>
        <w:numPr>
          <w:ilvl w:val="1"/>
          <w:numId w:val="34"/>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A96919" w:rsidRDefault="00A96919" w:rsidP="00A96919">
      <w:pPr>
        <w:widowControl/>
        <w:numPr>
          <w:ilvl w:val="1"/>
          <w:numId w:val="34"/>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A96919" w:rsidRDefault="00A96919" w:rsidP="00A96919">
      <w:pPr>
        <w:widowControl/>
        <w:numPr>
          <w:ilvl w:val="1"/>
          <w:numId w:val="34"/>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A96919" w:rsidRDefault="00A96919" w:rsidP="00A96919">
      <w:pPr>
        <w:widowControl/>
        <w:numPr>
          <w:ilvl w:val="1"/>
          <w:numId w:val="34"/>
        </w:numPr>
        <w:wordWrap/>
        <w:autoSpaceDE/>
        <w:autoSpaceDN/>
        <w:spacing w:before="100" w:beforeAutospacing="1" w:after="100" w:afterAutospacing="1" w:line="240" w:lineRule="auto"/>
        <w:jc w:val="left"/>
      </w:pPr>
      <w:r>
        <w:lastRenderedPageBreak/>
        <w:t>새로운 상황에서의 모습을 상상함으로써 또는 새로운 제품을 소유함으로써 소비자는 자신의 이상상태에 영향을 미침</w:t>
      </w:r>
    </w:p>
    <w:p w:rsidR="00A96919" w:rsidRDefault="00A96919" w:rsidP="00A96919">
      <w:pPr>
        <w:widowControl/>
        <w:numPr>
          <w:ilvl w:val="1"/>
          <w:numId w:val="34"/>
        </w:numPr>
        <w:wordWrap/>
        <w:autoSpaceDE/>
        <w:autoSpaceDN/>
        <w:spacing w:before="100" w:beforeAutospacing="1" w:after="100" w:afterAutospacing="1" w:line="240" w:lineRule="auto"/>
        <w:jc w:val="left"/>
      </w:pPr>
      <w:r>
        <w:t>이상상태의 변화가 현실상태에 대한 불만족을 가져오는 경향이 있음</w:t>
      </w:r>
    </w:p>
    <w:p w:rsidR="00A96919" w:rsidRDefault="00A96919" w:rsidP="00A96919">
      <w:pPr>
        <w:widowControl/>
        <w:numPr>
          <w:ilvl w:val="0"/>
          <w:numId w:val="34"/>
        </w:numPr>
        <w:wordWrap/>
        <w:autoSpaceDE/>
        <w:autoSpaceDN/>
        <w:spacing w:before="100" w:beforeAutospacing="1" w:after="100" w:afterAutospacing="1" w:line="240" w:lineRule="auto"/>
        <w:jc w:val="left"/>
      </w:pPr>
      <w:r>
        <w:t>2) 정보탐색의 개념 및 유형</w:t>
      </w:r>
    </w:p>
    <w:p w:rsidR="00A96919" w:rsidRDefault="00A96919" w:rsidP="00A96919">
      <w:pPr>
        <w:widowControl/>
        <w:numPr>
          <w:ilvl w:val="1"/>
          <w:numId w:val="34"/>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A96919" w:rsidRDefault="00A96919" w:rsidP="00A96919">
      <w:pPr>
        <w:widowControl/>
        <w:numPr>
          <w:ilvl w:val="1"/>
          <w:numId w:val="34"/>
        </w:numPr>
        <w:wordWrap/>
        <w:autoSpaceDE/>
        <w:autoSpaceDN/>
        <w:spacing w:before="100" w:beforeAutospacing="1" w:after="100" w:afterAutospacing="1" w:line="240" w:lineRule="auto"/>
        <w:jc w:val="left"/>
      </w:pPr>
      <w:r>
        <w:t>소비자의 정보탐색 과정은 정보출처에 따라서 그리고 탐색목적에 따라서 각각 두 가지 유형으로 구분됨</w:t>
      </w:r>
    </w:p>
    <w:p w:rsidR="00A96919" w:rsidRDefault="00A96919" w:rsidP="00A96919">
      <w:pPr>
        <w:widowControl/>
        <w:numPr>
          <w:ilvl w:val="1"/>
          <w:numId w:val="34"/>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A96919" w:rsidRDefault="00A96919" w:rsidP="00A96919">
      <w:pPr>
        <w:widowControl/>
        <w:numPr>
          <w:ilvl w:val="1"/>
          <w:numId w:val="34"/>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A96919" w:rsidRDefault="00A96919" w:rsidP="00A96919">
      <w:pPr>
        <w:pStyle w:val="2"/>
      </w:pPr>
      <w:r>
        <w:t>내부탐색과 외부탐색</w:t>
      </w:r>
    </w:p>
    <w:p w:rsidR="00A96919" w:rsidRDefault="00A96919" w:rsidP="00A96919">
      <w:pPr>
        <w:widowControl/>
        <w:numPr>
          <w:ilvl w:val="0"/>
          <w:numId w:val="35"/>
        </w:numPr>
        <w:wordWrap/>
        <w:autoSpaceDE/>
        <w:autoSpaceDN/>
        <w:spacing w:before="100" w:beforeAutospacing="1" w:after="100" w:afterAutospacing="1" w:line="240" w:lineRule="auto"/>
        <w:jc w:val="left"/>
      </w:pPr>
      <w:r>
        <w:t>1) 내부탐색</w:t>
      </w:r>
    </w:p>
    <w:p w:rsidR="00A96919" w:rsidRDefault="00A96919" w:rsidP="00A96919">
      <w:pPr>
        <w:widowControl/>
        <w:numPr>
          <w:ilvl w:val="1"/>
          <w:numId w:val="35"/>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A96919" w:rsidRDefault="00A96919" w:rsidP="00A96919">
      <w:pPr>
        <w:widowControl/>
        <w:numPr>
          <w:ilvl w:val="1"/>
          <w:numId w:val="35"/>
        </w:numPr>
        <w:wordWrap/>
        <w:autoSpaceDE/>
        <w:autoSpaceDN/>
        <w:spacing w:before="100" w:beforeAutospacing="1" w:after="100" w:afterAutospacing="1" w:line="240" w:lineRule="auto"/>
        <w:jc w:val="left"/>
      </w:pPr>
      <w:r>
        <w:t>내부탐색의 인출과정은 2단계 처리를 거침</w:t>
      </w:r>
    </w:p>
    <w:p w:rsidR="00A96919" w:rsidRDefault="00A96919" w:rsidP="00A96919">
      <w:pPr>
        <w:widowControl/>
        <w:numPr>
          <w:ilvl w:val="1"/>
          <w:numId w:val="35"/>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A96919" w:rsidRDefault="00A96919" w:rsidP="00A96919">
      <w:pPr>
        <w:widowControl/>
        <w:numPr>
          <w:ilvl w:val="1"/>
          <w:numId w:val="35"/>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A96919" w:rsidRDefault="00A96919" w:rsidP="00A96919">
      <w:pPr>
        <w:widowControl/>
        <w:numPr>
          <w:ilvl w:val="0"/>
          <w:numId w:val="35"/>
        </w:numPr>
        <w:wordWrap/>
        <w:autoSpaceDE/>
        <w:autoSpaceDN/>
        <w:spacing w:before="100" w:beforeAutospacing="1" w:after="100" w:afterAutospacing="1" w:line="240" w:lineRule="auto"/>
        <w:jc w:val="left"/>
      </w:pPr>
      <w:r>
        <w:t>2) 외부탐색</w:t>
      </w:r>
    </w:p>
    <w:p w:rsidR="00A96919" w:rsidRDefault="00A96919" w:rsidP="00A96919">
      <w:pPr>
        <w:widowControl/>
        <w:numPr>
          <w:ilvl w:val="1"/>
          <w:numId w:val="35"/>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A96919" w:rsidRDefault="00A96919" w:rsidP="00A96919">
      <w:pPr>
        <w:widowControl/>
        <w:numPr>
          <w:ilvl w:val="1"/>
          <w:numId w:val="35"/>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A96919" w:rsidRDefault="00A96919" w:rsidP="00A96919">
      <w:pPr>
        <w:widowControl/>
        <w:numPr>
          <w:ilvl w:val="1"/>
          <w:numId w:val="35"/>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A96919" w:rsidRDefault="00A96919" w:rsidP="00A96919">
      <w:pPr>
        <w:widowControl/>
        <w:numPr>
          <w:ilvl w:val="1"/>
          <w:numId w:val="35"/>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A96919" w:rsidRDefault="00A96919" w:rsidP="00A96919">
      <w:pPr>
        <w:widowControl/>
        <w:numPr>
          <w:ilvl w:val="1"/>
          <w:numId w:val="35"/>
        </w:numPr>
        <w:wordWrap/>
        <w:autoSpaceDE/>
        <w:autoSpaceDN/>
        <w:spacing w:before="100" w:beforeAutospacing="1" w:after="100" w:afterAutospacing="1" w:line="240" w:lineRule="auto"/>
        <w:jc w:val="left"/>
      </w:pPr>
      <w:r>
        <w:lastRenderedPageBreak/>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A96919" w:rsidRDefault="00A96919" w:rsidP="00A96919">
      <w:pPr>
        <w:widowControl/>
        <w:numPr>
          <w:ilvl w:val="1"/>
          <w:numId w:val="35"/>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A96919" w:rsidRDefault="00A96919" w:rsidP="00A96919">
      <w:pPr>
        <w:pStyle w:val="a3"/>
      </w:pPr>
      <w:bookmarkStart w:id="0" w:name="_GoBack"/>
      <w:r>
        <w:rPr>
          <w:rFonts w:hint="eastAsia"/>
        </w:rPr>
        <w:t xml:space="preserve">Q1. </w:t>
      </w:r>
      <w:r>
        <w:t>다음 중 정보탐색의 유형에 대한 설명으로 올바르지 않은 것은?</w:t>
      </w:r>
    </w:p>
    <w:p w:rsidR="00A96919" w:rsidRDefault="00A96919" w:rsidP="00A96919">
      <w:pPr>
        <w:widowControl/>
        <w:numPr>
          <w:ilvl w:val="0"/>
          <w:numId w:val="36"/>
        </w:numPr>
        <w:wordWrap/>
        <w:autoSpaceDE/>
        <w:autoSpaceDN/>
        <w:spacing w:before="100" w:beforeAutospacing="1" w:after="100" w:afterAutospacing="1" w:line="240" w:lineRule="auto"/>
        <w:jc w:val="left"/>
      </w:pPr>
      <w:hyperlink r:id="rId23" w:tooltip="보기1번" w:history="1">
        <w:r>
          <w:rPr>
            <w:rStyle w:val="a4"/>
          </w:rPr>
          <w:t xml:space="preserve">정보출처에 따른 분류는 정보탐색을 내부탐색과 외부탐색으로 구분할 수 있다. </w:t>
        </w:r>
      </w:hyperlink>
    </w:p>
    <w:p w:rsidR="00A96919" w:rsidRDefault="00A96919" w:rsidP="00A96919">
      <w:pPr>
        <w:widowControl/>
        <w:numPr>
          <w:ilvl w:val="0"/>
          <w:numId w:val="36"/>
        </w:numPr>
        <w:wordWrap/>
        <w:autoSpaceDE/>
        <w:autoSpaceDN/>
        <w:spacing w:before="100" w:beforeAutospacing="1" w:after="100" w:afterAutospacing="1" w:line="240" w:lineRule="auto"/>
        <w:jc w:val="left"/>
      </w:pPr>
      <w:hyperlink r:id="rId24" w:tooltip="보기2번" w:history="1">
        <w:r>
          <w:rPr>
            <w:rStyle w:val="a4"/>
          </w:rPr>
          <w:t>탐색목적에 의한 분류로는 구매 전 탐색과 지속적 탐색이 있다.</w:t>
        </w:r>
      </w:hyperlink>
    </w:p>
    <w:p w:rsidR="00A96919" w:rsidRPr="00A96919" w:rsidRDefault="00A96919" w:rsidP="00A96919">
      <w:pPr>
        <w:widowControl/>
        <w:numPr>
          <w:ilvl w:val="0"/>
          <w:numId w:val="36"/>
        </w:numPr>
        <w:wordWrap/>
        <w:autoSpaceDE/>
        <w:autoSpaceDN/>
        <w:spacing w:before="100" w:beforeAutospacing="1" w:after="100" w:afterAutospacing="1" w:line="240" w:lineRule="auto"/>
        <w:jc w:val="left"/>
        <w:rPr>
          <w:color w:val="FF0000"/>
        </w:rPr>
      </w:pPr>
      <w:hyperlink r:id="rId25" w:tooltip="보기3번" w:history="1">
        <w:r w:rsidRPr="00A96919">
          <w:rPr>
            <w:rStyle w:val="a4"/>
            <w:color w:val="FF0000"/>
          </w:rPr>
          <w:t>내부탐색은 제품이나 서비스에 대한 정보를 소비자의 감각기억으로부터 인출하는 과정이다.</w:t>
        </w:r>
      </w:hyperlink>
    </w:p>
    <w:p w:rsidR="00A96919" w:rsidRDefault="00A96919" w:rsidP="00A96919">
      <w:pPr>
        <w:widowControl/>
        <w:numPr>
          <w:ilvl w:val="0"/>
          <w:numId w:val="36"/>
        </w:numPr>
        <w:wordWrap/>
        <w:autoSpaceDE/>
        <w:autoSpaceDN/>
        <w:spacing w:before="100" w:beforeAutospacing="1" w:after="100" w:afterAutospacing="1" w:line="240" w:lineRule="auto"/>
        <w:jc w:val="left"/>
      </w:pPr>
      <w:hyperlink r:id="rId26" w:tooltip="보기4번" w:history="1">
        <w:r>
          <w:rPr>
            <w:rStyle w:val="a4"/>
          </w:rPr>
          <w:t>외부탐색은 친구, 광고, 포장 그리고 판매원 등과 같은 외부출처로부터 정보를 획득하는 과정이다.</w:t>
        </w:r>
      </w:hyperlink>
    </w:p>
    <w:p w:rsidR="00A96919" w:rsidRDefault="00A96919" w:rsidP="00A96919">
      <w:pPr>
        <w:widowControl/>
        <w:numPr>
          <w:ilvl w:val="0"/>
          <w:numId w:val="36"/>
        </w:numPr>
        <w:wordWrap/>
        <w:autoSpaceDE/>
        <w:autoSpaceDN/>
        <w:spacing w:before="100" w:beforeAutospacing="1" w:after="100" w:afterAutospacing="1" w:line="240" w:lineRule="auto"/>
        <w:jc w:val="left"/>
      </w:pPr>
      <w:hyperlink r:id="rId27" w:tooltip="보기5번" w:history="1">
        <w:r>
          <w:rPr>
            <w:rStyle w:val="a4"/>
          </w:rPr>
          <w:t>구매 전 탐색은 소비자가 문제인식 후에 특정한 구매에 대한 결정을 용이하게 하기 위해 정보를 찾는 과정으로 제품구매(선택)를 목적으로 한다.</w:t>
        </w:r>
      </w:hyperlink>
    </w:p>
    <w:p w:rsidR="00A96919" w:rsidRDefault="00A96919" w:rsidP="00A96919">
      <w:pPr>
        <w:pStyle w:val="a3"/>
        <w:ind w:left="720"/>
      </w:pPr>
      <w:r>
        <w:t>내부탐색은 제품이나 서비스에 대한 정보를 소비자의 장기기억으로부터 인출하는 과정이다.</w:t>
      </w:r>
    </w:p>
    <w:p w:rsidR="00A96919" w:rsidRDefault="00A96919" w:rsidP="00A96919">
      <w:pPr>
        <w:pStyle w:val="num2"/>
      </w:pPr>
      <w:r>
        <w:rPr>
          <w:rFonts w:hint="eastAsia"/>
        </w:rPr>
        <w:t xml:space="preserve">Q2. </w:t>
      </w:r>
      <w:r>
        <w:t>다음 중 내부탐색의 처리 과정에 대한 설명으로 올바르지 않은 것은?</w:t>
      </w:r>
    </w:p>
    <w:p w:rsidR="00A96919" w:rsidRDefault="00A96919" w:rsidP="00A96919">
      <w:pPr>
        <w:widowControl/>
        <w:numPr>
          <w:ilvl w:val="0"/>
          <w:numId w:val="37"/>
        </w:numPr>
        <w:wordWrap/>
        <w:autoSpaceDE/>
        <w:autoSpaceDN/>
        <w:spacing w:before="100" w:beforeAutospacing="1" w:after="100" w:afterAutospacing="1" w:line="240" w:lineRule="auto"/>
        <w:jc w:val="left"/>
      </w:pPr>
      <w:hyperlink r:id="rId28" w:tooltip="보기1번" w:history="1">
        <w:r>
          <w:rPr>
            <w:rStyle w:val="a4"/>
          </w:rPr>
          <w:t>내부탐색의 인출과정은 2 단계 처리를 거친다.</w:t>
        </w:r>
      </w:hyperlink>
    </w:p>
    <w:p w:rsidR="00A96919" w:rsidRDefault="00A96919" w:rsidP="00A96919">
      <w:pPr>
        <w:widowControl/>
        <w:numPr>
          <w:ilvl w:val="0"/>
          <w:numId w:val="37"/>
        </w:numPr>
        <w:wordWrap/>
        <w:autoSpaceDE/>
        <w:autoSpaceDN/>
        <w:spacing w:before="100" w:beforeAutospacing="1" w:after="100" w:afterAutospacing="1" w:line="240" w:lineRule="auto"/>
        <w:jc w:val="left"/>
      </w:pPr>
      <w:hyperlink r:id="rId29" w:tooltip="보기2번" w:history="1">
        <w:r>
          <w:rPr>
            <w:rStyle w:val="a4"/>
          </w:rPr>
          <w:t xml:space="preserve">의식군에 포함된 제품이나 상표는 이용 가능한 모든 잠재적 제품이나 상표의 일부가 된다. </w:t>
        </w:r>
      </w:hyperlink>
    </w:p>
    <w:p w:rsidR="00A96919" w:rsidRDefault="00A96919" w:rsidP="00A96919">
      <w:pPr>
        <w:widowControl/>
        <w:numPr>
          <w:ilvl w:val="0"/>
          <w:numId w:val="37"/>
        </w:numPr>
        <w:wordWrap/>
        <w:autoSpaceDE/>
        <w:autoSpaceDN/>
        <w:spacing w:before="100" w:beforeAutospacing="1" w:after="100" w:afterAutospacing="1" w:line="240" w:lineRule="auto"/>
        <w:jc w:val="left"/>
      </w:pPr>
      <w:hyperlink r:id="rId30" w:tooltip="보기3번" w:history="1">
        <w:r>
          <w:rPr>
            <w:rStyle w:val="a4"/>
          </w:rPr>
          <w:t>장기기억에서 의식군을 인출한 후 소비자는 제품과 상표를 세 가지 범주로 구분한다.</w:t>
        </w:r>
      </w:hyperlink>
    </w:p>
    <w:p w:rsidR="00A96919" w:rsidRDefault="00A96919" w:rsidP="00A96919">
      <w:pPr>
        <w:widowControl/>
        <w:numPr>
          <w:ilvl w:val="0"/>
          <w:numId w:val="37"/>
        </w:numPr>
        <w:wordWrap/>
        <w:autoSpaceDE/>
        <w:autoSpaceDN/>
        <w:spacing w:before="100" w:beforeAutospacing="1" w:after="100" w:afterAutospacing="1" w:line="240" w:lineRule="auto"/>
        <w:jc w:val="left"/>
      </w:pPr>
      <w:hyperlink r:id="rId31" w:tooltip="보기4번" w:history="1">
        <w:r>
          <w:rPr>
            <w:rStyle w:val="a4"/>
          </w:rPr>
          <w:t>고려군(또는 활성화 군)은 구매를 고려할 수 있는 상표와 제품을 포함한다.</w:t>
        </w:r>
      </w:hyperlink>
    </w:p>
    <w:p w:rsidR="00A96919" w:rsidRPr="00A96919" w:rsidRDefault="00A96919" w:rsidP="00A96919">
      <w:pPr>
        <w:widowControl/>
        <w:numPr>
          <w:ilvl w:val="0"/>
          <w:numId w:val="37"/>
        </w:numPr>
        <w:wordWrap/>
        <w:autoSpaceDE/>
        <w:autoSpaceDN/>
        <w:spacing w:before="100" w:beforeAutospacing="1" w:after="100" w:afterAutospacing="1" w:line="240" w:lineRule="auto"/>
        <w:jc w:val="left"/>
        <w:rPr>
          <w:color w:val="FF0000"/>
        </w:rPr>
      </w:pPr>
      <w:hyperlink r:id="rId32" w:tooltip="보기5번" w:history="1">
        <w:r w:rsidRPr="00A96919">
          <w:rPr>
            <w:rStyle w:val="a4"/>
            <w:color w:val="FF0000"/>
          </w:rPr>
          <w:t xml:space="preserve">비활성화군은 소비자가 수용할 수 없는 것으로 생각하는 상표와 제품을 포함한다. </w:t>
        </w:r>
      </w:hyperlink>
    </w:p>
    <w:p w:rsidR="00A96919" w:rsidRDefault="00A96919" w:rsidP="00A96919">
      <w:pPr>
        <w:pStyle w:val="a3"/>
        <w:ind w:left="720"/>
      </w:pPr>
      <w:proofErr w:type="spellStart"/>
      <w:r>
        <w:t>비활성화군은</w:t>
      </w:r>
      <w:proofErr w:type="spellEnd"/>
      <w:r>
        <w:t xml:space="preserve"> 소비자가 본질적으로 무관심한 상표와 제품을 포함하고, </w:t>
      </w:r>
      <w:proofErr w:type="spellStart"/>
      <w:r>
        <w:t>부적절군은</w:t>
      </w:r>
      <w:proofErr w:type="spellEnd"/>
      <w:r>
        <w:t xml:space="preserve"> 소비자가 수용할 수 없는 것으로 생각하는 상표와 제품을 포함한다. </w:t>
      </w:r>
    </w:p>
    <w:p w:rsidR="00A96919" w:rsidRDefault="00A96919" w:rsidP="00A96919">
      <w:pPr>
        <w:pStyle w:val="num3"/>
      </w:pPr>
      <w:r>
        <w:rPr>
          <w:rFonts w:hint="eastAsia"/>
        </w:rPr>
        <w:t xml:space="preserve">Q3. </w:t>
      </w:r>
      <w:r>
        <w:t>다음 중 외부탐색의 정도에 영향을 주는 요인에 대한 설명으로 올바르지 않은 것은?</w:t>
      </w:r>
    </w:p>
    <w:p w:rsidR="00A96919" w:rsidRDefault="00A96919" w:rsidP="00A96919">
      <w:pPr>
        <w:widowControl/>
        <w:numPr>
          <w:ilvl w:val="0"/>
          <w:numId w:val="38"/>
        </w:numPr>
        <w:wordWrap/>
        <w:autoSpaceDE/>
        <w:autoSpaceDN/>
        <w:spacing w:before="100" w:beforeAutospacing="1" w:after="100" w:afterAutospacing="1" w:line="240" w:lineRule="auto"/>
        <w:jc w:val="left"/>
      </w:pPr>
      <w:hyperlink r:id="rId33" w:tooltip="보기1번" w:history="1">
        <w:r>
          <w:rPr>
            <w:rStyle w:val="a4"/>
          </w:rPr>
          <w:t>외부탐색에 영향을 주는 요인들을 결정하는 두 가지 접근이 있다. 하나는 경제학적 관점이고, 다른 하나는 결정관점이다.</w:t>
        </w:r>
      </w:hyperlink>
    </w:p>
    <w:p w:rsidR="00A96919" w:rsidRDefault="00A96919" w:rsidP="00A96919">
      <w:pPr>
        <w:widowControl/>
        <w:numPr>
          <w:ilvl w:val="0"/>
          <w:numId w:val="38"/>
        </w:numPr>
        <w:wordWrap/>
        <w:autoSpaceDE/>
        <w:autoSpaceDN/>
        <w:spacing w:before="100" w:beforeAutospacing="1" w:after="100" w:afterAutospacing="1" w:line="240" w:lineRule="auto"/>
        <w:jc w:val="left"/>
      </w:pPr>
      <w:hyperlink r:id="rId34" w:tooltip="보기2번" w:history="1">
        <w:r>
          <w:rPr>
            <w:rStyle w:val="a4"/>
          </w:rPr>
          <w:t>경제학적 관점은 탐색으로 인한 한계이득이 한계비용을 초과하는 한 소비자는 탐색을 한다고 말한다.</w:t>
        </w:r>
      </w:hyperlink>
    </w:p>
    <w:p w:rsidR="00A96919" w:rsidRPr="00A96919" w:rsidRDefault="00A96919" w:rsidP="00A96919">
      <w:pPr>
        <w:widowControl/>
        <w:numPr>
          <w:ilvl w:val="0"/>
          <w:numId w:val="38"/>
        </w:numPr>
        <w:wordWrap/>
        <w:autoSpaceDE/>
        <w:autoSpaceDN/>
        <w:spacing w:before="100" w:beforeAutospacing="1" w:after="100" w:afterAutospacing="1" w:line="240" w:lineRule="auto"/>
        <w:jc w:val="left"/>
        <w:rPr>
          <w:color w:val="FF0000"/>
        </w:rPr>
      </w:pPr>
      <w:hyperlink r:id="rId35" w:tooltip="보기3번" w:history="1">
        <w:r w:rsidRPr="00A96919">
          <w:rPr>
            <w:rStyle w:val="a4"/>
            <w:color w:val="FF0000"/>
          </w:rPr>
          <w:t xml:space="preserve">결정관점은 일반적으로 소비자는 자신이 저관여 상태에 있고 제한적인 문제해결을 할 때에만 외부탐색을 열심히 한다는 것이다. </w:t>
        </w:r>
      </w:hyperlink>
    </w:p>
    <w:p w:rsidR="00A96919" w:rsidRDefault="00A96919" w:rsidP="00A96919">
      <w:pPr>
        <w:widowControl/>
        <w:numPr>
          <w:ilvl w:val="0"/>
          <w:numId w:val="38"/>
        </w:numPr>
        <w:wordWrap/>
        <w:autoSpaceDE/>
        <w:autoSpaceDN/>
        <w:spacing w:before="100" w:beforeAutospacing="1" w:after="100" w:afterAutospacing="1" w:line="240" w:lineRule="auto"/>
        <w:jc w:val="left"/>
      </w:pPr>
      <w:hyperlink r:id="rId36" w:tooltip="보기4번" w:history="1">
        <w:r>
          <w:rPr>
            <w:rStyle w:val="a4"/>
          </w:rPr>
          <w:t>결정관점에서 문제해결과 외부탐색의 정도에 영향을 미치는 세 가지 요인은 제품위험과 관련된 요인, 소비자 특성과 관련된 요인, 구매상황과 관련된 요인 등이다.</w:t>
        </w:r>
      </w:hyperlink>
    </w:p>
    <w:p w:rsidR="00A96919" w:rsidRDefault="00A96919" w:rsidP="00A96919">
      <w:pPr>
        <w:widowControl/>
        <w:numPr>
          <w:ilvl w:val="0"/>
          <w:numId w:val="38"/>
        </w:numPr>
        <w:wordWrap/>
        <w:autoSpaceDE/>
        <w:autoSpaceDN/>
        <w:spacing w:before="100" w:beforeAutospacing="1" w:after="100" w:afterAutospacing="1" w:line="240" w:lineRule="auto"/>
        <w:jc w:val="left"/>
      </w:pPr>
      <w:hyperlink r:id="rId37" w:tooltip="보기5번" w:history="1">
        <w:r>
          <w:rPr>
            <w:rStyle w:val="a4"/>
          </w:rPr>
          <w:t xml:space="preserve">결정관점의 측면에서 제품과 관련하여 지각된 위험이 클수록 소비자는 확장적인 문제해결과 탐색을 더 할 것이다. </w:t>
        </w:r>
      </w:hyperlink>
    </w:p>
    <w:p w:rsidR="00A96919" w:rsidRDefault="00A96919" w:rsidP="00A96919">
      <w:pPr>
        <w:pStyle w:val="a3"/>
        <w:ind w:left="720"/>
      </w:pPr>
      <w:r>
        <w:t xml:space="preserve">결정관점은 일반적으로 소비자는 자신이 </w:t>
      </w:r>
      <w:proofErr w:type="spellStart"/>
      <w:r>
        <w:t>고관여</w:t>
      </w:r>
      <w:proofErr w:type="spellEnd"/>
      <w:r>
        <w:t xml:space="preserve"> 상태에 있고 확장적인 문제해결을 할 때에만 외부탐색을 열심히 한다.</w:t>
      </w:r>
    </w:p>
    <w:bookmarkEnd w:id="0"/>
    <w:p w:rsidR="005262A7" w:rsidRPr="00A96919" w:rsidRDefault="00AB1F15" w:rsidP="00AB1F15">
      <w:pPr>
        <w:tabs>
          <w:tab w:val="left" w:pos="6810"/>
        </w:tabs>
        <w:rPr>
          <w:szCs w:val="20"/>
        </w:rPr>
      </w:pPr>
      <w:r>
        <w:rPr>
          <w:szCs w:val="20"/>
        </w:rPr>
        <w:tab/>
      </w:r>
    </w:p>
    <w:sectPr w:rsidR="005262A7" w:rsidRPr="00A969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558" w:rsidRDefault="00840558" w:rsidP="00DB40C0">
      <w:pPr>
        <w:spacing w:after="0" w:line="240" w:lineRule="auto"/>
      </w:pPr>
      <w:r>
        <w:separator/>
      </w:r>
    </w:p>
  </w:endnote>
  <w:endnote w:type="continuationSeparator" w:id="0">
    <w:p w:rsidR="00840558" w:rsidRDefault="00840558" w:rsidP="00DB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558" w:rsidRDefault="00840558" w:rsidP="00DB40C0">
      <w:pPr>
        <w:spacing w:after="0" w:line="240" w:lineRule="auto"/>
      </w:pPr>
      <w:r>
        <w:separator/>
      </w:r>
    </w:p>
  </w:footnote>
  <w:footnote w:type="continuationSeparator" w:id="0">
    <w:p w:rsidR="00840558" w:rsidRDefault="00840558" w:rsidP="00DB4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0306C"/>
    <w:multiLevelType w:val="multilevel"/>
    <w:tmpl w:val="BE32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374C00"/>
    <w:multiLevelType w:val="multilevel"/>
    <w:tmpl w:val="DD7E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619FE"/>
    <w:multiLevelType w:val="multilevel"/>
    <w:tmpl w:val="CE02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51CC9"/>
    <w:multiLevelType w:val="multilevel"/>
    <w:tmpl w:val="01767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F7D3B"/>
    <w:multiLevelType w:val="multilevel"/>
    <w:tmpl w:val="462A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991015"/>
    <w:multiLevelType w:val="multilevel"/>
    <w:tmpl w:val="68D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84629F"/>
    <w:multiLevelType w:val="multilevel"/>
    <w:tmpl w:val="52E2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5"/>
  </w:num>
  <w:num w:numId="3">
    <w:abstractNumId w:val="2"/>
  </w:num>
  <w:num w:numId="4">
    <w:abstractNumId w:val="23"/>
  </w:num>
  <w:num w:numId="5">
    <w:abstractNumId w:val="8"/>
  </w:num>
  <w:num w:numId="6">
    <w:abstractNumId w:val="13"/>
  </w:num>
  <w:num w:numId="7">
    <w:abstractNumId w:val="29"/>
  </w:num>
  <w:num w:numId="8">
    <w:abstractNumId w:val="14"/>
  </w:num>
  <w:num w:numId="9">
    <w:abstractNumId w:val="25"/>
  </w:num>
  <w:num w:numId="10">
    <w:abstractNumId w:val="19"/>
  </w:num>
  <w:num w:numId="11">
    <w:abstractNumId w:val="17"/>
  </w:num>
  <w:num w:numId="12">
    <w:abstractNumId w:val="1"/>
  </w:num>
  <w:num w:numId="13">
    <w:abstractNumId w:val="36"/>
  </w:num>
  <w:num w:numId="14">
    <w:abstractNumId w:val="6"/>
  </w:num>
  <w:num w:numId="15">
    <w:abstractNumId w:val="0"/>
  </w:num>
  <w:num w:numId="16">
    <w:abstractNumId w:val="33"/>
  </w:num>
  <w:num w:numId="17">
    <w:abstractNumId w:val="24"/>
  </w:num>
  <w:num w:numId="18">
    <w:abstractNumId w:val="7"/>
  </w:num>
  <w:num w:numId="19">
    <w:abstractNumId w:val="37"/>
  </w:num>
  <w:num w:numId="20">
    <w:abstractNumId w:val="9"/>
  </w:num>
  <w:num w:numId="21">
    <w:abstractNumId w:val="18"/>
  </w:num>
  <w:num w:numId="22">
    <w:abstractNumId w:val="21"/>
  </w:num>
  <w:num w:numId="23">
    <w:abstractNumId w:val="27"/>
  </w:num>
  <w:num w:numId="24">
    <w:abstractNumId w:val="30"/>
  </w:num>
  <w:num w:numId="25">
    <w:abstractNumId w:val="10"/>
  </w:num>
  <w:num w:numId="26">
    <w:abstractNumId w:val="3"/>
  </w:num>
  <w:num w:numId="27">
    <w:abstractNumId w:val="12"/>
  </w:num>
  <w:num w:numId="28">
    <w:abstractNumId w:val="28"/>
  </w:num>
  <w:num w:numId="29">
    <w:abstractNumId w:val="16"/>
  </w:num>
  <w:num w:numId="30">
    <w:abstractNumId w:val="26"/>
  </w:num>
  <w:num w:numId="31">
    <w:abstractNumId w:val="20"/>
  </w:num>
  <w:num w:numId="32">
    <w:abstractNumId w:val="4"/>
  </w:num>
  <w:num w:numId="33">
    <w:abstractNumId w:val="34"/>
  </w:num>
  <w:num w:numId="34">
    <w:abstractNumId w:val="5"/>
  </w:num>
  <w:num w:numId="35">
    <w:abstractNumId w:val="11"/>
  </w:num>
  <w:num w:numId="36">
    <w:abstractNumId w:val="35"/>
  </w:num>
  <w:num w:numId="37">
    <w:abstractNumId w:val="3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62DB4"/>
    <w:rsid w:val="002647C0"/>
    <w:rsid w:val="002746C6"/>
    <w:rsid w:val="00366CAA"/>
    <w:rsid w:val="0049058B"/>
    <w:rsid w:val="005262A7"/>
    <w:rsid w:val="00542CE4"/>
    <w:rsid w:val="006A1218"/>
    <w:rsid w:val="00840558"/>
    <w:rsid w:val="008D2077"/>
    <w:rsid w:val="008D6AC5"/>
    <w:rsid w:val="009A29CC"/>
    <w:rsid w:val="00A77C0B"/>
    <w:rsid w:val="00A96919"/>
    <w:rsid w:val="00AB1F15"/>
    <w:rsid w:val="00C30EDD"/>
    <w:rsid w:val="00D07D4F"/>
    <w:rsid w:val="00D25C1D"/>
    <w:rsid w:val="00D26756"/>
    <w:rsid w:val="00DA51FB"/>
    <w:rsid w:val="00DB40C0"/>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DB40C0"/>
    <w:pPr>
      <w:tabs>
        <w:tab w:val="center" w:pos="4513"/>
        <w:tab w:val="right" w:pos="9026"/>
      </w:tabs>
      <w:snapToGrid w:val="0"/>
    </w:pPr>
  </w:style>
  <w:style w:type="character" w:customStyle="1" w:styleId="Char0">
    <w:name w:val="머리글 Char"/>
    <w:basedOn w:val="a0"/>
    <w:link w:val="a6"/>
    <w:uiPriority w:val="99"/>
    <w:rsid w:val="00DB40C0"/>
  </w:style>
  <w:style w:type="paragraph" w:styleId="a7">
    <w:name w:val="footer"/>
    <w:basedOn w:val="a"/>
    <w:link w:val="Char1"/>
    <w:uiPriority w:val="99"/>
    <w:unhideWhenUsed/>
    <w:rsid w:val="00DB40C0"/>
    <w:pPr>
      <w:tabs>
        <w:tab w:val="center" w:pos="4513"/>
        <w:tab w:val="right" w:pos="9026"/>
      </w:tabs>
      <w:snapToGrid w:val="0"/>
    </w:pPr>
  </w:style>
  <w:style w:type="character" w:customStyle="1" w:styleId="Char1">
    <w:name w:val="바닥글 Char"/>
    <w:basedOn w:val="a0"/>
    <w:link w:val="a7"/>
    <w:uiPriority w:val="99"/>
    <w:rsid w:val="00DB40C0"/>
  </w:style>
  <w:style w:type="character" w:customStyle="1" w:styleId="click">
    <w:name w:val="click"/>
    <w:basedOn w:val="a0"/>
    <w:rsid w:val="00DB40C0"/>
  </w:style>
  <w:style w:type="character" w:customStyle="1" w:styleId="double-line">
    <w:name w:val="double-line"/>
    <w:basedOn w:val="a0"/>
    <w:rsid w:val="00DB4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DB40C0"/>
    <w:pPr>
      <w:tabs>
        <w:tab w:val="center" w:pos="4513"/>
        <w:tab w:val="right" w:pos="9026"/>
      </w:tabs>
      <w:snapToGrid w:val="0"/>
    </w:pPr>
  </w:style>
  <w:style w:type="character" w:customStyle="1" w:styleId="Char0">
    <w:name w:val="머리글 Char"/>
    <w:basedOn w:val="a0"/>
    <w:link w:val="a6"/>
    <w:uiPriority w:val="99"/>
    <w:rsid w:val="00DB40C0"/>
  </w:style>
  <w:style w:type="paragraph" w:styleId="a7">
    <w:name w:val="footer"/>
    <w:basedOn w:val="a"/>
    <w:link w:val="Char1"/>
    <w:uiPriority w:val="99"/>
    <w:unhideWhenUsed/>
    <w:rsid w:val="00DB40C0"/>
    <w:pPr>
      <w:tabs>
        <w:tab w:val="center" w:pos="4513"/>
        <w:tab w:val="right" w:pos="9026"/>
      </w:tabs>
      <w:snapToGrid w:val="0"/>
    </w:pPr>
  </w:style>
  <w:style w:type="character" w:customStyle="1" w:styleId="Char1">
    <w:name w:val="바닥글 Char"/>
    <w:basedOn w:val="a0"/>
    <w:link w:val="a7"/>
    <w:uiPriority w:val="99"/>
    <w:rsid w:val="00DB40C0"/>
  </w:style>
  <w:style w:type="character" w:customStyle="1" w:styleId="click">
    <w:name w:val="click"/>
    <w:basedOn w:val="a0"/>
    <w:rsid w:val="00DB40C0"/>
  </w:style>
  <w:style w:type="character" w:customStyle="1" w:styleId="double-line">
    <w:name w:val="double-line"/>
    <w:basedOn w:val="a0"/>
    <w:rsid w:val="00DB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7571">
      <w:bodyDiv w:val="1"/>
      <w:marLeft w:val="0"/>
      <w:marRight w:val="0"/>
      <w:marTop w:val="0"/>
      <w:marBottom w:val="0"/>
      <w:divBdr>
        <w:top w:val="none" w:sz="0" w:space="0" w:color="auto"/>
        <w:left w:val="none" w:sz="0" w:space="0" w:color="auto"/>
        <w:bottom w:val="none" w:sz="0" w:space="0" w:color="auto"/>
        <w:right w:val="none" w:sz="0" w:space="0" w:color="auto"/>
      </w:divBdr>
      <w:divsChild>
        <w:div w:id="271518871">
          <w:marLeft w:val="0"/>
          <w:marRight w:val="0"/>
          <w:marTop w:val="0"/>
          <w:marBottom w:val="0"/>
          <w:divBdr>
            <w:top w:val="none" w:sz="0" w:space="0" w:color="auto"/>
            <w:left w:val="none" w:sz="0" w:space="0" w:color="auto"/>
            <w:bottom w:val="none" w:sz="0" w:space="0" w:color="auto"/>
            <w:right w:val="none" w:sz="0" w:space="0" w:color="auto"/>
          </w:divBdr>
          <w:divsChild>
            <w:div w:id="2074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247">
      <w:bodyDiv w:val="1"/>
      <w:marLeft w:val="0"/>
      <w:marRight w:val="0"/>
      <w:marTop w:val="0"/>
      <w:marBottom w:val="0"/>
      <w:divBdr>
        <w:top w:val="none" w:sz="0" w:space="0" w:color="auto"/>
        <w:left w:val="none" w:sz="0" w:space="0" w:color="auto"/>
        <w:bottom w:val="none" w:sz="0" w:space="0" w:color="auto"/>
        <w:right w:val="none" w:sz="0" w:space="0" w:color="auto"/>
      </w:divBdr>
      <w:divsChild>
        <w:div w:id="806583264">
          <w:marLeft w:val="0"/>
          <w:marRight w:val="0"/>
          <w:marTop w:val="0"/>
          <w:marBottom w:val="0"/>
          <w:divBdr>
            <w:top w:val="none" w:sz="0" w:space="0" w:color="auto"/>
            <w:left w:val="none" w:sz="0" w:space="0" w:color="auto"/>
            <w:bottom w:val="none" w:sz="0" w:space="0" w:color="auto"/>
            <w:right w:val="none" w:sz="0" w:space="0" w:color="auto"/>
          </w:divBdr>
          <w:divsChild>
            <w:div w:id="1924800159">
              <w:marLeft w:val="0"/>
              <w:marRight w:val="0"/>
              <w:marTop w:val="0"/>
              <w:marBottom w:val="0"/>
              <w:divBdr>
                <w:top w:val="none" w:sz="0" w:space="0" w:color="auto"/>
                <w:left w:val="none" w:sz="0" w:space="0" w:color="auto"/>
                <w:bottom w:val="none" w:sz="0" w:space="0" w:color="auto"/>
                <w:right w:val="none" w:sz="0" w:space="0" w:color="auto"/>
              </w:divBdr>
            </w:div>
            <w:div w:id="1528641201">
              <w:marLeft w:val="0"/>
              <w:marRight w:val="0"/>
              <w:marTop w:val="0"/>
              <w:marBottom w:val="0"/>
              <w:divBdr>
                <w:top w:val="none" w:sz="0" w:space="0" w:color="auto"/>
                <w:left w:val="none" w:sz="0" w:space="0" w:color="auto"/>
                <w:bottom w:val="none" w:sz="0" w:space="0" w:color="auto"/>
                <w:right w:val="none" w:sz="0" w:space="0" w:color="auto"/>
              </w:divBdr>
              <w:divsChild>
                <w:div w:id="1574857264">
                  <w:marLeft w:val="0"/>
                  <w:marRight w:val="0"/>
                  <w:marTop w:val="0"/>
                  <w:marBottom w:val="0"/>
                  <w:divBdr>
                    <w:top w:val="none" w:sz="0" w:space="0" w:color="auto"/>
                    <w:left w:val="none" w:sz="0" w:space="0" w:color="auto"/>
                    <w:bottom w:val="none" w:sz="0" w:space="0" w:color="auto"/>
                    <w:right w:val="none" w:sz="0" w:space="0" w:color="auto"/>
                  </w:divBdr>
                  <w:divsChild>
                    <w:div w:id="1245069787">
                      <w:marLeft w:val="0"/>
                      <w:marRight w:val="0"/>
                      <w:marTop w:val="0"/>
                      <w:marBottom w:val="0"/>
                      <w:divBdr>
                        <w:top w:val="none" w:sz="0" w:space="0" w:color="auto"/>
                        <w:left w:val="none" w:sz="0" w:space="0" w:color="auto"/>
                        <w:bottom w:val="none" w:sz="0" w:space="0" w:color="auto"/>
                        <w:right w:val="none" w:sz="0" w:space="0" w:color="auto"/>
                      </w:divBdr>
                    </w:div>
                    <w:div w:id="407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9662">
          <w:marLeft w:val="0"/>
          <w:marRight w:val="0"/>
          <w:marTop w:val="0"/>
          <w:marBottom w:val="0"/>
          <w:divBdr>
            <w:top w:val="none" w:sz="0" w:space="0" w:color="auto"/>
            <w:left w:val="none" w:sz="0" w:space="0" w:color="auto"/>
            <w:bottom w:val="none" w:sz="0" w:space="0" w:color="auto"/>
            <w:right w:val="none" w:sz="0" w:space="0" w:color="auto"/>
          </w:divBdr>
          <w:divsChild>
            <w:div w:id="1269774027">
              <w:marLeft w:val="0"/>
              <w:marRight w:val="0"/>
              <w:marTop w:val="0"/>
              <w:marBottom w:val="0"/>
              <w:divBdr>
                <w:top w:val="none" w:sz="0" w:space="0" w:color="auto"/>
                <w:left w:val="none" w:sz="0" w:space="0" w:color="auto"/>
                <w:bottom w:val="none" w:sz="0" w:space="0" w:color="auto"/>
                <w:right w:val="none" w:sz="0" w:space="0" w:color="auto"/>
              </w:divBdr>
              <w:divsChild>
                <w:div w:id="1794011032">
                  <w:marLeft w:val="0"/>
                  <w:marRight w:val="0"/>
                  <w:marTop w:val="0"/>
                  <w:marBottom w:val="0"/>
                  <w:divBdr>
                    <w:top w:val="none" w:sz="0" w:space="0" w:color="auto"/>
                    <w:left w:val="none" w:sz="0" w:space="0" w:color="auto"/>
                    <w:bottom w:val="none" w:sz="0" w:space="0" w:color="auto"/>
                    <w:right w:val="none" w:sz="0" w:space="0" w:color="auto"/>
                  </w:divBdr>
                </w:div>
              </w:divsChild>
            </w:div>
            <w:div w:id="895048441">
              <w:marLeft w:val="0"/>
              <w:marRight w:val="0"/>
              <w:marTop w:val="0"/>
              <w:marBottom w:val="0"/>
              <w:divBdr>
                <w:top w:val="none" w:sz="0" w:space="0" w:color="auto"/>
                <w:left w:val="none" w:sz="0" w:space="0" w:color="auto"/>
                <w:bottom w:val="none" w:sz="0" w:space="0" w:color="auto"/>
                <w:right w:val="none" w:sz="0" w:space="0" w:color="auto"/>
              </w:divBdr>
              <w:divsChild>
                <w:div w:id="1423600212">
                  <w:marLeft w:val="0"/>
                  <w:marRight w:val="0"/>
                  <w:marTop w:val="0"/>
                  <w:marBottom w:val="0"/>
                  <w:divBdr>
                    <w:top w:val="none" w:sz="0" w:space="0" w:color="auto"/>
                    <w:left w:val="none" w:sz="0" w:space="0" w:color="auto"/>
                    <w:bottom w:val="none" w:sz="0" w:space="0" w:color="auto"/>
                    <w:right w:val="none" w:sz="0" w:space="0" w:color="auto"/>
                  </w:divBdr>
                  <w:divsChild>
                    <w:div w:id="29958403">
                      <w:marLeft w:val="0"/>
                      <w:marRight w:val="0"/>
                      <w:marTop w:val="0"/>
                      <w:marBottom w:val="0"/>
                      <w:divBdr>
                        <w:top w:val="none" w:sz="0" w:space="0" w:color="auto"/>
                        <w:left w:val="none" w:sz="0" w:space="0" w:color="auto"/>
                        <w:bottom w:val="none" w:sz="0" w:space="0" w:color="auto"/>
                        <w:right w:val="none" w:sz="0" w:space="0" w:color="auto"/>
                      </w:divBdr>
                    </w:div>
                    <w:div w:id="2068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6951">
          <w:marLeft w:val="0"/>
          <w:marRight w:val="0"/>
          <w:marTop w:val="0"/>
          <w:marBottom w:val="0"/>
          <w:divBdr>
            <w:top w:val="none" w:sz="0" w:space="0" w:color="auto"/>
            <w:left w:val="none" w:sz="0" w:space="0" w:color="auto"/>
            <w:bottom w:val="none" w:sz="0" w:space="0" w:color="auto"/>
            <w:right w:val="none" w:sz="0" w:space="0" w:color="auto"/>
          </w:divBdr>
          <w:divsChild>
            <w:div w:id="1533181754">
              <w:marLeft w:val="0"/>
              <w:marRight w:val="0"/>
              <w:marTop w:val="0"/>
              <w:marBottom w:val="0"/>
              <w:divBdr>
                <w:top w:val="none" w:sz="0" w:space="0" w:color="auto"/>
                <w:left w:val="none" w:sz="0" w:space="0" w:color="auto"/>
                <w:bottom w:val="none" w:sz="0" w:space="0" w:color="auto"/>
                <w:right w:val="none" w:sz="0" w:space="0" w:color="auto"/>
              </w:divBdr>
              <w:divsChild>
                <w:div w:id="634456360">
                  <w:marLeft w:val="0"/>
                  <w:marRight w:val="0"/>
                  <w:marTop w:val="0"/>
                  <w:marBottom w:val="0"/>
                  <w:divBdr>
                    <w:top w:val="none" w:sz="0" w:space="0" w:color="auto"/>
                    <w:left w:val="none" w:sz="0" w:space="0" w:color="auto"/>
                    <w:bottom w:val="none" w:sz="0" w:space="0" w:color="auto"/>
                    <w:right w:val="none" w:sz="0" w:space="0" w:color="auto"/>
                  </w:divBdr>
                </w:div>
              </w:divsChild>
            </w:div>
            <w:div w:id="1805467938">
              <w:marLeft w:val="0"/>
              <w:marRight w:val="0"/>
              <w:marTop w:val="0"/>
              <w:marBottom w:val="0"/>
              <w:divBdr>
                <w:top w:val="none" w:sz="0" w:space="0" w:color="auto"/>
                <w:left w:val="none" w:sz="0" w:space="0" w:color="auto"/>
                <w:bottom w:val="none" w:sz="0" w:space="0" w:color="auto"/>
                <w:right w:val="none" w:sz="0" w:space="0" w:color="auto"/>
              </w:divBdr>
              <w:divsChild>
                <w:div w:id="383338237">
                  <w:marLeft w:val="0"/>
                  <w:marRight w:val="0"/>
                  <w:marTop w:val="0"/>
                  <w:marBottom w:val="0"/>
                  <w:divBdr>
                    <w:top w:val="none" w:sz="0" w:space="0" w:color="auto"/>
                    <w:left w:val="none" w:sz="0" w:space="0" w:color="auto"/>
                    <w:bottom w:val="none" w:sz="0" w:space="0" w:color="auto"/>
                    <w:right w:val="none" w:sz="0" w:space="0" w:color="auto"/>
                  </w:divBdr>
                  <w:divsChild>
                    <w:div w:id="2058240973">
                      <w:marLeft w:val="0"/>
                      <w:marRight w:val="0"/>
                      <w:marTop w:val="0"/>
                      <w:marBottom w:val="0"/>
                      <w:divBdr>
                        <w:top w:val="none" w:sz="0" w:space="0" w:color="auto"/>
                        <w:left w:val="none" w:sz="0" w:space="0" w:color="auto"/>
                        <w:bottom w:val="none" w:sz="0" w:space="0" w:color="auto"/>
                        <w:right w:val="none" w:sz="0" w:space="0" w:color="auto"/>
                      </w:divBdr>
                    </w:div>
                    <w:div w:id="9248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6918">
      <w:bodyDiv w:val="1"/>
      <w:marLeft w:val="0"/>
      <w:marRight w:val="0"/>
      <w:marTop w:val="0"/>
      <w:marBottom w:val="0"/>
      <w:divBdr>
        <w:top w:val="none" w:sz="0" w:space="0" w:color="auto"/>
        <w:left w:val="none" w:sz="0" w:space="0" w:color="auto"/>
        <w:bottom w:val="none" w:sz="0" w:space="0" w:color="auto"/>
        <w:right w:val="none" w:sz="0" w:space="0" w:color="auto"/>
      </w:divBdr>
      <w:divsChild>
        <w:div w:id="1307861106">
          <w:marLeft w:val="0"/>
          <w:marRight w:val="0"/>
          <w:marTop w:val="0"/>
          <w:marBottom w:val="0"/>
          <w:divBdr>
            <w:top w:val="none" w:sz="0" w:space="0" w:color="auto"/>
            <w:left w:val="none" w:sz="0" w:space="0" w:color="auto"/>
            <w:bottom w:val="none" w:sz="0" w:space="0" w:color="auto"/>
            <w:right w:val="none" w:sz="0" w:space="0" w:color="auto"/>
          </w:divBdr>
          <w:divsChild>
            <w:div w:id="15612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1735">
      <w:bodyDiv w:val="1"/>
      <w:marLeft w:val="0"/>
      <w:marRight w:val="0"/>
      <w:marTop w:val="0"/>
      <w:marBottom w:val="0"/>
      <w:divBdr>
        <w:top w:val="none" w:sz="0" w:space="0" w:color="auto"/>
        <w:left w:val="none" w:sz="0" w:space="0" w:color="auto"/>
        <w:bottom w:val="none" w:sz="0" w:space="0" w:color="auto"/>
        <w:right w:val="none" w:sz="0" w:space="0" w:color="auto"/>
      </w:divBdr>
      <w:divsChild>
        <w:div w:id="1916472819">
          <w:marLeft w:val="0"/>
          <w:marRight w:val="0"/>
          <w:marTop w:val="0"/>
          <w:marBottom w:val="0"/>
          <w:divBdr>
            <w:top w:val="none" w:sz="0" w:space="0" w:color="auto"/>
            <w:left w:val="none" w:sz="0" w:space="0" w:color="auto"/>
            <w:bottom w:val="none" w:sz="0" w:space="0" w:color="auto"/>
            <w:right w:val="none" w:sz="0" w:space="0" w:color="auto"/>
          </w:divBdr>
          <w:divsChild>
            <w:div w:id="104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388">
      <w:bodyDiv w:val="1"/>
      <w:marLeft w:val="0"/>
      <w:marRight w:val="0"/>
      <w:marTop w:val="0"/>
      <w:marBottom w:val="0"/>
      <w:divBdr>
        <w:top w:val="none" w:sz="0" w:space="0" w:color="auto"/>
        <w:left w:val="none" w:sz="0" w:space="0" w:color="auto"/>
        <w:bottom w:val="none" w:sz="0" w:space="0" w:color="auto"/>
        <w:right w:val="none" w:sz="0" w:space="0" w:color="auto"/>
      </w:divBdr>
      <w:divsChild>
        <w:div w:id="1802771192">
          <w:marLeft w:val="0"/>
          <w:marRight w:val="0"/>
          <w:marTop w:val="0"/>
          <w:marBottom w:val="0"/>
          <w:divBdr>
            <w:top w:val="none" w:sz="0" w:space="0" w:color="auto"/>
            <w:left w:val="none" w:sz="0" w:space="0" w:color="auto"/>
            <w:bottom w:val="none" w:sz="0" w:space="0" w:color="auto"/>
            <w:right w:val="none" w:sz="0" w:space="0" w:color="auto"/>
          </w:divBdr>
          <w:divsChild>
            <w:div w:id="116527779">
              <w:marLeft w:val="0"/>
              <w:marRight w:val="0"/>
              <w:marTop w:val="0"/>
              <w:marBottom w:val="0"/>
              <w:divBdr>
                <w:top w:val="none" w:sz="0" w:space="0" w:color="auto"/>
                <w:left w:val="none" w:sz="0" w:space="0" w:color="auto"/>
                <w:bottom w:val="none" w:sz="0" w:space="0" w:color="auto"/>
                <w:right w:val="none" w:sz="0" w:space="0" w:color="auto"/>
              </w:divBdr>
            </w:div>
            <w:div w:id="1255671101">
              <w:marLeft w:val="0"/>
              <w:marRight w:val="0"/>
              <w:marTop w:val="0"/>
              <w:marBottom w:val="0"/>
              <w:divBdr>
                <w:top w:val="none" w:sz="0" w:space="0" w:color="auto"/>
                <w:left w:val="none" w:sz="0" w:space="0" w:color="auto"/>
                <w:bottom w:val="none" w:sz="0" w:space="0" w:color="auto"/>
                <w:right w:val="none" w:sz="0" w:space="0" w:color="auto"/>
              </w:divBdr>
              <w:divsChild>
                <w:div w:id="1078672930">
                  <w:marLeft w:val="0"/>
                  <w:marRight w:val="0"/>
                  <w:marTop w:val="0"/>
                  <w:marBottom w:val="0"/>
                  <w:divBdr>
                    <w:top w:val="none" w:sz="0" w:space="0" w:color="auto"/>
                    <w:left w:val="none" w:sz="0" w:space="0" w:color="auto"/>
                    <w:bottom w:val="none" w:sz="0" w:space="0" w:color="auto"/>
                    <w:right w:val="none" w:sz="0" w:space="0" w:color="auto"/>
                  </w:divBdr>
                  <w:divsChild>
                    <w:div w:id="359625258">
                      <w:marLeft w:val="0"/>
                      <w:marRight w:val="0"/>
                      <w:marTop w:val="0"/>
                      <w:marBottom w:val="0"/>
                      <w:divBdr>
                        <w:top w:val="none" w:sz="0" w:space="0" w:color="auto"/>
                        <w:left w:val="none" w:sz="0" w:space="0" w:color="auto"/>
                        <w:bottom w:val="none" w:sz="0" w:space="0" w:color="auto"/>
                        <w:right w:val="none" w:sz="0" w:space="0" w:color="auto"/>
                      </w:divBdr>
                    </w:div>
                    <w:div w:id="13793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0266">
          <w:marLeft w:val="0"/>
          <w:marRight w:val="0"/>
          <w:marTop w:val="0"/>
          <w:marBottom w:val="0"/>
          <w:divBdr>
            <w:top w:val="none" w:sz="0" w:space="0" w:color="auto"/>
            <w:left w:val="none" w:sz="0" w:space="0" w:color="auto"/>
            <w:bottom w:val="none" w:sz="0" w:space="0" w:color="auto"/>
            <w:right w:val="none" w:sz="0" w:space="0" w:color="auto"/>
          </w:divBdr>
          <w:divsChild>
            <w:div w:id="1060979432">
              <w:marLeft w:val="0"/>
              <w:marRight w:val="0"/>
              <w:marTop w:val="0"/>
              <w:marBottom w:val="0"/>
              <w:divBdr>
                <w:top w:val="none" w:sz="0" w:space="0" w:color="auto"/>
                <w:left w:val="none" w:sz="0" w:space="0" w:color="auto"/>
                <w:bottom w:val="none" w:sz="0" w:space="0" w:color="auto"/>
                <w:right w:val="none" w:sz="0" w:space="0" w:color="auto"/>
              </w:divBdr>
              <w:divsChild>
                <w:div w:id="944073320">
                  <w:marLeft w:val="0"/>
                  <w:marRight w:val="0"/>
                  <w:marTop w:val="0"/>
                  <w:marBottom w:val="0"/>
                  <w:divBdr>
                    <w:top w:val="none" w:sz="0" w:space="0" w:color="auto"/>
                    <w:left w:val="none" w:sz="0" w:space="0" w:color="auto"/>
                    <w:bottom w:val="none" w:sz="0" w:space="0" w:color="auto"/>
                    <w:right w:val="none" w:sz="0" w:space="0" w:color="auto"/>
                  </w:divBdr>
                </w:div>
              </w:divsChild>
            </w:div>
            <w:div w:id="1245264902">
              <w:marLeft w:val="0"/>
              <w:marRight w:val="0"/>
              <w:marTop w:val="0"/>
              <w:marBottom w:val="0"/>
              <w:divBdr>
                <w:top w:val="none" w:sz="0" w:space="0" w:color="auto"/>
                <w:left w:val="none" w:sz="0" w:space="0" w:color="auto"/>
                <w:bottom w:val="none" w:sz="0" w:space="0" w:color="auto"/>
                <w:right w:val="none" w:sz="0" w:space="0" w:color="auto"/>
              </w:divBdr>
              <w:divsChild>
                <w:div w:id="340546604">
                  <w:marLeft w:val="0"/>
                  <w:marRight w:val="0"/>
                  <w:marTop w:val="0"/>
                  <w:marBottom w:val="0"/>
                  <w:divBdr>
                    <w:top w:val="none" w:sz="0" w:space="0" w:color="auto"/>
                    <w:left w:val="none" w:sz="0" w:space="0" w:color="auto"/>
                    <w:bottom w:val="none" w:sz="0" w:space="0" w:color="auto"/>
                    <w:right w:val="none" w:sz="0" w:space="0" w:color="auto"/>
                  </w:divBdr>
                  <w:divsChild>
                    <w:div w:id="563181210">
                      <w:marLeft w:val="0"/>
                      <w:marRight w:val="0"/>
                      <w:marTop w:val="0"/>
                      <w:marBottom w:val="0"/>
                      <w:divBdr>
                        <w:top w:val="none" w:sz="0" w:space="0" w:color="auto"/>
                        <w:left w:val="none" w:sz="0" w:space="0" w:color="auto"/>
                        <w:bottom w:val="none" w:sz="0" w:space="0" w:color="auto"/>
                        <w:right w:val="none" w:sz="0" w:space="0" w:color="auto"/>
                      </w:divBdr>
                    </w:div>
                    <w:div w:id="6420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5623">
          <w:marLeft w:val="0"/>
          <w:marRight w:val="0"/>
          <w:marTop w:val="0"/>
          <w:marBottom w:val="0"/>
          <w:divBdr>
            <w:top w:val="none" w:sz="0" w:space="0" w:color="auto"/>
            <w:left w:val="none" w:sz="0" w:space="0" w:color="auto"/>
            <w:bottom w:val="none" w:sz="0" w:space="0" w:color="auto"/>
            <w:right w:val="none" w:sz="0" w:space="0" w:color="auto"/>
          </w:divBdr>
          <w:divsChild>
            <w:div w:id="837497017">
              <w:marLeft w:val="0"/>
              <w:marRight w:val="0"/>
              <w:marTop w:val="0"/>
              <w:marBottom w:val="0"/>
              <w:divBdr>
                <w:top w:val="none" w:sz="0" w:space="0" w:color="auto"/>
                <w:left w:val="none" w:sz="0" w:space="0" w:color="auto"/>
                <w:bottom w:val="none" w:sz="0" w:space="0" w:color="auto"/>
                <w:right w:val="none" w:sz="0" w:space="0" w:color="auto"/>
              </w:divBdr>
              <w:divsChild>
                <w:div w:id="830027197">
                  <w:marLeft w:val="0"/>
                  <w:marRight w:val="0"/>
                  <w:marTop w:val="0"/>
                  <w:marBottom w:val="0"/>
                  <w:divBdr>
                    <w:top w:val="none" w:sz="0" w:space="0" w:color="auto"/>
                    <w:left w:val="none" w:sz="0" w:space="0" w:color="auto"/>
                    <w:bottom w:val="none" w:sz="0" w:space="0" w:color="auto"/>
                    <w:right w:val="none" w:sz="0" w:space="0" w:color="auto"/>
                  </w:divBdr>
                </w:div>
              </w:divsChild>
            </w:div>
            <w:div w:id="1663896805">
              <w:marLeft w:val="0"/>
              <w:marRight w:val="0"/>
              <w:marTop w:val="0"/>
              <w:marBottom w:val="0"/>
              <w:divBdr>
                <w:top w:val="none" w:sz="0" w:space="0" w:color="auto"/>
                <w:left w:val="none" w:sz="0" w:space="0" w:color="auto"/>
                <w:bottom w:val="none" w:sz="0" w:space="0" w:color="auto"/>
                <w:right w:val="none" w:sz="0" w:space="0" w:color="auto"/>
              </w:divBdr>
              <w:divsChild>
                <w:div w:id="2009750403">
                  <w:marLeft w:val="0"/>
                  <w:marRight w:val="0"/>
                  <w:marTop w:val="0"/>
                  <w:marBottom w:val="0"/>
                  <w:divBdr>
                    <w:top w:val="none" w:sz="0" w:space="0" w:color="auto"/>
                    <w:left w:val="none" w:sz="0" w:space="0" w:color="auto"/>
                    <w:bottom w:val="none" w:sz="0" w:space="0" w:color="auto"/>
                    <w:right w:val="none" w:sz="0" w:space="0" w:color="auto"/>
                  </w:divBdr>
                  <w:divsChild>
                    <w:div w:id="130875550">
                      <w:marLeft w:val="0"/>
                      <w:marRight w:val="0"/>
                      <w:marTop w:val="0"/>
                      <w:marBottom w:val="0"/>
                      <w:divBdr>
                        <w:top w:val="none" w:sz="0" w:space="0" w:color="auto"/>
                        <w:left w:val="none" w:sz="0" w:space="0" w:color="auto"/>
                        <w:bottom w:val="none" w:sz="0" w:space="0" w:color="auto"/>
                        <w:right w:val="none" w:sz="0" w:space="0" w:color="auto"/>
                      </w:divBdr>
                    </w:div>
                    <w:div w:id="9364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4608">
      <w:bodyDiv w:val="1"/>
      <w:marLeft w:val="0"/>
      <w:marRight w:val="0"/>
      <w:marTop w:val="0"/>
      <w:marBottom w:val="0"/>
      <w:divBdr>
        <w:top w:val="none" w:sz="0" w:space="0" w:color="auto"/>
        <w:left w:val="none" w:sz="0" w:space="0" w:color="auto"/>
        <w:bottom w:val="none" w:sz="0" w:space="0" w:color="auto"/>
        <w:right w:val="none" w:sz="0" w:space="0" w:color="auto"/>
      </w:divBdr>
      <w:divsChild>
        <w:div w:id="124128329">
          <w:marLeft w:val="0"/>
          <w:marRight w:val="0"/>
          <w:marTop w:val="0"/>
          <w:marBottom w:val="0"/>
          <w:divBdr>
            <w:top w:val="none" w:sz="0" w:space="0" w:color="auto"/>
            <w:left w:val="none" w:sz="0" w:space="0" w:color="auto"/>
            <w:bottom w:val="none" w:sz="0" w:space="0" w:color="auto"/>
            <w:right w:val="none" w:sz="0" w:space="0" w:color="auto"/>
          </w:divBdr>
          <w:divsChild>
            <w:div w:id="6661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3878">
      <w:bodyDiv w:val="1"/>
      <w:marLeft w:val="0"/>
      <w:marRight w:val="0"/>
      <w:marTop w:val="0"/>
      <w:marBottom w:val="0"/>
      <w:divBdr>
        <w:top w:val="none" w:sz="0" w:space="0" w:color="auto"/>
        <w:left w:val="none" w:sz="0" w:space="0" w:color="auto"/>
        <w:bottom w:val="none" w:sz="0" w:space="0" w:color="auto"/>
        <w:right w:val="none" w:sz="0" w:space="0" w:color="auto"/>
      </w:divBdr>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7120">
      <w:bodyDiv w:val="1"/>
      <w:marLeft w:val="0"/>
      <w:marRight w:val="0"/>
      <w:marTop w:val="0"/>
      <w:marBottom w:val="0"/>
      <w:divBdr>
        <w:top w:val="none" w:sz="0" w:space="0" w:color="auto"/>
        <w:left w:val="none" w:sz="0" w:space="0" w:color="auto"/>
        <w:bottom w:val="none" w:sz="0" w:space="0" w:color="auto"/>
        <w:right w:val="none" w:sz="0" w:space="0" w:color="auto"/>
      </w:divBdr>
      <w:divsChild>
        <w:div w:id="107160945">
          <w:marLeft w:val="0"/>
          <w:marRight w:val="0"/>
          <w:marTop w:val="0"/>
          <w:marBottom w:val="0"/>
          <w:divBdr>
            <w:top w:val="none" w:sz="0" w:space="0" w:color="auto"/>
            <w:left w:val="none" w:sz="0" w:space="0" w:color="auto"/>
            <w:bottom w:val="none" w:sz="0" w:space="0" w:color="auto"/>
            <w:right w:val="none" w:sz="0" w:space="0" w:color="auto"/>
          </w:divBdr>
          <w:divsChild>
            <w:div w:id="5758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6/index.html?wk=09&amp;th=01?isEnd=1" TargetMode="External"/><Relationship Id="rId13" Type="http://schemas.openxmlformats.org/officeDocument/2006/relationships/hyperlink" Target="http://lms.studywill.net/Contents/2019/000376/index.html?wk=09&amp;th=01?isEnd=1" TargetMode="External"/><Relationship Id="rId18" Type="http://schemas.openxmlformats.org/officeDocument/2006/relationships/hyperlink" Target="http://lms.studywill.net/Contents/2019/000376/index.html?wk=09&amp;th=01?isEnd=1" TargetMode="External"/><Relationship Id="rId26" Type="http://schemas.openxmlformats.org/officeDocument/2006/relationships/hyperlink" Target="http://lms.studywill.net/Contents/2019/000376/index.html?wk=09&amp;th=02?isEnd=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ms.studywill.net/Contents/2019/000376/index.html?wk=09&amp;th=01?isEnd=1" TargetMode="External"/><Relationship Id="rId34" Type="http://schemas.openxmlformats.org/officeDocument/2006/relationships/hyperlink" Target="http://lms.studywill.net/Contents/2019/000376/index.html?wk=09&amp;th=02?isEnd=1" TargetMode="External"/><Relationship Id="rId7" Type="http://schemas.openxmlformats.org/officeDocument/2006/relationships/endnotes" Target="endnotes.xml"/><Relationship Id="rId12" Type="http://schemas.openxmlformats.org/officeDocument/2006/relationships/hyperlink" Target="http://lms.studywill.net/Contents/2019/000376/index.html?wk=09&amp;th=01?isEnd=1" TargetMode="External"/><Relationship Id="rId17" Type="http://schemas.openxmlformats.org/officeDocument/2006/relationships/hyperlink" Target="http://lms.studywill.net/Contents/2019/000376/index.html?wk=09&amp;th=01?isEnd=1" TargetMode="External"/><Relationship Id="rId25" Type="http://schemas.openxmlformats.org/officeDocument/2006/relationships/hyperlink" Target="http://lms.studywill.net/Contents/2019/000376/index.html?wk=09&amp;th=02?isEnd=1" TargetMode="External"/><Relationship Id="rId33" Type="http://schemas.openxmlformats.org/officeDocument/2006/relationships/hyperlink" Target="http://lms.studywill.net/Contents/2019/000376/index.html?wk=09&amp;th=02?isEnd=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ms.studywill.net/Contents/2019/000376/index.html?wk=09&amp;th=01?isEnd=1" TargetMode="External"/><Relationship Id="rId20" Type="http://schemas.openxmlformats.org/officeDocument/2006/relationships/hyperlink" Target="http://lms.studywill.net/Contents/2019/000376/index.html?wk=09&amp;th=01?isEnd=1" TargetMode="External"/><Relationship Id="rId29" Type="http://schemas.openxmlformats.org/officeDocument/2006/relationships/hyperlink" Target="http://lms.studywill.net/Contents/2019/000376/index.html?wk=09&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6/index.html?wk=09&amp;th=01?isEnd=1" TargetMode="External"/><Relationship Id="rId24" Type="http://schemas.openxmlformats.org/officeDocument/2006/relationships/hyperlink" Target="http://lms.studywill.net/Contents/2019/000376/index.html?wk=09&amp;th=02?isEnd=1" TargetMode="External"/><Relationship Id="rId32" Type="http://schemas.openxmlformats.org/officeDocument/2006/relationships/hyperlink" Target="http://lms.studywill.net/Contents/2019/000376/index.html?wk=09&amp;th=02?isEnd=1" TargetMode="External"/><Relationship Id="rId37" Type="http://schemas.openxmlformats.org/officeDocument/2006/relationships/hyperlink" Target="http://lms.studywill.net/Contents/2019/000376/index.html?wk=09&amp;th=02?isEnd=1" TargetMode="External"/><Relationship Id="rId5" Type="http://schemas.openxmlformats.org/officeDocument/2006/relationships/webSettings" Target="webSettings.xml"/><Relationship Id="rId15" Type="http://schemas.openxmlformats.org/officeDocument/2006/relationships/hyperlink" Target="http://lms.studywill.net/Contents/2019/000376/index.html?wk=09&amp;th=01?isEnd=1" TargetMode="External"/><Relationship Id="rId23" Type="http://schemas.openxmlformats.org/officeDocument/2006/relationships/hyperlink" Target="http://lms.studywill.net/Contents/2019/000376/index.html?wk=09&amp;th=02?isEnd=1" TargetMode="External"/><Relationship Id="rId28" Type="http://schemas.openxmlformats.org/officeDocument/2006/relationships/hyperlink" Target="http://lms.studywill.net/Contents/2019/000376/index.html?wk=09&amp;th=02?isEnd=1" TargetMode="External"/><Relationship Id="rId36" Type="http://schemas.openxmlformats.org/officeDocument/2006/relationships/hyperlink" Target="http://lms.studywill.net/Contents/2019/000376/index.html?wk=09&amp;th=02?isEnd=1" TargetMode="External"/><Relationship Id="rId10" Type="http://schemas.openxmlformats.org/officeDocument/2006/relationships/hyperlink" Target="http://lms.studywill.net/Contents/2019/000376/index.html?wk=09&amp;th=01?isEnd=1" TargetMode="External"/><Relationship Id="rId19" Type="http://schemas.openxmlformats.org/officeDocument/2006/relationships/hyperlink" Target="http://lms.studywill.net/Contents/2019/000376/index.html?wk=09&amp;th=01?isEnd=1" TargetMode="External"/><Relationship Id="rId31" Type="http://schemas.openxmlformats.org/officeDocument/2006/relationships/hyperlink" Target="http://lms.studywill.net/Contents/2019/000376/index.html?wk=09&amp;th=02?isEnd=1" TargetMode="External"/><Relationship Id="rId4" Type="http://schemas.openxmlformats.org/officeDocument/2006/relationships/settings" Target="settings.xml"/><Relationship Id="rId9" Type="http://schemas.openxmlformats.org/officeDocument/2006/relationships/hyperlink" Target="http://lms.studywill.net/Contents/2019/000376/index.html?wk=09&amp;th=01?isEnd=1" TargetMode="External"/><Relationship Id="rId14" Type="http://schemas.openxmlformats.org/officeDocument/2006/relationships/hyperlink" Target="http://lms.studywill.net/Contents/2019/000376/index.html?wk=09&amp;th=01?isEnd=1" TargetMode="External"/><Relationship Id="rId22" Type="http://schemas.openxmlformats.org/officeDocument/2006/relationships/hyperlink" Target="http://lms.studywill.net/Contents/2019/000376/index.html?wk=09&amp;th=01?isEnd=1" TargetMode="External"/><Relationship Id="rId27" Type="http://schemas.openxmlformats.org/officeDocument/2006/relationships/hyperlink" Target="http://lms.studywill.net/Contents/2019/000376/index.html?wk=09&amp;th=02?isEnd=1" TargetMode="External"/><Relationship Id="rId30" Type="http://schemas.openxmlformats.org/officeDocument/2006/relationships/hyperlink" Target="http://lms.studywill.net/Contents/2019/000376/index.html?wk=09&amp;th=02?isEnd=1" TargetMode="External"/><Relationship Id="rId35" Type="http://schemas.openxmlformats.org/officeDocument/2006/relationships/hyperlink" Target="http://lms.studywill.net/Contents/2019/000376/index.html?wk=09&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1333</Words>
  <Characters>7600</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33</cp:revision>
  <dcterms:created xsi:type="dcterms:W3CDTF">2020-12-28T12:28:00Z</dcterms:created>
  <dcterms:modified xsi:type="dcterms:W3CDTF">2021-02-14T15:49:00Z</dcterms:modified>
</cp:coreProperties>
</file>