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b w:val="0"/>
        </w:rPr>
      </w:pPr>
      <w:r>
        <w:rPr>
          <w:rFonts w:ascii="돋움" w:eastAsia="돋움" w:hAnsi="돋움" w:cs="돋움"/>
          <w:b/>
          <w:sz w:val="18"/>
        </w:rPr>
        <w:t>주제:</w:t>
      </w:r>
      <w:r>
        <w:rPr>
          <w:lang w:eastAsia="ko-KR"/>
          <w:rFonts w:ascii="돋움" w:eastAsia="돋움" w:hAnsi="돋움" w:cs="돋움"/>
          <w:b/>
          <w:sz w:val="18"/>
          <w:rtl w:val="off"/>
        </w:rPr>
        <w:t xml:space="preserve"> </w:t>
      </w:r>
      <w:r>
        <w:rPr/>
        <w:t>리더와 관리자의 차이점을 논하라.</w:t>
      </w:r>
      <w:r>
        <w:rPr/>
        <w:br/>
      </w:r>
      <w:r>
        <w:rPr>
          <w:b/>
        </w:rPr>
        <w:t>( A4 3페이지(단면/표지제외), 폰트크기 11, 글꼴 바탕체/명조체/신명조 중 1개, 줄간격 160 )</w:t>
      </w:r>
      <w:r>
        <w:rPr>
          <w:b/>
        </w:rPr>
        <w:br/>
      </w:r>
      <w:r>
        <w:rPr>
          <w:b/>
        </w:rPr>
        <w:t>채점포인트:</w:t>
      </w:r>
    </w:p>
    <w:p>
      <w:pPr>
        <w:rPr>
          <w:rFonts w:ascii="돋움" w:eastAsia="돋움" w:hAnsi="돋움" w:cs="돋움"/>
          <w:b w:val="0"/>
          <w:sz w:val="20"/>
        </w:rPr>
      </w:pPr>
      <w:r>
        <w:rPr>
          <w:rFonts w:ascii="돋움" w:eastAsia="돋움" w:hAnsi="돋움" w:cs="돋움"/>
          <w:b/>
          <w:sz w:val="20"/>
        </w:rPr>
        <w:t>- 리더에 대한 설명</w:t>
      </w:r>
      <w:r>
        <w:rPr>
          <w:rFonts w:ascii="돋움" w:eastAsia="돋움" w:hAnsi="돋움" w:cs="돋움"/>
          <w:b/>
          <w:sz w:val="20"/>
        </w:rPr>
        <w:br/>
      </w:r>
      <w:r>
        <w:rPr>
          <w:rFonts w:ascii="돋움" w:eastAsia="돋움" w:hAnsi="돋움" w:cs="돋움"/>
          <w:b/>
          <w:sz w:val="20"/>
        </w:rPr>
        <w:t>- 관리자에 대한 설명</w:t>
      </w:r>
      <w:r>
        <w:rPr>
          <w:rFonts w:ascii="돋움" w:eastAsia="돋움" w:hAnsi="돋움" w:cs="돋움"/>
          <w:b/>
          <w:sz w:val="20"/>
        </w:rPr>
        <w:br/>
      </w:r>
      <w:r>
        <w:rPr>
          <w:rFonts w:ascii="돋움" w:eastAsia="돋움" w:hAnsi="돋움" w:cs="돋움"/>
          <w:b/>
          <w:sz w:val="20"/>
        </w:rPr>
        <w:t>- 논리적인 설명력</w:t>
      </w:r>
    </w:p>
    <w:p>
      <w:pPr>
        <w:rPr>
          <w:rFonts w:ascii="바탕체" w:eastAsia="바탕체" w:hAnsi="바탕체" w:hint="default"/>
          <w:sz w:val="22"/>
          <w:szCs w:val="22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돋움">
    <w:panose1 w:val="020B0600000101010101"/>
    <w:notTrueType w:val="false"/>
    <w:sig w:usb0="B00002AF" w:usb1="69D77CFB" w:usb2="00000030" w:usb3="00000001" w:csb0="4008009F" w:csb1="DFD70000"/>
  </w:font>
  <w:font w:name="바탕체">
    <w:panose1 w:val="0203060900010101010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2020-12-28T12:28:00Z</dcterms:created>
  <dcterms:modified xsi:type="dcterms:W3CDTF">2021-05-31T01:31:16Z</dcterms:modified>
  <cp:version>1100.0100.01</cp:version>
</cp:coreProperties>
</file>