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230" w:rsidRPr="002C5A25" w:rsidRDefault="00FD3230" w:rsidP="00FD323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5A25">
        <w:rPr>
          <w:rFonts w:ascii="굴림" w:eastAsia="굴림" w:hAnsi="굴림" w:cs="굴림"/>
          <w:b/>
          <w:bCs/>
          <w:kern w:val="0"/>
          <w:sz w:val="24"/>
          <w:szCs w:val="24"/>
        </w:rPr>
        <w:t>경영을 계획, 조직, 지휘, 조정, 통제하는 과정으로 설명한 최초의 학자는?</w:t>
      </w:r>
      <w:r w:rsidRPr="002C5A25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FD3230" w:rsidRPr="002C5A25" w:rsidRDefault="00FD3230" w:rsidP="00FD323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5A2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.25pt;height:16.5pt" o:ole="">
            <v:imagedata r:id="rId8" o:title=""/>
          </v:shape>
          <w:control r:id="rId9" w:name="DefaultOcxName" w:shapeid="_x0000_i1042"/>
        </w:object>
      </w:r>
      <w:r w:rsidRPr="002C5A25">
        <w:rPr>
          <w:rFonts w:ascii="굴림" w:eastAsia="굴림" w:hAnsi="굴림" w:cs="굴림"/>
          <w:kern w:val="0"/>
          <w:sz w:val="24"/>
          <w:szCs w:val="24"/>
        </w:rPr>
        <w:t>①Steven Robbins</w:t>
      </w:r>
    </w:p>
    <w:p w:rsidR="00FD3230" w:rsidRPr="002C5A25" w:rsidRDefault="00FD3230" w:rsidP="00FD323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5A2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1" type="#_x0000_t75" style="width:20.25pt;height:16.5pt" o:ole="">
            <v:imagedata r:id="rId8" o:title=""/>
          </v:shape>
          <w:control r:id="rId10" w:name="DefaultOcxName1" w:shapeid="_x0000_i1041"/>
        </w:object>
      </w:r>
      <w:r w:rsidRPr="002C5A25">
        <w:rPr>
          <w:rFonts w:ascii="굴림" w:eastAsia="굴림" w:hAnsi="굴림" w:cs="굴림"/>
          <w:kern w:val="0"/>
          <w:sz w:val="24"/>
          <w:szCs w:val="24"/>
        </w:rPr>
        <w:t>②Henry Ford</w:t>
      </w:r>
    </w:p>
    <w:p w:rsidR="00FD3230" w:rsidRPr="002C5A25" w:rsidRDefault="00FD3230" w:rsidP="00FD323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5A2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2" type="#_x0000_t75" style="width:20.25pt;height:16.5pt" o:ole="">
            <v:imagedata r:id="rId8" o:title=""/>
          </v:shape>
          <w:control r:id="rId11" w:name="DefaultOcxName2" w:shapeid="_x0000_i1062"/>
        </w:object>
      </w:r>
      <w:r w:rsidRPr="002C5A25">
        <w:rPr>
          <w:rFonts w:ascii="굴림" w:eastAsia="굴림" w:hAnsi="굴림" w:cs="굴림"/>
          <w:kern w:val="0"/>
          <w:sz w:val="24"/>
          <w:szCs w:val="24"/>
        </w:rPr>
        <w:t>③Henry Fayol</w:t>
      </w:r>
    </w:p>
    <w:p w:rsidR="00FD3230" w:rsidRPr="002C5A25" w:rsidRDefault="00FD3230" w:rsidP="00FD323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5A2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9" type="#_x0000_t75" style="width:20.25pt;height:16.5pt" o:ole="">
            <v:imagedata r:id="rId8" o:title=""/>
          </v:shape>
          <w:control r:id="rId12" w:name="DefaultOcxName3" w:shapeid="_x0000_i1039"/>
        </w:object>
      </w:r>
      <w:r w:rsidRPr="002C5A25">
        <w:rPr>
          <w:rFonts w:ascii="굴림" w:eastAsia="굴림" w:hAnsi="굴림" w:cs="굴림"/>
          <w:kern w:val="0"/>
          <w:sz w:val="24"/>
          <w:szCs w:val="24"/>
        </w:rPr>
        <w:t>④Henry Minzberg</w:t>
      </w:r>
    </w:p>
    <w:p w:rsidR="00FD3230" w:rsidRPr="002C5A25" w:rsidRDefault="00FD3230" w:rsidP="00FD323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5A25">
        <w:rPr>
          <w:rFonts w:ascii="굴림" w:eastAsia="굴림" w:hAnsi="굴림" w:cs="굴림"/>
          <w:kern w:val="0"/>
          <w:sz w:val="24"/>
          <w:szCs w:val="24"/>
        </w:rPr>
        <w:t>경영을 관리과정으로서 처음 주장한 학자는 Henry Fayol이다.</w:t>
      </w:r>
    </w:p>
    <w:p w:rsidR="00FD3230" w:rsidRPr="0060467C" w:rsidRDefault="00FD3230" w:rsidP="00FD323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0467C">
        <w:rPr>
          <w:rFonts w:ascii="굴림" w:eastAsia="굴림" w:hAnsi="굴림" w:cs="굴림"/>
          <w:b/>
          <w:bCs/>
          <w:kern w:val="0"/>
          <w:sz w:val="24"/>
          <w:szCs w:val="24"/>
        </w:rPr>
        <w:t>체스터 바나드는 조직의 성립요건으로서 조직의 목적, 공헌의욕, 의사소통 등 3가지를 들었다.</w:t>
      </w:r>
      <w:r w:rsidRPr="0060467C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FD3230" w:rsidRPr="0060467C" w:rsidRDefault="00FD3230" w:rsidP="00FD323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0467C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5" type="#_x0000_t75" style="width:20.25pt;height:16.5pt" o:ole="">
            <v:imagedata r:id="rId8" o:title=""/>
          </v:shape>
          <w:control r:id="rId13" w:name="DefaultOcxName4" w:shapeid="_x0000_i1065"/>
        </w:object>
      </w:r>
      <w:r w:rsidRPr="0060467C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7" type="#_x0000_t75" style="width:20.25pt;height:16.5pt" o:ole="">
            <v:imagedata r:id="rId8" o:title=""/>
          </v:shape>
          <w:control r:id="rId14" w:name="DefaultOcxName11" w:shapeid="_x0000_i1037"/>
        </w:object>
      </w:r>
    </w:p>
    <w:p w:rsidR="00FD3230" w:rsidRDefault="00FD3230" w:rsidP="00FD323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60467C">
        <w:rPr>
          <w:rFonts w:ascii="굴림" w:eastAsia="굴림" w:hAnsi="굴림" w:cs="굴림"/>
          <w:kern w:val="0"/>
          <w:sz w:val="24"/>
          <w:szCs w:val="24"/>
        </w:rPr>
        <w:t>체스터 바나드는 조직의 성립요건으로서 조직의 목적, 공헌의욕, 의사소통 등 3가지를 중요하게 생각했다.</w:t>
      </w:r>
    </w:p>
    <w:p w:rsidR="00FD3230" w:rsidRPr="0060467C" w:rsidRDefault="00FD3230" w:rsidP="00FD323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D3230" w:rsidRPr="0007786E" w:rsidRDefault="00FD3230" w:rsidP="00FD323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786E">
        <w:rPr>
          <w:rFonts w:ascii="굴림" w:eastAsia="굴림" w:hAnsi="굴림" w:cs="굴림"/>
          <w:b/>
          <w:bCs/>
          <w:kern w:val="0"/>
          <w:sz w:val="24"/>
          <w:szCs w:val="24"/>
        </w:rPr>
        <w:t>다음 중 카츠가 주장하는 리더가 갖추어야 할 기술이 아닌 것은?</w:t>
      </w:r>
      <w:r w:rsidRPr="0007786E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FD3230" w:rsidRPr="0007786E" w:rsidRDefault="00FD3230" w:rsidP="00FD323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786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0" type="#_x0000_t75" style="width:20.25pt;height:16.5pt" o:ole="">
            <v:imagedata r:id="rId8" o:title=""/>
          </v:shape>
          <w:control r:id="rId15" w:name="DefaultOcxName5" w:shapeid="_x0000_i1060"/>
        </w:object>
      </w:r>
      <w:r w:rsidRPr="0007786E">
        <w:rPr>
          <w:rFonts w:ascii="굴림" w:eastAsia="굴림" w:hAnsi="굴림" w:cs="굴림"/>
          <w:kern w:val="0"/>
          <w:sz w:val="24"/>
          <w:szCs w:val="24"/>
        </w:rPr>
        <w:t>①개념적 기술</w:t>
      </w:r>
    </w:p>
    <w:p w:rsidR="00FD3230" w:rsidRPr="0007786E" w:rsidRDefault="00FD3230" w:rsidP="00FD323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786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9" type="#_x0000_t75" style="width:20.25pt;height:16.5pt" o:ole="">
            <v:imagedata r:id="rId8" o:title=""/>
          </v:shape>
          <w:control r:id="rId16" w:name="DefaultOcxName12" w:shapeid="_x0000_i1059"/>
        </w:object>
      </w:r>
      <w:r w:rsidRPr="0007786E">
        <w:rPr>
          <w:rFonts w:ascii="굴림" w:eastAsia="굴림" w:hAnsi="굴림" w:cs="굴림"/>
          <w:kern w:val="0"/>
          <w:sz w:val="24"/>
          <w:szCs w:val="24"/>
        </w:rPr>
        <w:t>②인간관계 기술</w:t>
      </w:r>
    </w:p>
    <w:p w:rsidR="00FD3230" w:rsidRPr="0007786E" w:rsidRDefault="00FD3230" w:rsidP="00FD323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786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8" type="#_x0000_t75" style="width:20.25pt;height:16.5pt" o:ole="">
            <v:imagedata r:id="rId8" o:title=""/>
          </v:shape>
          <w:control r:id="rId17" w:name="DefaultOcxName21" w:shapeid="_x0000_i1058"/>
        </w:object>
      </w:r>
      <w:r w:rsidRPr="0007786E">
        <w:rPr>
          <w:rFonts w:ascii="굴림" w:eastAsia="굴림" w:hAnsi="굴림" w:cs="굴림"/>
          <w:kern w:val="0"/>
          <w:sz w:val="24"/>
          <w:szCs w:val="24"/>
        </w:rPr>
        <w:t>③전문기능 기술</w:t>
      </w:r>
    </w:p>
    <w:p w:rsidR="00FD3230" w:rsidRPr="0007786E" w:rsidRDefault="00FD3230" w:rsidP="00FD323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786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3" type="#_x0000_t75" style="width:20.25pt;height:16.5pt" o:ole="">
            <v:imagedata r:id="rId18" o:title=""/>
          </v:shape>
          <w:control r:id="rId19" w:name="DefaultOcxName31" w:shapeid="_x0000_i1063"/>
        </w:object>
      </w:r>
      <w:r w:rsidRPr="0007786E">
        <w:rPr>
          <w:rFonts w:ascii="굴림" w:eastAsia="굴림" w:hAnsi="굴림" w:cs="굴림"/>
          <w:kern w:val="0"/>
          <w:sz w:val="24"/>
          <w:szCs w:val="24"/>
        </w:rPr>
        <w:t>④의사소통 기술</w:t>
      </w:r>
    </w:p>
    <w:p w:rsidR="00FD3230" w:rsidRDefault="00FD3230" w:rsidP="00FD323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786E">
        <w:rPr>
          <w:rFonts w:ascii="굴림" w:eastAsia="굴림" w:hAnsi="굴림" w:cs="굴림"/>
          <w:kern w:val="0"/>
          <w:sz w:val="24"/>
          <w:szCs w:val="24"/>
        </w:rPr>
        <w:t>의사소통 기술이 중요하나, 카츠가 주장하는 기술에는 속하지 않는다.</w:t>
      </w:r>
    </w:p>
    <w:p w:rsidR="00FD3230" w:rsidRPr="0007786E" w:rsidRDefault="00FD3230" w:rsidP="00FD323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786E">
        <w:rPr>
          <w:rFonts w:ascii="굴림" w:eastAsia="굴림" w:hAnsi="굴림" w:cs="굴림"/>
          <w:b/>
          <w:bCs/>
          <w:kern w:val="0"/>
          <w:sz w:val="24"/>
          <w:szCs w:val="24"/>
        </w:rPr>
        <w:t>추상적이고 복잡한 상황에서 이를 개념화하고 전략을 수립할 줄 아는 능력을 전문기능적 기술이라고 한다.</w:t>
      </w:r>
      <w:r w:rsidRPr="0007786E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FD3230" w:rsidRPr="0007786E" w:rsidRDefault="00FD3230" w:rsidP="00FD323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7786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8" type="#_x0000_t75" style="width:20.25pt;height:16.5pt" o:ole="">
            <v:imagedata r:id="rId8" o:title=""/>
          </v:shape>
          <w:control r:id="rId20" w:name="DefaultOcxName6" w:shapeid="_x0000_i1068"/>
        </w:object>
      </w:r>
      <w:r w:rsidRPr="0007786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9" type="#_x0000_t75" style="width:20.25pt;height:16.5pt" o:ole="">
            <v:imagedata r:id="rId18" o:title=""/>
          </v:shape>
          <w:control r:id="rId21" w:name="DefaultOcxName13" w:shapeid="_x0000_i1069"/>
        </w:object>
      </w:r>
    </w:p>
    <w:p w:rsidR="00E51280" w:rsidRDefault="00FD3230" w:rsidP="00FD323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07786E">
        <w:rPr>
          <w:rFonts w:ascii="굴림" w:eastAsia="굴림" w:hAnsi="굴림" w:cs="굴림"/>
          <w:kern w:val="0"/>
          <w:sz w:val="24"/>
          <w:szCs w:val="24"/>
        </w:rPr>
        <w:t>해당 설명은 개념적 기술에 대한 것이다.</w:t>
      </w:r>
    </w:p>
    <w:p w:rsidR="00E51280" w:rsidRPr="0007786E" w:rsidRDefault="00E51280" w:rsidP="00FD323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51280" w:rsidRPr="00900B3A" w:rsidRDefault="00E51280" w:rsidP="00E512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0B3A">
        <w:rPr>
          <w:rFonts w:ascii="굴림" w:eastAsia="굴림" w:hAnsi="굴림" w:cs="굴림"/>
          <w:b/>
          <w:bCs/>
          <w:kern w:val="0"/>
          <w:sz w:val="24"/>
          <w:szCs w:val="24"/>
        </w:rPr>
        <w:t>현대 리더의 중요한 업무와 거리가 먼 것은?</w:t>
      </w:r>
      <w:r w:rsidRPr="00900B3A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E51280" w:rsidRPr="00900B3A" w:rsidRDefault="00E51280" w:rsidP="00E5128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0B3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87" type="#_x0000_t75" style="width:20.25pt;height:16.5pt" o:ole="">
            <v:imagedata r:id="rId8" o:title=""/>
          </v:shape>
          <w:control r:id="rId22" w:name="DefaultOcxName7" w:shapeid="_x0000_i1087"/>
        </w:object>
      </w:r>
      <w:r w:rsidRPr="00900B3A">
        <w:rPr>
          <w:rFonts w:ascii="굴림" w:eastAsia="굴림" w:hAnsi="굴림" w:cs="굴림"/>
          <w:kern w:val="0"/>
          <w:sz w:val="24"/>
          <w:szCs w:val="24"/>
        </w:rPr>
        <w:t>①장기적 비전수립</w:t>
      </w:r>
    </w:p>
    <w:p w:rsidR="00E51280" w:rsidRPr="00900B3A" w:rsidRDefault="00E51280" w:rsidP="00E5128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0B3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86" type="#_x0000_t75" style="width:20.25pt;height:16.5pt" o:ole="">
            <v:imagedata r:id="rId8" o:title=""/>
          </v:shape>
          <w:control r:id="rId23" w:name="DefaultOcxName14" w:shapeid="_x0000_i1086"/>
        </w:object>
      </w:r>
      <w:r w:rsidRPr="00900B3A">
        <w:rPr>
          <w:rFonts w:ascii="굴림" w:eastAsia="굴림" w:hAnsi="굴림" w:cs="굴림"/>
          <w:kern w:val="0"/>
          <w:sz w:val="24"/>
          <w:szCs w:val="24"/>
        </w:rPr>
        <w:t>②장기적 계획수립</w:t>
      </w:r>
    </w:p>
    <w:p w:rsidR="00E51280" w:rsidRPr="00900B3A" w:rsidRDefault="00E51280" w:rsidP="00E5128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0B3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85" type="#_x0000_t75" style="width:20.25pt;height:16.5pt" o:ole="">
            <v:imagedata r:id="rId8" o:title=""/>
          </v:shape>
          <w:control r:id="rId24" w:name="DefaultOcxName22" w:shapeid="_x0000_i1085"/>
        </w:object>
      </w:r>
      <w:r w:rsidRPr="00900B3A">
        <w:rPr>
          <w:rFonts w:ascii="굴림" w:eastAsia="굴림" w:hAnsi="굴림" w:cs="굴림"/>
          <w:kern w:val="0"/>
          <w:sz w:val="24"/>
          <w:szCs w:val="24"/>
        </w:rPr>
        <w:t>③중요한 의사결정</w:t>
      </w:r>
    </w:p>
    <w:p w:rsidR="00E51280" w:rsidRPr="00900B3A" w:rsidRDefault="00E51280" w:rsidP="00E5128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0B3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84" type="#_x0000_t75" style="width:20.25pt;height:16.5pt" o:ole="">
            <v:imagedata r:id="rId18" o:title=""/>
          </v:shape>
          <w:control r:id="rId25" w:name="DefaultOcxName32" w:shapeid="_x0000_i1084"/>
        </w:object>
      </w:r>
      <w:r w:rsidRPr="00900B3A">
        <w:rPr>
          <w:rFonts w:ascii="굴림" w:eastAsia="굴림" w:hAnsi="굴림" w:cs="굴림"/>
          <w:kern w:val="0"/>
          <w:sz w:val="24"/>
          <w:szCs w:val="24"/>
        </w:rPr>
        <w:t>④위험 회피</w:t>
      </w:r>
    </w:p>
    <w:p w:rsidR="00E51280" w:rsidRPr="00900B3A" w:rsidRDefault="00E51280" w:rsidP="00E512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0B3A">
        <w:rPr>
          <w:rFonts w:ascii="굴림" w:eastAsia="굴림" w:hAnsi="굴림" w:cs="굴림"/>
          <w:kern w:val="0"/>
          <w:sz w:val="24"/>
          <w:szCs w:val="24"/>
        </w:rPr>
        <w:t>위험회피가 아니라 적절한 위험부담을 해야 한다.</w:t>
      </w:r>
    </w:p>
    <w:p w:rsidR="00E51280" w:rsidRPr="00900B3A" w:rsidRDefault="00E51280" w:rsidP="00E512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0B3A">
        <w:rPr>
          <w:rFonts w:ascii="굴림" w:eastAsia="굴림" w:hAnsi="굴림" w:cs="굴림"/>
          <w:b/>
          <w:bCs/>
          <w:kern w:val="0"/>
          <w:sz w:val="24"/>
          <w:szCs w:val="24"/>
        </w:rPr>
        <w:t>리더십 역할론을 10가지로 처음 주장한 학자는 헨리 민츠버그이다.</w:t>
      </w:r>
      <w:r w:rsidRPr="00900B3A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E51280" w:rsidRPr="00900B3A" w:rsidRDefault="00E51280" w:rsidP="00E512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0B3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83" type="#_x0000_t75" style="width:20.25pt;height:16.5pt" o:ole="">
            <v:imagedata r:id="rId8" o:title=""/>
          </v:shape>
          <w:control r:id="rId26" w:name="DefaultOcxName41" w:shapeid="_x0000_i1083"/>
        </w:object>
      </w:r>
      <w:r w:rsidRPr="00900B3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82" type="#_x0000_t75" style="width:20.25pt;height:16.5pt" o:ole="">
            <v:imagedata r:id="rId18" o:title=""/>
          </v:shape>
          <w:control r:id="rId27" w:name="DefaultOcxName111" w:shapeid="_x0000_i1082"/>
        </w:object>
      </w:r>
    </w:p>
    <w:p w:rsidR="00E51280" w:rsidRPr="00900B3A" w:rsidRDefault="00E51280" w:rsidP="00E512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00B3A">
        <w:rPr>
          <w:rFonts w:ascii="굴림" w:eastAsia="굴림" w:hAnsi="굴림" w:cs="굴림"/>
          <w:kern w:val="0"/>
          <w:sz w:val="24"/>
          <w:szCs w:val="24"/>
        </w:rPr>
        <w:t>리더십 역할론을 처음 주장한 학자는 캐나다 맥길대학교 교수인 민츠버그이다.</w:t>
      </w:r>
    </w:p>
    <w:p w:rsidR="00E51280" w:rsidRPr="00E75206" w:rsidRDefault="00E51280" w:rsidP="00E512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5206">
        <w:rPr>
          <w:rFonts w:ascii="굴림" w:eastAsia="굴림" w:hAnsi="굴림" w:cs="굴림"/>
          <w:b/>
          <w:bCs/>
          <w:kern w:val="0"/>
          <w:sz w:val="24"/>
          <w:szCs w:val="24"/>
        </w:rPr>
        <w:t>리더는 선천적으로 태어난다고 보는 것과 일치하는 이론은?</w:t>
      </w:r>
      <w:r w:rsidRPr="00E75206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E51280" w:rsidRPr="00E75206" w:rsidRDefault="00E51280" w:rsidP="00E5128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5206">
        <w:rPr>
          <w:rFonts w:ascii="굴림" w:eastAsia="굴림" w:hAnsi="굴림" w:cs="굴림"/>
          <w:kern w:val="0"/>
          <w:sz w:val="24"/>
          <w:szCs w:val="24"/>
        </w:rPr>
        <w:lastRenderedPageBreak/>
        <w:object w:dxaOrig="225" w:dyaOrig="225">
          <v:shape id="_x0000_i1105" type="#_x0000_t75" style="width:20.25pt;height:16.5pt" o:ole="">
            <v:imagedata r:id="rId18" o:title=""/>
          </v:shape>
          <w:control r:id="rId28" w:name="DefaultOcxName51" w:shapeid="_x0000_i1105"/>
        </w:object>
      </w:r>
      <w:r w:rsidRPr="00E75206">
        <w:rPr>
          <w:rFonts w:ascii="굴림" w:eastAsia="굴림" w:hAnsi="굴림" w:cs="굴림"/>
          <w:kern w:val="0"/>
          <w:sz w:val="24"/>
          <w:szCs w:val="24"/>
        </w:rPr>
        <w:t>①리더십 특성이론</w:t>
      </w:r>
    </w:p>
    <w:p w:rsidR="00E51280" w:rsidRPr="00E75206" w:rsidRDefault="00E51280" w:rsidP="00E5128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5206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04" type="#_x0000_t75" style="width:20.25pt;height:16.5pt" o:ole="">
            <v:imagedata r:id="rId8" o:title=""/>
          </v:shape>
          <w:control r:id="rId29" w:name="DefaultOcxName121" w:shapeid="_x0000_i1104"/>
        </w:object>
      </w:r>
      <w:r w:rsidRPr="00E75206">
        <w:rPr>
          <w:rFonts w:ascii="굴림" w:eastAsia="굴림" w:hAnsi="굴림" w:cs="굴림"/>
          <w:kern w:val="0"/>
          <w:sz w:val="24"/>
          <w:szCs w:val="24"/>
        </w:rPr>
        <w:t>②리더십 참여이론</w:t>
      </w:r>
    </w:p>
    <w:p w:rsidR="00E51280" w:rsidRPr="00E75206" w:rsidRDefault="00E51280" w:rsidP="00E5128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5206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03" type="#_x0000_t75" style="width:20.25pt;height:16.5pt" o:ole="">
            <v:imagedata r:id="rId8" o:title=""/>
          </v:shape>
          <w:control r:id="rId30" w:name="DefaultOcxName211" w:shapeid="_x0000_i1103"/>
        </w:object>
      </w:r>
      <w:r w:rsidRPr="00E75206">
        <w:rPr>
          <w:rFonts w:ascii="굴림" w:eastAsia="굴림" w:hAnsi="굴림" w:cs="굴림"/>
          <w:kern w:val="0"/>
          <w:sz w:val="24"/>
          <w:szCs w:val="24"/>
        </w:rPr>
        <w:t>③리더십 행동이론</w:t>
      </w:r>
    </w:p>
    <w:p w:rsidR="00E51280" w:rsidRPr="00E75206" w:rsidRDefault="00E51280" w:rsidP="00E5128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5206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02" type="#_x0000_t75" style="width:20.25pt;height:16.5pt" o:ole="">
            <v:imagedata r:id="rId8" o:title=""/>
          </v:shape>
          <w:control r:id="rId31" w:name="DefaultOcxName311" w:shapeid="_x0000_i1102"/>
        </w:object>
      </w:r>
      <w:r w:rsidRPr="00E75206">
        <w:rPr>
          <w:rFonts w:ascii="굴림" w:eastAsia="굴림" w:hAnsi="굴림" w:cs="굴림"/>
          <w:kern w:val="0"/>
          <w:sz w:val="24"/>
          <w:szCs w:val="24"/>
        </w:rPr>
        <w:t>④리더십 상황이론</w:t>
      </w:r>
    </w:p>
    <w:p w:rsidR="00E51280" w:rsidRPr="00E75206" w:rsidRDefault="00E51280" w:rsidP="00E512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5206">
        <w:rPr>
          <w:rFonts w:ascii="굴림" w:eastAsia="굴림" w:hAnsi="굴림" w:cs="굴림"/>
          <w:kern w:val="0"/>
          <w:sz w:val="24"/>
          <w:szCs w:val="24"/>
        </w:rPr>
        <w:t>리더십 특성이론은 선천적 자질을 찾으려고 노력한다.</w:t>
      </w:r>
    </w:p>
    <w:p w:rsidR="00E51280" w:rsidRPr="00E75206" w:rsidRDefault="00E51280" w:rsidP="00E512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5206">
        <w:rPr>
          <w:rFonts w:ascii="굴림" w:eastAsia="굴림" w:hAnsi="굴림" w:cs="굴림"/>
          <w:b/>
          <w:bCs/>
          <w:kern w:val="0"/>
          <w:sz w:val="24"/>
          <w:szCs w:val="24"/>
        </w:rPr>
        <w:t>리더십 특성이론은 1930년대 유행한 이론으로서, 더 이상 유효하지 않다.</w:t>
      </w:r>
      <w:r w:rsidRPr="00E75206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E51280" w:rsidRPr="00E75206" w:rsidRDefault="00E51280" w:rsidP="00E512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5206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01" type="#_x0000_t75" style="width:20.25pt;height:16.5pt" o:ole="">
            <v:imagedata r:id="rId8" o:title=""/>
          </v:shape>
          <w:control r:id="rId32" w:name="DefaultOcxName61" w:shapeid="_x0000_i1101"/>
        </w:object>
      </w:r>
      <w:r w:rsidRPr="00E75206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00" type="#_x0000_t75" style="width:20.25pt;height:16.5pt" o:ole="">
            <v:imagedata r:id="rId18" o:title=""/>
          </v:shape>
          <w:control r:id="rId33" w:name="DefaultOcxName131" w:shapeid="_x0000_i1100"/>
        </w:object>
      </w:r>
    </w:p>
    <w:p w:rsidR="00E51280" w:rsidRPr="00E75206" w:rsidRDefault="00E51280" w:rsidP="00E512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5206">
        <w:rPr>
          <w:rFonts w:ascii="굴림" w:eastAsia="굴림" w:hAnsi="굴림" w:cs="굴림"/>
          <w:kern w:val="0"/>
          <w:sz w:val="24"/>
          <w:szCs w:val="24"/>
        </w:rPr>
        <w:t>리더십 특성이론은 1940-50년대에 완성되었고, 여전히 중요한 이론이다.</w:t>
      </w:r>
    </w:p>
    <w:p w:rsidR="006D0F7C" w:rsidRDefault="00663BEE">
      <w:pPr>
        <w:rPr>
          <w:rFonts w:hint="eastAsia"/>
        </w:rPr>
      </w:pPr>
    </w:p>
    <w:p w:rsidR="00760A0C" w:rsidRPr="00692320" w:rsidRDefault="00760A0C" w:rsidP="00760A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2320">
        <w:rPr>
          <w:rFonts w:ascii="굴림" w:eastAsia="굴림" w:hAnsi="굴림" w:cs="굴림"/>
          <w:b/>
          <w:bCs/>
          <w:kern w:val="0"/>
          <w:sz w:val="24"/>
          <w:szCs w:val="24"/>
        </w:rPr>
        <w:t>K. Davis의 리더의 특성과 거리가 먼 것은?</w:t>
      </w:r>
      <w:r w:rsidRPr="00692320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760A0C" w:rsidRPr="00692320" w:rsidRDefault="00760A0C" w:rsidP="00760A0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2320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23" type="#_x0000_t75" style="width:20.25pt;height:16.5pt" o:ole="">
            <v:imagedata r:id="rId8" o:title=""/>
          </v:shape>
          <w:control r:id="rId34" w:name="DefaultOcxName8" w:shapeid="_x0000_i1123"/>
        </w:object>
      </w:r>
      <w:r w:rsidRPr="00692320">
        <w:rPr>
          <w:rFonts w:ascii="굴림" w:eastAsia="굴림" w:hAnsi="굴림" w:cs="굴림"/>
          <w:kern w:val="0"/>
          <w:sz w:val="24"/>
          <w:szCs w:val="24"/>
        </w:rPr>
        <w:t>①지성 / 지능</w:t>
      </w:r>
    </w:p>
    <w:p w:rsidR="00760A0C" w:rsidRPr="00692320" w:rsidRDefault="00760A0C" w:rsidP="00760A0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2320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22" type="#_x0000_t75" style="width:20.25pt;height:16.5pt" o:ole="">
            <v:imagedata r:id="rId8" o:title=""/>
          </v:shape>
          <w:control r:id="rId35" w:name="DefaultOcxName15" w:shapeid="_x0000_i1122"/>
        </w:object>
      </w:r>
      <w:r w:rsidRPr="00692320">
        <w:rPr>
          <w:rFonts w:ascii="굴림" w:eastAsia="굴림" w:hAnsi="굴림" w:cs="굴림"/>
          <w:kern w:val="0"/>
          <w:sz w:val="24"/>
          <w:szCs w:val="24"/>
        </w:rPr>
        <w:t>②사회적 성숙성</w:t>
      </w:r>
    </w:p>
    <w:p w:rsidR="00760A0C" w:rsidRPr="00692320" w:rsidRDefault="00760A0C" w:rsidP="00760A0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2320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21" type="#_x0000_t75" style="width:20.25pt;height:16.5pt" o:ole="">
            <v:imagedata r:id="rId8" o:title=""/>
          </v:shape>
          <w:control r:id="rId36" w:name="DefaultOcxName23" w:shapeid="_x0000_i1121"/>
        </w:object>
      </w:r>
      <w:r w:rsidRPr="00692320">
        <w:rPr>
          <w:rFonts w:ascii="굴림" w:eastAsia="굴림" w:hAnsi="굴림" w:cs="굴림"/>
          <w:kern w:val="0"/>
          <w:sz w:val="24"/>
          <w:szCs w:val="24"/>
        </w:rPr>
        <w:t>③높은 성취욕구</w:t>
      </w:r>
    </w:p>
    <w:p w:rsidR="00760A0C" w:rsidRPr="00692320" w:rsidRDefault="00760A0C" w:rsidP="00760A0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2320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20" type="#_x0000_t75" style="width:20.25pt;height:16.5pt" o:ole="">
            <v:imagedata r:id="rId18" o:title=""/>
          </v:shape>
          <w:control r:id="rId37" w:name="DefaultOcxName33" w:shapeid="_x0000_i1120"/>
        </w:object>
      </w:r>
      <w:r w:rsidRPr="00692320">
        <w:rPr>
          <w:rFonts w:ascii="굴림" w:eastAsia="굴림" w:hAnsi="굴림" w:cs="굴림"/>
          <w:kern w:val="0"/>
          <w:sz w:val="24"/>
          <w:szCs w:val="24"/>
        </w:rPr>
        <w:t>④과업지향성</w:t>
      </w:r>
    </w:p>
    <w:p w:rsidR="00760A0C" w:rsidRPr="00692320" w:rsidRDefault="00760A0C" w:rsidP="00760A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2320">
        <w:rPr>
          <w:rFonts w:ascii="굴림" w:eastAsia="굴림" w:hAnsi="굴림" w:cs="굴림"/>
          <w:kern w:val="0"/>
          <w:sz w:val="24"/>
          <w:szCs w:val="24"/>
        </w:rPr>
        <w:t>과업지향성이 아니라 인간관계적 태도이다.</w:t>
      </w:r>
    </w:p>
    <w:p w:rsidR="00760A0C" w:rsidRPr="00692320" w:rsidRDefault="00760A0C" w:rsidP="00760A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2320">
        <w:rPr>
          <w:rFonts w:ascii="굴림" w:eastAsia="굴림" w:hAnsi="굴림" w:cs="굴림"/>
          <w:b/>
          <w:bCs/>
          <w:kern w:val="0"/>
          <w:sz w:val="24"/>
          <w:szCs w:val="24"/>
        </w:rPr>
        <w:t>리더십 특성이론은 관리자 채용 및 승진 등 인력계획수립에 유용하다.</w:t>
      </w:r>
      <w:r w:rsidRPr="00692320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760A0C" w:rsidRPr="00692320" w:rsidRDefault="00760A0C" w:rsidP="00760A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2320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19" type="#_x0000_t75" style="width:20.25pt;height:16.5pt" o:ole="">
            <v:imagedata r:id="rId18" o:title=""/>
          </v:shape>
          <w:control r:id="rId38" w:name="DefaultOcxName42" w:shapeid="_x0000_i1119"/>
        </w:object>
      </w:r>
      <w:r w:rsidRPr="00692320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18" type="#_x0000_t75" style="width:20.25pt;height:16.5pt" o:ole="">
            <v:imagedata r:id="rId8" o:title=""/>
          </v:shape>
          <w:control r:id="rId39" w:name="DefaultOcxName112" w:shapeid="_x0000_i1118"/>
        </w:object>
      </w:r>
    </w:p>
    <w:p w:rsidR="00760A0C" w:rsidRPr="00692320" w:rsidRDefault="00760A0C" w:rsidP="00760A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2320">
        <w:rPr>
          <w:rFonts w:ascii="굴림" w:eastAsia="굴림" w:hAnsi="굴림" w:cs="굴림"/>
          <w:kern w:val="0"/>
          <w:sz w:val="24"/>
          <w:szCs w:val="24"/>
        </w:rPr>
        <w:t>AT&amp;T에서 가장 먼저 사용하여 효과를 보았다.</w:t>
      </w:r>
    </w:p>
    <w:p w:rsidR="00760A0C" w:rsidRPr="00667EE3" w:rsidRDefault="00760A0C" w:rsidP="00760A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67EE3">
        <w:rPr>
          <w:rFonts w:ascii="굴림" w:eastAsia="굴림" w:hAnsi="굴림" w:cs="굴림"/>
          <w:b/>
          <w:bCs/>
          <w:kern w:val="0"/>
          <w:sz w:val="24"/>
          <w:szCs w:val="24"/>
        </w:rPr>
        <w:t>공감, 자기조절, 감정적 자기인식, 의사소통기술 등과 관련이 깊은 것은?</w:t>
      </w:r>
      <w:r w:rsidRPr="00667EE3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760A0C" w:rsidRPr="00667EE3" w:rsidRDefault="00760A0C" w:rsidP="00760A0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67EE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41" type="#_x0000_t75" style="width:20.25pt;height:16.5pt" o:ole="">
            <v:imagedata r:id="rId18" o:title=""/>
          </v:shape>
          <w:control r:id="rId40" w:name="DefaultOcxName52" w:shapeid="_x0000_i1141"/>
        </w:object>
      </w:r>
      <w:r w:rsidRPr="00667EE3">
        <w:rPr>
          <w:rFonts w:ascii="굴림" w:eastAsia="굴림" w:hAnsi="굴림" w:cs="굴림"/>
          <w:kern w:val="0"/>
          <w:sz w:val="24"/>
          <w:szCs w:val="24"/>
        </w:rPr>
        <w:t>①감성지능</w:t>
      </w:r>
    </w:p>
    <w:p w:rsidR="00760A0C" w:rsidRPr="00667EE3" w:rsidRDefault="00760A0C" w:rsidP="00760A0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67EE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40" type="#_x0000_t75" style="width:20.25pt;height:16.5pt" o:ole="">
            <v:imagedata r:id="rId8" o:title=""/>
          </v:shape>
          <w:control r:id="rId41" w:name="DefaultOcxName122" w:shapeid="_x0000_i1140"/>
        </w:object>
      </w:r>
      <w:r w:rsidRPr="00667EE3">
        <w:rPr>
          <w:rFonts w:ascii="굴림" w:eastAsia="굴림" w:hAnsi="굴림" w:cs="굴림"/>
          <w:kern w:val="0"/>
          <w:sz w:val="24"/>
          <w:szCs w:val="24"/>
        </w:rPr>
        <w:t>②사회지능</w:t>
      </w:r>
    </w:p>
    <w:p w:rsidR="00760A0C" w:rsidRPr="00667EE3" w:rsidRDefault="00760A0C" w:rsidP="00760A0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67EE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39" type="#_x0000_t75" style="width:20.25pt;height:16.5pt" o:ole="">
            <v:imagedata r:id="rId8" o:title=""/>
          </v:shape>
          <w:control r:id="rId42" w:name="DefaultOcxName212" w:shapeid="_x0000_i1139"/>
        </w:object>
      </w:r>
      <w:r w:rsidRPr="00667EE3">
        <w:rPr>
          <w:rFonts w:ascii="굴림" w:eastAsia="굴림" w:hAnsi="굴림" w:cs="굴림"/>
          <w:kern w:val="0"/>
          <w:sz w:val="24"/>
          <w:szCs w:val="24"/>
        </w:rPr>
        <w:t>③예술지능</w:t>
      </w:r>
    </w:p>
    <w:p w:rsidR="00760A0C" w:rsidRPr="00667EE3" w:rsidRDefault="00760A0C" w:rsidP="00760A0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67EE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38" type="#_x0000_t75" style="width:20.25pt;height:16.5pt" o:ole="">
            <v:imagedata r:id="rId8" o:title=""/>
          </v:shape>
          <w:control r:id="rId43" w:name="DefaultOcxName312" w:shapeid="_x0000_i1138"/>
        </w:object>
      </w:r>
      <w:r w:rsidRPr="00667EE3">
        <w:rPr>
          <w:rFonts w:ascii="굴림" w:eastAsia="굴림" w:hAnsi="굴림" w:cs="굴림"/>
          <w:kern w:val="0"/>
          <w:sz w:val="24"/>
          <w:szCs w:val="24"/>
        </w:rPr>
        <w:t>④학습능력</w:t>
      </w:r>
    </w:p>
    <w:p w:rsidR="00760A0C" w:rsidRPr="00667EE3" w:rsidRDefault="00760A0C" w:rsidP="00760A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67EE3">
        <w:rPr>
          <w:rFonts w:ascii="굴림" w:eastAsia="굴림" w:hAnsi="굴림" w:cs="굴림"/>
          <w:kern w:val="0"/>
          <w:sz w:val="24"/>
          <w:szCs w:val="24"/>
        </w:rPr>
        <w:t>감성지능은 공감, 자기조절, 감정적 자기인식, 의사소통기술 등과 관련이 깊다.</w:t>
      </w:r>
    </w:p>
    <w:p w:rsidR="00760A0C" w:rsidRPr="00667EE3" w:rsidRDefault="00760A0C" w:rsidP="00760A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67EE3">
        <w:rPr>
          <w:rFonts w:ascii="굴림" w:eastAsia="굴림" w:hAnsi="굴림" w:cs="굴림"/>
          <w:b/>
          <w:bCs/>
          <w:kern w:val="0"/>
          <w:sz w:val="24"/>
          <w:szCs w:val="24"/>
        </w:rPr>
        <w:t>혁신의 중요성을 가장 먼저 주창한 사람은 하버드대의 Joseph Nye교수이다.</w:t>
      </w:r>
      <w:r w:rsidRPr="00667EE3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760A0C" w:rsidRPr="00667EE3" w:rsidRDefault="00760A0C" w:rsidP="00760A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67EE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37" type="#_x0000_t75" style="width:20.25pt;height:16.5pt" o:ole="">
            <v:imagedata r:id="rId8" o:title=""/>
          </v:shape>
          <w:control r:id="rId44" w:name="DefaultOcxName62" w:shapeid="_x0000_i1137"/>
        </w:object>
      </w:r>
      <w:r w:rsidRPr="00667EE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36" type="#_x0000_t75" style="width:20.25pt;height:16.5pt" o:ole="">
            <v:imagedata r:id="rId18" o:title=""/>
          </v:shape>
          <w:control r:id="rId45" w:name="DefaultOcxName132" w:shapeid="_x0000_i1136"/>
        </w:object>
      </w:r>
    </w:p>
    <w:p w:rsidR="00760A0C" w:rsidRPr="00667EE3" w:rsidRDefault="00760A0C" w:rsidP="00760A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67EE3">
        <w:rPr>
          <w:rFonts w:ascii="굴림" w:eastAsia="굴림" w:hAnsi="굴림" w:cs="굴림"/>
          <w:kern w:val="0"/>
          <w:sz w:val="24"/>
          <w:szCs w:val="24"/>
        </w:rPr>
        <w:t>조지프 나이가 아니라 Joseph Schumpeter이다.</w:t>
      </w:r>
    </w:p>
    <w:p w:rsidR="00760A0C" w:rsidRPr="00760A0C" w:rsidRDefault="00760A0C">
      <w:pPr>
        <w:rPr>
          <w:rFonts w:hint="eastAsia"/>
        </w:rPr>
      </w:pPr>
    </w:p>
    <w:p w:rsidR="00663BEE" w:rsidRPr="00861D72" w:rsidRDefault="00663BEE" w:rsidP="00663B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1D72">
        <w:rPr>
          <w:rFonts w:ascii="굴림" w:eastAsia="굴림" w:hAnsi="굴림" w:cs="굴림"/>
          <w:b/>
          <w:bCs/>
          <w:kern w:val="0"/>
          <w:sz w:val="24"/>
          <w:szCs w:val="24"/>
        </w:rPr>
        <w:t>리더십 행동연구에서 매개변수를 가장 처음 도입한 학자는?</w:t>
      </w:r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663BEE" w:rsidRPr="00861D72" w:rsidRDefault="00663BEE" w:rsidP="00663BEE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1D7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59" type="#_x0000_t75" style="width:20.25pt;height:16.5pt" o:ole="">
            <v:imagedata r:id="rId8" o:title=""/>
          </v:shape>
          <w:control r:id="rId46" w:name="DefaultOcxName9" w:shapeid="_x0000_i1159"/>
        </w:object>
      </w:r>
      <w:r w:rsidRPr="00861D72">
        <w:rPr>
          <w:rFonts w:ascii="굴림" w:eastAsia="굴림" w:hAnsi="굴림" w:cs="굴림"/>
          <w:kern w:val="0"/>
          <w:sz w:val="24"/>
          <w:szCs w:val="24"/>
        </w:rPr>
        <w:t>①Bouers</w:t>
      </w:r>
    </w:p>
    <w:p w:rsidR="00663BEE" w:rsidRPr="00861D72" w:rsidRDefault="00663BEE" w:rsidP="00663BEE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1D7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58" type="#_x0000_t75" style="width:20.25pt;height:16.5pt" o:ole="">
            <v:imagedata r:id="rId18" o:title=""/>
          </v:shape>
          <w:control r:id="rId47" w:name="DefaultOcxName16" w:shapeid="_x0000_i1158"/>
        </w:object>
      </w:r>
      <w:r w:rsidRPr="00861D72">
        <w:rPr>
          <w:rFonts w:ascii="굴림" w:eastAsia="굴림" w:hAnsi="굴림" w:cs="굴림"/>
          <w:kern w:val="0"/>
          <w:sz w:val="24"/>
          <w:szCs w:val="24"/>
        </w:rPr>
        <w:t>②Likert</w:t>
      </w:r>
    </w:p>
    <w:p w:rsidR="00663BEE" w:rsidRPr="00861D72" w:rsidRDefault="00663BEE" w:rsidP="00663BEE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1D7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57" type="#_x0000_t75" style="width:20.25pt;height:16.5pt" o:ole="">
            <v:imagedata r:id="rId8" o:title=""/>
          </v:shape>
          <w:control r:id="rId48" w:name="DefaultOcxName24" w:shapeid="_x0000_i1157"/>
        </w:object>
      </w:r>
      <w:r w:rsidRPr="00861D72">
        <w:rPr>
          <w:rFonts w:ascii="굴림" w:eastAsia="굴림" w:hAnsi="굴림" w:cs="굴림"/>
          <w:kern w:val="0"/>
          <w:sz w:val="24"/>
          <w:szCs w:val="24"/>
        </w:rPr>
        <w:t>③Schumpeter</w:t>
      </w:r>
    </w:p>
    <w:p w:rsidR="00663BEE" w:rsidRPr="00861D72" w:rsidRDefault="00663BEE" w:rsidP="00663BEE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1D72">
        <w:rPr>
          <w:rFonts w:ascii="굴림" w:eastAsia="굴림" w:hAnsi="굴림" w:cs="굴림"/>
          <w:kern w:val="0"/>
          <w:sz w:val="24"/>
          <w:szCs w:val="24"/>
        </w:rPr>
        <w:lastRenderedPageBreak/>
        <w:object w:dxaOrig="225" w:dyaOrig="225">
          <v:shape id="_x0000_i1156" type="#_x0000_t75" style="width:20.25pt;height:16.5pt" o:ole="">
            <v:imagedata r:id="rId8" o:title=""/>
          </v:shape>
          <w:control r:id="rId49" w:name="DefaultOcxName34" w:shapeid="_x0000_i1156"/>
        </w:object>
      </w:r>
      <w:r w:rsidRPr="00861D72">
        <w:rPr>
          <w:rFonts w:ascii="굴림" w:eastAsia="굴림" w:hAnsi="굴림" w:cs="굴림"/>
          <w:kern w:val="0"/>
          <w:sz w:val="24"/>
          <w:szCs w:val="24"/>
        </w:rPr>
        <w:t>④Blanchard</w:t>
      </w:r>
    </w:p>
    <w:p w:rsidR="00663BEE" w:rsidRPr="00861D72" w:rsidRDefault="00663BEE" w:rsidP="00663B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1D72">
        <w:rPr>
          <w:rFonts w:ascii="굴림" w:eastAsia="굴림" w:hAnsi="굴림" w:cs="굴림"/>
          <w:kern w:val="0"/>
          <w:sz w:val="24"/>
          <w:szCs w:val="24"/>
        </w:rPr>
        <w:t>R. Likert가 가장 처음으로 리더에 대한 호의적태도 등 4가지를 매개변수로 도입하였다.</w:t>
      </w:r>
    </w:p>
    <w:p w:rsidR="00663BEE" w:rsidRPr="00861D72" w:rsidRDefault="00663BEE" w:rsidP="00663B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1D72">
        <w:rPr>
          <w:rFonts w:ascii="굴림" w:eastAsia="굴림" w:hAnsi="굴림" w:cs="굴림"/>
          <w:b/>
          <w:bCs/>
          <w:kern w:val="0"/>
          <w:sz w:val="24"/>
          <w:szCs w:val="24"/>
        </w:rPr>
        <w:t>Likert의 시스템4이론에서 가장 이상적인 리더십 유형은 시스템1이다.</w:t>
      </w:r>
      <w:r w:rsidRPr="00861D72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663BEE" w:rsidRPr="00861D72" w:rsidRDefault="00663BEE" w:rsidP="00663B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1D7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55" type="#_x0000_t75" style="width:20.25pt;height:16.5pt" o:ole="">
            <v:imagedata r:id="rId8" o:title=""/>
          </v:shape>
          <w:control r:id="rId50" w:name="DefaultOcxName43" w:shapeid="_x0000_i1155"/>
        </w:object>
      </w:r>
      <w:r w:rsidRPr="00861D7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54" type="#_x0000_t75" style="width:20.25pt;height:16.5pt" o:ole="">
            <v:imagedata r:id="rId18" o:title=""/>
          </v:shape>
          <w:control r:id="rId51" w:name="DefaultOcxName113" w:shapeid="_x0000_i1154"/>
        </w:object>
      </w:r>
    </w:p>
    <w:p w:rsidR="00663BEE" w:rsidRPr="00861D72" w:rsidRDefault="00663BEE" w:rsidP="00663B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61D72">
        <w:rPr>
          <w:rFonts w:ascii="굴림" w:eastAsia="굴림" w:hAnsi="굴림" w:cs="굴림"/>
          <w:kern w:val="0"/>
          <w:sz w:val="24"/>
          <w:szCs w:val="24"/>
        </w:rPr>
        <w:t>가장 이상적인 유형은 시스템4이다.</w:t>
      </w:r>
    </w:p>
    <w:p w:rsidR="00663BEE" w:rsidRPr="004E1382" w:rsidRDefault="00663BEE" w:rsidP="00663B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E1382">
        <w:rPr>
          <w:rFonts w:ascii="굴림" w:eastAsia="굴림" w:hAnsi="굴림" w:cs="굴림"/>
          <w:b/>
          <w:bCs/>
          <w:kern w:val="0"/>
          <w:sz w:val="24"/>
          <w:szCs w:val="24"/>
        </w:rPr>
        <w:t>X-Y이론을 처음 주장한 학자는?</w:t>
      </w:r>
      <w:r w:rsidRPr="004E1382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663BEE" w:rsidRPr="004E1382" w:rsidRDefault="00663BEE" w:rsidP="00663BE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E138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77" type="#_x0000_t75" style="width:20.25pt;height:16.5pt" o:ole="">
            <v:imagedata r:id="rId18" o:title=""/>
          </v:shape>
          <w:control r:id="rId52" w:name="DefaultOcxName53" w:shapeid="_x0000_i1177"/>
        </w:object>
      </w:r>
      <w:r w:rsidRPr="004E1382">
        <w:rPr>
          <w:rFonts w:ascii="굴림" w:eastAsia="굴림" w:hAnsi="굴림" w:cs="굴림"/>
          <w:kern w:val="0"/>
          <w:sz w:val="24"/>
          <w:szCs w:val="24"/>
        </w:rPr>
        <w:t>①McGregor</w:t>
      </w:r>
    </w:p>
    <w:p w:rsidR="00663BEE" w:rsidRPr="004E1382" w:rsidRDefault="00663BEE" w:rsidP="00663BE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E138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76" type="#_x0000_t75" style="width:20.25pt;height:16.5pt" o:ole="">
            <v:imagedata r:id="rId8" o:title=""/>
          </v:shape>
          <w:control r:id="rId53" w:name="DefaultOcxName123" w:shapeid="_x0000_i1176"/>
        </w:object>
      </w:r>
      <w:r w:rsidRPr="004E1382">
        <w:rPr>
          <w:rFonts w:ascii="굴림" w:eastAsia="굴림" w:hAnsi="굴림" w:cs="굴림"/>
          <w:kern w:val="0"/>
          <w:sz w:val="24"/>
          <w:szCs w:val="24"/>
        </w:rPr>
        <w:t>②Schumpeter</w:t>
      </w:r>
    </w:p>
    <w:p w:rsidR="00663BEE" w:rsidRPr="004E1382" w:rsidRDefault="00663BEE" w:rsidP="00663BE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E138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75" type="#_x0000_t75" style="width:20.25pt;height:16.5pt" o:ole="">
            <v:imagedata r:id="rId8" o:title=""/>
          </v:shape>
          <w:control r:id="rId54" w:name="DefaultOcxName213" w:shapeid="_x0000_i1175"/>
        </w:object>
      </w:r>
      <w:r w:rsidRPr="004E1382">
        <w:rPr>
          <w:rFonts w:ascii="굴림" w:eastAsia="굴림" w:hAnsi="굴림" w:cs="굴림"/>
          <w:kern w:val="0"/>
          <w:sz w:val="24"/>
          <w:szCs w:val="24"/>
        </w:rPr>
        <w:t>③Covey</w:t>
      </w:r>
    </w:p>
    <w:p w:rsidR="00663BEE" w:rsidRPr="004E1382" w:rsidRDefault="00663BEE" w:rsidP="00663BE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E138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74" type="#_x0000_t75" style="width:20.25pt;height:16.5pt" o:ole="">
            <v:imagedata r:id="rId8" o:title=""/>
          </v:shape>
          <w:control r:id="rId55" w:name="DefaultOcxName313" w:shapeid="_x0000_i1174"/>
        </w:object>
      </w:r>
      <w:r w:rsidRPr="004E1382">
        <w:rPr>
          <w:rFonts w:ascii="굴림" w:eastAsia="굴림" w:hAnsi="굴림" w:cs="굴림"/>
          <w:kern w:val="0"/>
          <w:sz w:val="24"/>
          <w:szCs w:val="24"/>
        </w:rPr>
        <w:t>④Clinton</w:t>
      </w:r>
    </w:p>
    <w:p w:rsidR="00663BEE" w:rsidRPr="004E1382" w:rsidRDefault="00663BEE" w:rsidP="00663B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E1382">
        <w:rPr>
          <w:rFonts w:ascii="굴림" w:eastAsia="굴림" w:hAnsi="굴림" w:cs="굴림"/>
          <w:kern w:val="0"/>
          <w:sz w:val="24"/>
          <w:szCs w:val="24"/>
        </w:rPr>
        <w:t>D.맥그리거가 가장 처음 주창하였다.</w:t>
      </w:r>
    </w:p>
    <w:p w:rsidR="00663BEE" w:rsidRPr="004E1382" w:rsidRDefault="00663BEE" w:rsidP="00663B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E1382">
        <w:rPr>
          <w:rFonts w:ascii="굴림" w:eastAsia="굴림" w:hAnsi="굴림" w:cs="굴림"/>
          <w:b/>
          <w:bCs/>
          <w:kern w:val="0"/>
          <w:sz w:val="24"/>
          <w:szCs w:val="24"/>
        </w:rPr>
        <w:t>리더십 그리드 모델을 가장 먼저 주창한 학자는 Blake와 Blanchard이다.</w:t>
      </w:r>
      <w:r w:rsidRPr="004E1382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663BEE" w:rsidRPr="004E1382" w:rsidRDefault="00663BEE" w:rsidP="00663B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E138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73" type="#_x0000_t75" style="width:20.25pt;height:16.5pt" o:ole="">
            <v:imagedata r:id="rId8" o:title=""/>
          </v:shape>
          <w:control r:id="rId56" w:name="DefaultOcxName63" w:shapeid="_x0000_i1173"/>
        </w:object>
      </w:r>
      <w:r w:rsidRPr="004E138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72" type="#_x0000_t75" style="width:20.25pt;height:16.5pt" o:ole="">
            <v:imagedata r:id="rId18" o:title=""/>
          </v:shape>
          <w:control r:id="rId57" w:name="DefaultOcxName133" w:shapeid="_x0000_i1172"/>
        </w:object>
      </w:r>
    </w:p>
    <w:p w:rsidR="00663BEE" w:rsidRPr="004E1382" w:rsidRDefault="00663BEE" w:rsidP="00663B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E1382">
        <w:rPr>
          <w:rFonts w:ascii="굴림" w:eastAsia="굴림" w:hAnsi="굴림" w:cs="굴림"/>
          <w:kern w:val="0"/>
          <w:sz w:val="24"/>
          <w:szCs w:val="24"/>
        </w:rPr>
        <w:t>블레이크와 모우튼이다. 블랜차드는 상황이론을 주창하였다.</w:t>
      </w:r>
    </w:p>
    <w:p w:rsidR="00760A0C" w:rsidRDefault="00760A0C">
      <w:pPr>
        <w:rPr>
          <w:rFonts w:hint="eastAsia"/>
        </w:rPr>
      </w:pPr>
    </w:p>
    <w:p w:rsidR="00663BEE" w:rsidRPr="00663BEE" w:rsidRDefault="00663BEE">
      <w:bookmarkStart w:id="0" w:name="_GoBack"/>
      <w:bookmarkEnd w:id="0"/>
    </w:p>
    <w:sectPr w:rsidR="00663BEE" w:rsidRPr="00663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230" w:rsidRDefault="00FD3230" w:rsidP="00FD3230">
      <w:pPr>
        <w:spacing w:after="0" w:line="240" w:lineRule="auto"/>
      </w:pPr>
      <w:r>
        <w:separator/>
      </w:r>
    </w:p>
  </w:endnote>
  <w:endnote w:type="continuationSeparator" w:id="0">
    <w:p w:rsidR="00FD3230" w:rsidRDefault="00FD3230" w:rsidP="00FD3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230" w:rsidRDefault="00FD3230" w:rsidP="00FD3230">
      <w:pPr>
        <w:spacing w:after="0" w:line="240" w:lineRule="auto"/>
      </w:pPr>
      <w:r>
        <w:separator/>
      </w:r>
    </w:p>
  </w:footnote>
  <w:footnote w:type="continuationSeparator" w:id="0">
    <w:p w:rsidR="00FD3230" w:rsidRDefault="00FD3230" w:rsidP="00FD3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65579"/>
    <w:multiLevelType w:val="multilevel"/>
    <w:tmpl w:val="BBAA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61310F"/>
    <w:multiLevelType w:val="multilevel"/>
    <w:tmpl w:val="83747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630434"/>
    <w:multiLevelType w:val="multilevel"/>
    <w:tmpl w:val="C498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4B5227"/>
    <w:multiLevelType w:val="multilevel"/>
    <w:tmpl w:val="F07C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3B7E63"/>
    <w:multiLevelType w:val="multilevel"/>
    <w:tmpl w:val="BCCC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947FD8"/>
    <w:multiLevelType w:val="multilevel"/>
    <w:tmpl w:val="A3F6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511782"/>
    <w:multiLevelType w:val="multilevel"/>
    <w:tmpl w:val="146A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A455D7"/>
    <w:multiLevelType w:val="multilevel"/>
    <w:tmpl w:val="B69A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19"/>
    <w:rsid w:val="00007A21"/>
    <w:rsid w:val="00157219"/>
    <w:rsid w:val="00663BEE"/>
    <w:rsid w:val="00735D73"/>
    <w:rsid w:val="00760A0C"/>
    <w:rsid w:val="0081663B"/>
    <w:rsid w:val="00D60538"/>
    <w:rsid w:val="00DB6590"/>
    <w:rsid w:val="00E51280"/>
    <w:rsid w:val="00FD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2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2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3230"/>
  </w:style>
  <w:style w:type="paragraph" w:styleId="a4">
    <w:name w:val="footer"/>
    <w:basedOn w:val="a"/>
    <w:link w:val="Char0"/>
    <w:uiPriority w:val="99"/>
    <w:unhideWhenUsed/>
    <w:rsid w:val="00FD32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32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2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2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3230"/>
  </w:style>
  <w:style w:type="paragraph" w:styleId="a4">
    <w:name w:val="footer"/>
    <w:basedOn w:val="a"/>
    <w:link w:val="Char0"/>
    <w:uiPriority w:val="99"/>
    <w:unhideWhenUsed/>
    <w:rsid w:val="00FD32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3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2.wmf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" Type="http://schemas.openxmlformats.org/officeDocument/2006/relationships/endnotes" Target="endnot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8" Type="http://schemas.openxmlformats.org/officeDocument/2006/relationships/image" Target="media/image1.wmf"/><Relationship Id="rId51" Type="http://schemas.openxmlformats.org/officeDocument/2006/relationships/control" Target="activeX/activeX42.xml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14</cp:revision>
  <dcterms:created xsi:type="dcterms:W3CDTF">2021-01-06T12:00:00Z</dcterms:created>
  <dcterms:modified xsi:type="dcterms:W3CDTF">2021-05-16T06:50:00Z</dcterms:modified>
</cp:coreProperties>
</file>