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4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ab/>
      </w:r>
      <w:r>
        <w:rPr/>
        <w:t>● 소비자</w:t>
      </w:r>
      <w:r>
        <w:rPr/>
        <w:br/>
      </w:r>
      <w:r>
        <w:rPr/>
        <w:t>● 소비자행동에 영향을 미치는 요인</w:t>
      </w:r>
    </w:p>
    <w:p>
      <w:pPr>
        <w:rPr>
          <w:b w:val="0"/>
        </w:rPr>
      </w:pPr>
      <w:r>
        <w:rPr/>
        <w:t>● 소비자에 대해 설명할 수 있다.</w:t>
      </w:r>
      <w:r>
        <w:rPr/>
        <w:br/>
      </w:r>
      <w:r>
        <w:rPr/>
        <w:t>● 소비자행동에 영향을 미치는 요인에 대하여 설명할 수 있다.</w:t>
      </w:r>
    </w:p>
    <w:p>
      <w:pPr>
        <w:rPr>
          <w:b w:val="0"/>
        </w:rPr>
      </w:pPr>
      <w:r>
        <w:rPr/>
        <w:t>1. 소비자</w:t>
      </w:r>
      <w:r>
        <w:rPr/>
        <w:br/>
      </w:r>
      <w:r>
        <w:rPr/>
        <w:t>● 소비자 : 필요나 욕구를 만족시키기 위해 특정한 제품을 사거나 사용하는 집단임</w:t>
      </w:r>
      <w:r>
        <w:rPr/>
        <w:br/>
      </w:r>
      <w:r>
        <w:rPr/>
        <w:t>● 영어 표현</w:t>
      </w:r>
      <w:r>
        <w:rPr/>
        <w:br/>
      </w:r>
      <w:r>
        <w:rPr/>
        <w:t>- Consumer</w:t>
      </w:r>
      <w:r>
        <w:rPr/>
        <w:br/>
      </w:r>
      <w:r>
        <w:rPr/>
        <w:t>- Customer</w:t>
      </w:r>
      <w:r>
        <w:rPr/>
        <w:br/>
      </w:r>
      <w:r>
        <w:rPr/>
        <w:t>- Buyer</w:t>
      </w:r>
      <w:r>
        <w:rPr/>
        <w:br/>
      </w:r>
      <w:r>
        <w:rPr/>
        <w:t>● 시장 세분화 : 잠재적 소비자 집단을 특정한 성격 별로 세분화 하는 과정임</w:t>
      </w:r>
      <w:r>
        <w:rPr/>
        <w:br/>
      </w:r>
      <w:r>
        <w:rPr/>
        <w:t>● 라이프 스타일</w:t>
      </w:r>
      <w:r>
        <w:rPr/>
        <w:br/>
      </w:r>
      <w:r>
        <w:rPr/>
        <w:t>- 사람들이 살아가는 특정한 방식임</w:t>
      </w:r>
      <w:r>
        <w:rPr/>
        <w:br/>
      </w:r>
      <w:r>
        <w:rPr/>
        <w:t>- 사람들이 살아가면서 어떠한 활동(Activity)과 관심(Interest) 그리고 의견(Opinion)을 가지고 있는지 AIO기법을 활용하여 측정함</w:t>
      </w:r>
    </w:p>
    <w:p>
      <w:pPr>
        <w:rPr>
          <w:b w:val="0"/>
        </w:rPr>
      </w:pPr>
      <w:r>
        <w:rPr/>
        <w:t>2. 소비자행동에 영향을 미치는 요인</w:t>
      </w:r>
      <w:r>
        <w:rPr/>
        <w:br/>
      </w:r>
      <w:r>
        <w:rPr/>
        <w:t>● 마슬로우(Maslow)의 욕구 5단계 이론</w:t>
      </w:r>
      <w:r>
        <w:rPr/>
        <w:br/>
      </w:r>
      <w:r>
        <w:rPr/>
        <w:t>- 동기를 설명할 때는 활용됨</w:t>
      </w:r>
      <w:r>
        <w:rPr/>
        <w:br/>
      </w:r>
      <w:r>
        <w:rPr/>
        <w:t>- 모든 인간의 행동 근원이 욕구로부터 출발함</w:t>
      </w:r>
      <w:r>
        <w:rPr/>
        <w:br/>
      </w:r>
      <w:r>
        <w:rPr/>
        <w:t>- 욕구가 외부로 나타나는 현상이 동기임</w:t>
      </w:r>
      <w:r>
        <w:rPr/>
        <w:br/>
      </w:r>
      <w:r>
        <w:rPr/>
        <w:t>● 준거집단 : 소비자들에게 특정한 상황에서 어떤 태도나 행동을 할 것인지 직접 또는 간접으로 영향을 미치는 집단임</w:t>
      </w:r>
      <w:r>
        <w:rPr/>
        <w:br/>
      </w:r>
      <w:r>
        <w:rPr/>
        <w:t>● 태도</w:t>
      </w:r>
      <w:r>
        <w:rPr/>
        <w:br/>
      </w:r>
      <w:r>
        <w:rPr/>
        <w:t>- 어떤 사물이나 사람에 대해 좋다거나, 나쁘다라고 가지고 있는 평가나 느낌</w:t>
      </w:r>
      <w:r>
        <w:rPr/>
        <w:br/>
      </w:r>
      <w:r>
        <w:rPr/>
        <w:t>- 우리는 특정 브랜드, 기업, 국가, 친구들에 대하여 평가나 느낌을 가지고 있음</w:t>
      </w:r>
      <w:r>
        <w:rPr/>
        <w:br/>
      </w:r>
      <w:r>
        <w:rPr/>
        <w:t>- 주변의 사물에 대해 알게 모르게 태도를 형성함</w:t>
      </w:r>
    </w:p>
    <w:p>
      <w:pPr>
        <w:rPr/>
      </w:pPr>
      <w:r>
        <w:rPr/>
        <w:t>시장을 세분화 하기 위한 조건을 설명한 것으로 옳지 않은 것은?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1. 시장의 규모와 구매력을 측정할 수 있어야 한다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color w:val="FF0000"/>
          <w:rtl w:val="off"/>
        </w:rPr>
        <w:t>2. 시장세분화를 위한 시장의 규모는 중요하지 않다</w:t>
      </w:r>
      <w:r>
        <w:rPr>
          <w:lang w:eastAsia="ko-KR"/>
          <w:rFonts w:hint="eastAsia"/>
          <w:b w:val="0"/>
          <w:i w:val="0"/>
          <w:color w:val="FF0000"/>
          <w:rtl w:val="off"/>
        </w:rPr>
        <w:br/>
      </w:r>
      <w:r>
        <w:rPr>
          <w:lang w:eastAsia="ko-KR"/>
          <w:b w:val="0"/>
          <w:i w:val="0"/>
          <w:rtl w:val="off"/>
        </w:rPr>
        <w:t>3. 고객에게 접근이 가능해야 한다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4. 차별화가 가능해야 한다.</w:t>
      </w:r>
    </w:p>
    <w:p>
      <w:pPr>
        <w:rPr/>
      </w:pPr>
      <w:r>
        <w:rPr/>
        <w:t>적정이익을 낼 수 있을 만큼의 시장규모가 전제되어야 한다.</w:t>
      </w:r>
    </w:p>
    <w:p>
      <w:pPr>
        <w:rPr>
          <w:b w:val="0"/>
          <w:i w:val="0"/>
        </w:rPr>
      </w:pPr>
      <w:r>
        <w:rPr/>
        <w:t xml:space="preserve">태도는 대상과 방향성을 가지며, 정도와 강도를 나타내어 준다.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  <w:i w:val="0"/>
        </w:rPr>
        <w:t>태도는 대상에 대하여 우호적인가 또는 비우호적인가, 대상을 얼마나 좋아하거나 싫어하는가, 대상에 대한 태도표현이 얼마나 강한가를 나타내 준다.</w:t>
      </w:r>
    </w:p>
    <w:p>
      <w:pPr>
        <w:tabs>
          <w:tab w:val="left" w:pos="3650"/>
        </w:tabs>
        <w:rPr>
          <w:rFonts w:hint="eastAsia"/>
          <w:szCs w:val="20"/>
        </w:rPr>
      </w:pPr>
    </w:p>
    <w:p>
      <w:pPr>
        <w:rPr>
          <w:b/>
        </w:rPr>
      </w:pPr>
      <w:r>
        <w:rPr>
          <w:rFonts w:hint="eastAsia"/>
          <w:szCs w:val="20"/>
        </w:rPr>
        <w:t xml:space="preserve">2교시 학습 키워드 - </w:t>
      </w:r>
      <w:r>
        <w:rPr/>
        <w:t>● 광고에 대한 소비자 반응</w:t>
      </w:r>
    </w:p>
    <w:p>
      <w:pPr>
        <w:rPr/>
      </w:pPr>
      <w:r>
        <w:rPr/>
        <w:t>- 태도</w:t>
      </w:r>
    </w:p>
    <w:p>
      <w:pPr>
        <w:rPr/>
      </w:pPr>
      <w:r>
        <w:rPr/>
        <w:t>- 태도의 구성요소에 대한 견해</w:t>
      </w:r>
    </w:p>
    <w:p>
      <w:pPr>
        <w:rPr/>
      </w:pPr>
      <w:r>
        <w:rPr/>
        <w:t>- 태도형성모형</w:t>
      </w:r>
    </w:p>
    <w:p>
      <w:pPr>
        <w:rPr>
          <w:b w:val="0"/>
        </w:rPr>
      </w:pPr>
      <w:r>
        <w:rPr/>
        <w:t>● 광고에 대한 소비자들의 반응을 고전적 조건화 이론과 정교화가능성으로 설명할 수 있다.</w:t>
      </w:r>
    </w:p>
    <w:p>
      <w:pPr>
        <w:rPr>
          <w:b w:val="0"/>
        </w:rPr>
      </w:pPr>
      <w:r>
        <w:rPr/>
        <w:t>1. 광고에 대한 소비자 반응</w:t>
      </w:r>
      <w:r>
        <w:rPr/>
        <w:br/>
      </w:r>
      <w:r>
        <w:rPr/>
        <w:t>● 태도</w:t>
      </w:r>
      <w:r>
        <w:rPr/>
        <w:br/>
      </w:r>
      <w:r>
        <w:rPr/>
        <w:t>- 대상이 필요함</w:t>
      </w:r>
      <w:r>
        <w:rPr/>
        <w:br/>
      </w:r>
      <w:r>
        <w:rPr/>
        <w:t>- 학습됨</w:t>
      </w:r>
      <w:r>
        <w:rPr/>
        <w:br/>
      </w:r>
      <w:r>
        <w:rPr/>
        <w:t>- 일관성을 가짐</w:t>
      </w:r>
      <w:r>
        <w:rPr/>
        <w:br/>
      </w:r>
      <w:r>
        <w:rPr/>
        <w:t>- 감정의 정도에 따라 특정행동의 가능성이 높아짐</w:t>
      </w:r>
      <w:r>
        <w:rPr/>
        <w:br/>
      </w:r>
      <w:r>
        <w:rPr/>
        <w:t>- 직접 관찰할 수 없음</w:t>
      </w:r>
      <w:r>
        <w:rPr/>
        <w:br/>
      </w:r>
      <w:r>
        <w:rPr/>
        <w:t>● 태도의 구성요소에 대한 견해</w:t>
      </w:r>
      <w:r>
        <w:rPr/>
        <w:br/>
      </w:r>
      <w:r>
        <w:rPr/>
        <w:t>- 태도를 전적으로 감정적 구성요소만 봄</w:t>
      </w:r>
      <w:r>
        <w:rPr/>
        <w:br/>
      </w:r>
      <w:r>
        <w:rPr/>
        <w:t>- 그 대상에 대해 긍정적 혹은 부정적인 느낌(평가)의 정도로 보는 것임</w:t>
      </w:r>
      <w:r>
        <w:rPr/>
        <w:br/>
      </w:r>
      <w:r>
        <w:rPr/>
        <w:t>- 오늘날 태도분야의 연구에서는 다차원적 관점보다는 단일차원의 관점이 일반적으로 수용되고 있음</w:t>
      </w:r>
      <w:r>
        <w:rPr/>
        <w:br/>
      </w:r>
      <w:r>
        <w:rPr/>
        <w:t>● 태도형성모형</w:t>
      </w:r>
      <w:r>
        <w:rPr/>
        <w:br/>
      </w:r>
      <w:r>
        <w:rPr/>
        <w:t>- 고관여 상황 : 다속성 태도모형</w:t>
      </w:r>
      <w:r>
        <w:rPr/>
        <w:br/>
      </w:r>
      <w:r>
        <w:rPr/>
        <w:t>- 저관여 상황 : 단순노출 효과와 광고태도 모형- 통합모형 : 정교화 가능성과 인지반응
</w:t>
      </w:r>
    </w:p>
    <w:p>
      <w:pPr>
        <w:rPr>
          <w:b w:val="0"/>
          <w:i w:val="0"/>
        </w:rPr>
      </w:pPr>
      <w:r>
        <w:rPr/>
        <w:t>다음의 설명 중 옳지 않은 것은?</w:t>
      </w:r>
    </w:p>
    <w:p>
      <w:pPr>
        <w:rPr>
          <w:szCs w:val="20"/>
        </w:rPr>
      </w:pPr>
      <w:r>
        <w:rPr>
          <w:lang w:eastAsia="ko-KR"/>
          <w:szCs w:val="20"/>
          <w:rtl w:val="off"/>
        </w:rPr>
        <w:t>1. 태도는 감정의 정도에 따라 특정 행동의 가능성이 높아진다</w:t>
      </w:r>
      <w:r>
        <w:rPr>
          <w:lang w:eastAsia="ko-KR"/>
          <w:rFonts w:hint="eastAsia"/>
          <w:szCs w:val="20"/>
          <w:rtl w:val="off"/>
        </w:rPr>
        <w:br/>
      </w:r>
      <w:r>
        <w:rPr>
          <w:lang w:eastAsia="ko-KR"/>
          <w:szCs w:val="20"/>
          <w:rtl w:val="off"/>
        </w:rPr>
        <w:t>2. 관여도는 크게 상황적 관여도, 지속적 관여도, 반응적 관여도 가 있다.</w:t>
      </w:r>
      <w:r>
        <w:rPr>
          <w:lang w:eastAsia="ko-KR"/>
          <w:rFonts w:hint="eastAsia"/>
          <w:szCs w:val="20"/>
          <w:rtl w:val="off"/>
        </w:rPr>
        <w:br/>
      </w:r>
      <w:r>
        <w:rPr>
          <w:lang w:eastAsia="ko-KR"/>
          <w:color w:val="FF0000"/>
          <w:szCs w:val="20"/>
          <w:rtl w:val="off"/>
        </w:rPr>
        <w:t>3. 고관여 상황의 소비자는 주로 주변경로를 통해 제품정보를 처리하며 태도를 형성한다</w:t>
      </w:r>
      <w:r>
        <w:rPr>
          <w:lang w:eastAsia="ko-KR"/>
          <w:rFonts w:hint="eastAsia"/>
          <w:szCs w:val="20"/>
          <w:rtl w:val="off"/>
        </w:rPr>
        <w:br/>
      </w:r>
      <w:r>
        <w:rPr>
          <w:lang w:eastAsia="ko-KR"/>
          <w:szCs w:val="20"/>
          <w:rtl w:val="off"/>
        </w:rPr>
        <w:t>4. 저관여 상황에서 소비자는 정보성 메시지가 아닌 사진, 광고모델, 광고음악, 분위기, 색깔 등의 주변단서에 주의를 기울인다.</w:t>
      </w:r>
      <w:r>
        <w:rPr>
          <w:lang w:eastAsia="ko-KR"/>
          <w:rFonts w:hint="eastAsia"/>
          <w:szCs w:val="20"/>
          <w:rtl w:val="off"/>
        </w:rPr>
        <w:br/>
      </w:r>
      <w:r>
        <w:rPr/>
        <w:t>고관여 상황의 소비자는 주로 중심경로를 통해 제품정보를 처리하며 태도를 형성한다.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1</cp:revision>
  <dcterms:created xsi:type="dcterms:W3CDTF">2020-12-28T12:28:00Z</dcterms:created>
  <dcterms:modified xsi:type="dcterms:W3CDTF">2021-07-25T11:42:11Z</dcterms:modified>
  <cp:version>1100.0100.01</cp:version>
</cp:coreProperties>
</file>