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872" w:rsidRDefault="00000000">
      <w:pPr>
        <w:pStyle w:val="Normal0"/>
        <w:jc w:val="center"/>
        <w:rPr>
          <w:b/>
          <w:color w:val="000000"/>
          <w:sz w:val="32"/>
          <w:szCs w:val="32"/>
        </w:rPr>
      </w:pPr>
      <w:r>
        <w:rPr>
          <w:b/>
          <w:color w:val="000000"/>
          <w:sz w:val="32"/>
          <w:szCs w:val="32"/>
        </w:rPr>
        <w:t>ECE369A Computer Organization</w:t>
      </w:r>
    </w:p>
    <w:p w14:paraId="00000002" w14:textId="77777777" w:rsidR="003A7872" w:rsidRDefault="00000000">
      <w:pPr>
        <w:pStyle w:val="Normal0"/>
        <w:jc w:val="center"/>
        <w:rPr>
          <w:b/>
          <w:color w:val="000000"/>
          <w:sz w:val="32"/>
          <w:szCs w:val="32"/>
        </w:rPr>
      </w:pPr>
      <w:r>
        <w:rPr>
          <w:b/>
          <w:color w:val="000000"/>
          <w:sz w:val="32"/>
          <w:szCs w:val="32"/>
        </w:rPr>
        <w:t xml:space="preserve">LAB 6 </w:t>
      </w:r>
    </w:p>
    <w:p w14:paraId="00000003" w14:textId="77777777" w:rsidR="003A7872" w:rsidRDefault="00000000">
      <w:pPr>
        <w:pStyle w:val="Normal0"/>
        <w:rPr>
          <w:rFonts w:ascii="Calibri" w:eastAsia="Calibri" w:hAnsi="Calibri" w:cs="Calibri"/>
          <w:b/>
          <w:color w:val="000000"/>
          <w:sz w:val="28"/>
          <w:szCs w:val="28"/>
          <w:u w:val="single"/>
        </w:rPr>
      </w:pPr>
      <w:r>
        <w:rPr>
          <w:rFonts w:ascii="Calibri" w:eastAsia="Calibri" w:hAnsi="Calibri" w:cs="Calibri"/>
          <w:b/>
          <w:color w:val="000000"/>
        </w:rPr>
        <w:t>Pipelined Datapath with Hazard Detection</w:t>
      </w:r>
    </w:p>
    <w:p w14:paraId="00000004" w14:textId="77777777" w:rsidR="003A7872" w:rsidRDefault="00000000">
      <w:pPr>
        <w:pStyle w:val="Normal0"/>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 this phase you will implement the “hazard detection unit” in the ID stage of the pipeline and execute your test code from Lab</w:t>
      </w:r>
      <w:sdt>
        <w:sdtPr>
          <w:tag w:val="goog_rdk_0"/>
          <w:id w:val="775940047"/>
        </w:sdtPr>
        <w:sdtContent>
          <w:r>
            <w:rPr>
              <w:rFonts w:ascii="Calibri" w:eastAsia="Calibri" w:hAnsi="Calibri" w:cs="Calibri"/>
              <w:color w:val="000000"/>
              <w:sz w:val="22"/>
              <w:szCs w:val="22"/>
            </w:rPr>
            <w:t>s</w:t>
          </w:r>
        </w:sdtContent>
      </w:sdt>
      <w:r>
        <w:rPr>
          <w:rFonts w:ascii="Calibri" w:eastAsia="Calibri" w:hAnsi="Calibri" w:cs="Calibri"/>
          <w:color w:val="000000"/>
          <w:sz w:val="22"/>
          <w:szCs w:val="22"/>
        </w:rPr>
        <w:t xml:space="preserve"> 4-5 without the “nop” operations. In your revised datapath it is highly recommended that your branches and unconditional jumps are resolved in the decode stage to have a competitive advantage </w:t>
      </w:r>
      <w:r>
        <w:rPr>
          <w:rFonts w:ascii="Calibri" w:eastAsia="Calibri" w:hAnsi="Calibri" w:cs="Calibri"/>
          <w:sz w:val="22"/>
          <w:szCs w:val="22"/>
        </w:rPr>
        <w:t>in the cycle</w:t>
      </w:r>
      <w:r>
        <w:rPr>
          <w:rFonts w:ascii="Calibri" w:eastAsia="Calibri" w:hAnsi="Calibri" w:cs="Calibri"/>
          <w:color w:val="000000"/>
          <w:sz w:val="22"/>
          <w:szCs w:val="22"/>
        </w:rPr>
        <w:t xml:space="preserve"> count category. </w:t>
      </w:r>
    </w:p>
    <w:p w14:paraId="00000005" w14:textId="77777777" w:rsidR="003A7872" w:rsidRDefault="00000000">
      <w:pPr>
        <w:pStyle w:val="Normal0"/>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hazard detection unit should detect dependencies and eliminate the need for “nop” instructions by stalling the pipelined execution till the dependency is resolved. The hazard detection unit should check for dependencies between the current instruction in the decode stage and the instructions that are in later stages.  </w:t>
      </w:r>
      <w:r>
        <w:rPr>
          <w:noProof/>
        </w:rPr>
        <w:drawing>
          <wp:anchor distT="0" distB="0" distL="114300" distR="114300" simplePos="0" relativeHeight="251658240" behindDoc="0" locked="0" layoutInCell="1" hidden="0" allowOverlap="1" wp14:anchorId="3CF5A253" wp14:editId="07777777">
            <wp:simplePos x="0" y="0"/>
            <wp:positionH relativeFrom="column">
              <wp:posOffset>385762</wp:posOffset>
            </wp:positionH>
            <wp:positionV relativeFrom="paragraph">
              <wp:posOffset>118745</wp:posOffset>
            </wp:positionV>
            <wp:extent cx="2786063" cy="325501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48633"/>
                    <a:stretch>
                      <a:fillRect/>
                    </a:stretch>
                  </pic:blipFill>
                  <pic:spPr>
                    <a:xfrm>
                      <a:off x="0" y="0"/>
                      <a:ext cx="2786063" cy="3255010"/>
                    </a:xfrm>
                    <a:prstGeom prst="rect">
                      <a:avLst/>
                    </a:prstGeom>
                    <a:ln/>
                  </pic:spPr>
                </pic:pic>
              </a:graphicData>
            </a:graphic>
          </wp:anchor>
        </w:drawing>
      </w:r>
    </w:p>
    <w:p w14:paraId="00000006" w14:textId="77777777" w:rsidR="003A7872" w:rsidRDefault="00000000">
      <w:pPr>
        <w:pStyle w:val="Normal0"/>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Figure on the left is just an illustration of the hazard detection concept for “lw” followed by a dependent instruction case. </w:t>
      </w:r>
      <w:r>
        <w:rPr>
          <w:rFonts w:ascii="Calibri" w:eastAsia="Calibri" w:hAnsi="Calibri" w:cs="Calibri"/>
          <w:b/>
          <w:color w:val="000000"/>
          <w:sz w:val="22"/>
          <w:szCs w:val="22"/>
        </w:rPr>
        <w:t>You will determine the complete list of inputs needed by the hazard detection unit for various dependency scenarios.</w:t>
      </w:r>
      <w:r>
        <w:rPr>
          <w:rFonts w:ascii="Calibri" w:eastAsia="Calibri" w:hAnsi="Calibri" w:cs="Calibri"/>
          <w:color w:val="000000"/>
          <w:sz w:val="22"/>
          <w:szCs w:val="22"/>
        </w:rPr>
        <w:t xml:space="preserve"> For example, the dependency on $t0 register for the following code sequence needs to be detected by the hazard detection unit to stall the pipeline. </w:t>
      </w:r>
    </w:p>
    <w:p w14:paraId="00000007" w14:textId="77777777" w:rsidR="003A7872" w:rsidRDefault="00000000">
      <w:pPr>
        <w:pStyle w:val="Normal0"/>
        <w:pBdr>
          <w:top w:val="nil"/>
          <w:left w:val="nil"/>
          <w:bottom w:val="nil"/>
          <w:right w:val="nil"/>
          <w:between w:val="nil"/>
        </w:pBdr>
        <w:ind w:left="1440" w:firstLine="720"/>
        <w:rPr>
          <w:rFonts w:ascii="Calibri" w:eastAsia="Calibri" w:hAnsi="Calibri" w:cs="Calibri"/>
          <w:color w:val="000000"/>
          <w:sz w:val="22"/>
          <w:szCs w:val="22"/>
        </w:rPr>
      </w:pPr>
      <w:r>
        <w:rPr>
          <w:rFonts w:ascii="Calibri" w:eastAsia="Calibri" w:hAnsi="Calibri" w:cs="Calibri"/>
          <w:color w:val="000000"/>
          <w:sz w:val="22"/>
          <w:szCs w:val="22"/>
        </w:rPr>
        <w:t>add    $t0, $t1, $t2</w:t>
      </w:r>
    </w:p>
    <w:p w14:paraId="00000008" w14:textId="77777777" w:rsidR="003A7872" w:rsidRDefault="00000000">
      <w:pPr>
        <w:pStyle w:val="Normal0"/>
        <w:pBdr>
          <w:top w:val="nil"/>
          <w:left w:val="nil"/>
          <w:bottom w:val="nil"/>
          <w:right w:val="nil"/>
          <w:between w:val="nil"/>
        </w:pBdr>
        <w:ind w:left="1440" w:firstLine="720"/>
        <w:rPr>
          <w:rFonts w:ascii="Calibri" w:eastAsia="Calibri" w:hAnsi="Calibri" w:cs="Calibri"/>
          <w:color w:val="000000"/>
          <w:sz w:val="22"/>
          <w:szCs w:val="22"/>
        </w:rPr>
      </w:pPr>
      <w:r>
        <w:rPr>
          <w:rFonts w:ascii="Calibri" w:eastAsia="Calibri" w:hAnsi="Calibri" w:cs="Calibri"/>
          <w:color w:val="000000"/>
          <w:sz w:val="22"/>
          <w:szCs w:val="22"/>
        </w:rPr>
        <w:t>sub     $t3, $t0, $t4</w:t>
      </w:r>
    </w:p>
    <w:p w14:paraId="00000009" w14:textId="77777777" w:rsidR="003A7872" w:rsidRDefault="00000000">
      <w:pPr>
        <w:pStyle w:val="Normal0"/>
        <w:numPr>
          <w:ilvl w:val="0"/>
          <w:numId w:val="1"/>
        </w:numPr>
        <w:pBdr>
          <w:top w:val="nil"/>
          <w:left w:val="nil"/>
          <w:bottom w:val="nil"/>
          <w:right w:val="nil"/>
          <w:between w:val="nil"/>
        </w:pBdr>
        <w:spacing w:after="280"/>
        <w:rPr>
          <w:rFonts w:ascii="Calibri" w:eastAsia="Calibri" w:hAnsi="Calibri" w:cs="Calibri"/>
          <w:color w:val="000000"/>
          <w:sz w:val="22"/>
          <w:szCs w:val="22"/>
        </w:rPr>
      </w:pPr>
      <w:r>
        <w:rPr>
          <w:rFonts w:ascii="Calibri" w:eastAsia="Calibri" w:hAnsi="Calibri" w:cs="Calibri"/>
          <w:color w:val="000000"/>
          <w:sz w:val="22"/>
          <w:szCs w:val="22"/>
        </w:rPr>
        <w:t xml:space="preserve">For such dependencies, hazard detection unit needs to stall the pipeline by controlling the “PC”, “IF/ID pipeline register” and sending a “nop” instruction to the execution stage through the “MUX”. </w:t>
      </w:r>
    </w:p>
    <w:p w14:paraId="4FBD76E0" w14:textId="081EEF98" w:rsidR="00E832A6" w:rsidRDefault="00E832A6">
      <w:pPr>
        <w:pStyle w:val="Normal0"/>
        <w:numPr>
          <w:ilvl w:val="0"/>
          <w:numId w:val="1"/>
        </w:numPr>
        <w:pBdr>
          <w:top w:val="nil"/>
          <w:left w:val="nil"/>
          <w:bottom w:val="nil"/>
          <w:right w:val="nil"/>
          <w:between w:val="nil"/>
        </w:pBdr>
        <w:spacing w:after="280"/>
        <w:rPr>
          <w:rFonts w:ascii="Calibri" w:eastAsia="Calibri" w:hAnsi="Calibri" w:cs="Calibri"/>
          <w:color w:val="000000"/>
          <w:sz w:val="22"/>
          <w:szCs w:val="22"/>
        </w:rPr>
      </w:pPr>
      <w:r>
        <w:rPr>
          <w:rFonts w:ascii="Calibri" w:eastAsia="Calibri" w:hAnsi="Calibri" w:cs="Calibri"/>
          <w:color w:val="000000"/>
          <w:sz w:val="22"/>
          <w:szCs w:val="22"/>
        </w:rPr>
        <w:t xml:space="preserve">Additionally, moving your branch resolution and decision logic into the ID stage is highly recommended as illustrated in the figure above. </w:t>
      </w:r>
    </w:p>
    <w:p w14:paraId="0000000A" w14:textId="77777777" w:rsidR="003A7872" w:rsidRDefault="00000000">
      <w:pPr>
        <w:pStyle w:val="Normal0"/>
        <w:spacing w:before="280" w:after="280"/>
        <w:ind w:left="360"/>
        <w:rPr>
          <w:rFonts w:ascii="Calibri" w:eastAsia="Calibri" w:hAnsi="Calibri" w:cs="Calibri"/>
          <w:color w:val="000000"/>
          <w:sz w:val="22"/>
          <w:szCs w:val="22"/>
        </w:rPr>
      </w:pPr>
      <w:r>
        <w:rPr>
          <w:rFonts w:ascii="Calibri" w:eastAsia="Calibri" w:hAnsi="Calibri" w:cs="Calibri"/>
          <w:color w:val="000000"/>
          <w:sz w:val="22"/>
          <w:szCs w:val="22"/>
        </w:rPr>
        <w:t xml:space="preserve">With the Hazard Detection unit in place, your datapath now should execute the same code given in Labs4-5 document  without the need of “nop” instructions as shown below: </w:t>
      </w:r>
    </w:p>
    <w:sdt>
      <w:sdtPr>
        <w:tag w:val="goog_rdk_5"/>
        <w:id w:val="691413869"/>
      </w:sdtPr>
      <w:sdtContent>
        <w:p w14:paraId="0000000B" w14:textId="5673304A" w:rsidR="003A7872" w:rsidRPr="007A7461" w:rsidRDefault="00000000">
          <w:pPr>
            <w:pStyle w:val="Normal0"/>
            <w:rPr>
              <w:rFonts w:ascii="Courier New" w:eastAsia="Courier New" w:hAnsi="Courier New" w:cs="Courier New"/>
              <w:color w:val="000000"/>
              <w:sz w:val="22"/>
              <w:szCs w:val="22"/>
            </w:rPr>
          </w:pPr>
          <w:sdt>
            <w:sdtPr>
              <w:tag w:val="goog_rdk_1"/>
              <w:id w:val="778551405"/>
            </w:sdtPr>
            <w:sdtContent>
              <w:r w:rsidRPr="007A7461">
                <w:rPr>
                  <w:rFonts w:ascii="Courier New" w:eastAsia="Courier New" w:hAnsi="Courier New" w:cs="Courier New"/>
                  <w:color w:val="000000"/>
                  <w:sz w:val="22"/>
                  <w:szCs w:val="22"/>
                </w:rPr>
                <w:t xml:space="preserve">PC=0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loop:</w:t>
              </w:r>
              <w:r w:rsidRPr="007A7461">
                <w:rPr>
                  <w:rFonts w:ascii="Courier New" w:eastAsia="Courier New" w:hAnsi="Courier New" w:cs="Courier New"/>
                  <w:color w:val="000000"/>
                  <w:sz w:val="22"/>
                  <w:szCs w:val="22"/>
                </w:rPr>
                <w:tab/>
                <w:t>add</w:t>
              </w:r>
            </w:sdtContent>
          </w:sdt>
          <w:sdt>
            <w:sdtPr>
              <w:tag w:val="goog_rdk_2"/>
              <w:id w:val="170819302"/>
            </w:sdtPr>
            <w:sdtContent>
              <w:sdt>
                <w:sdtPr>
                  <w:tag w:val="goog_rdk_3"/>
                  <w:id w:val="497149472"/>
                  <w:showingPlcHdr/>
                </w:sdtPr>
                <w:sdtContent>
                  <w:r w:rsidR="007A7461">
                    <w:t xml:space="preserve">     </w:t>
                  </w:r>
                </w:sdtContent>
              </w:sdt>
            </w:sdtContent>
          </w:sdt>
          <w:sdt>
            <w:sdtPr>
              <w:tag w:val="goog_rdk_4"/>
              <w:id w:val="2021907834"/>
            </w:sdtPr>
            <w:sdtContent>
              <w:r w:rsidRPr="007A7461">
                <w:rPr>
                  <w:rFonts w:ascii="Courier New" w:eastAsia="Courier New" w:hAnsi="Courier New" w:cs="Courier New"/>
                  <w:color w:val="000000"/>
                  <w:sz w:val="22"/>
                  <w:szCs w:val="22"/>
                </w:rPr>
                <w:t xml:space="preserve"> $t0, $zero, $zero </w:t>
              </w:r>
              <w:r w:rsidRPr="007A7461">
                <w:rPr>
                  <w:rFonts w:ascii="Courier New" w:eastAsia="Courier New" w:hAnsi="Courier New" w:cs="Courier New"/>
                  <w:color w:val="000000"/>
                  <w:sz w:val="22"/>
                  <w:szCs w:val="22"/>
                </w:rPr>
                <w:tab/>
                <w:t># t0=0,</w:t>
              </w:r>
              <w:r w:rsidR="006204F5">
                <w:rPr>
                  <w:rFonts w:ascii="Courier New" w:eastAsia="Courier New" w:hAnsi="Courier New" w:cs="Courier New"/>
                  <w:color w:val="000000"/>
                  <w:sz w:val="22"/>
                  <w:szCs w:val="22"/>
                </w:rPr>
                <w:t xml:space="preserve"> </w:t>
              </w:r>
              <w:r w:rsidRPr="007A7461">
                <w:rPr>
                  <w:rFonts w:ascii="Courier New" w:eastAsia="Courier New" w:hAnsi="Courier New" w:cs="Courier New"/>
                  <w:color w:val="000000"/>
                  <w:sz w:val="22"/>
                  <w:szCs w:val="22"/>
                </w:rPr>
                <w:t>display 0, 0</w:t>
              </w:r>
            </w:sdtContent>
          </w:sdt>
        </w:p>
      </w:sdtContent>
    </w:sdt>
    <w:sdt>
      <w:sdtPr>
        <w:tag w:val="goog_rdk_9"/>
        <w:id w:val="209233858"/>
      </w:sdtPr>
      <w:sdtContent>
        <w:p w14:paraId="0000000C" w14:textId="77777777" w:rsidR="003A7872" w:rsidRPr="007A7461" w:rsidRDefault="00000000">
          <w:pPr>
            <w:pStyle w:val="Normal0"/>
            <w:rPr>
              <w:rFonts w:ascii="Courier New" w:eastAsia="Courier New" w:hAnsi="Courier New" w:cs="Courier New"/>
              <w:color w:val="000000"/>
              <w:sz w:val="22"/>
              <w:szCs w:val="22"/>
            </w:rPr>
          </w:pPr>
          <w:sdt>
            <w:sdtPr>
              <w:tag w:val="goog_rdk_6"/>
              <w:id w:val="333930127"/>
            </w:sdtPr>
            <w:sdtContent>
              <w:r w:rsidRPr="007A7461">
                <w:rPr>
                  <w:rFonts w:ascii="Courier New" w:eastAsia="Courier New" w:hAnsi="Courier New" w:cs="Courier New"/>
                  <w:color w:val="000000"/>
                  <w:sz w:val="22"/>
                  <w:szCs w:val="22"/>
                </w:rPr>
                <w:t xml:space="preserve">PC=4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addi </w:t>
              </w:r>
            </w:sdtContent>
          </w:sdt>
          <w:sdt>
            <w:sdtPr>
              <w:tag w:val="goog_rdk_7"/>
              <w:id w:val="182298578"/>
            </w:sdtPr>
            <w:sdtContent>
              <w:r w:rsidRPr="007A7461">
                <w:rPr>
                  <w:rFonts w:ascii="Courier New" w:eastAsia="Courier New" w:hAnsi="Courier New" w:cs="Courier New"/>
                  <w:b/>
                  <w:color w:val="C00000"/>
                  <w:sz w:val="22"/>
                  <w:szCs w:val="22"/>
                </w:rPr>
                <w:t>$t1</w:t>
              </w:r>
            </w:sdtContent>
          </w:sdt>
          <w:sdt>
            <w:sdtPr>
              <w:tag w:val="goog_rdk_8"/>
              <w:id w:val="1397432597"/>
            </w:sdtPr>
            <w:sdtContent>
              <w:r w:rsidRPr="007A7461">
                <w:rPr>
                  <w:rFonts w:ascii="Courier New" w:eastAsia="Courier New" w:hAnsi="Courier New" w:cs="Courier New"/>
                  <w:color w:val="000000"/>
                  <w:sz w:val="22"/>
                  <w:szCs w:val="22"/>
                </w:rPr>
                <w:t xml:space="preserve">, $zero, 6     </w:t>
              </w:r>
              <w:r w:rsidRPr="007A7461">
                <w:rPr>
                  <w:rFonts w:ascii="Courier New" w:eastAsia="Courier New" w:hAnsi="Courier New" w:cs="Courier New"/>
                  <w:color w:val="000000"/>
                  <w:sz w:val="22"/>
                  <w:szCs w:val="22"/>
                </w:rPr>
                <w:tab/>
                <w:t># t1= 6, display 4, 6</w:t>
              </w:r>
            </w:sdtContent>
          </w:sdt>
        </w:p>
      </w:sdtContent>
    </w:sdt>
    <w:sdt>
      <w:sdtPr>
        <w:tag w:val="goog_rdk_13"/>
        <w:id w:val="1883465657"/>
      </w:sdtPr>
      <w:sdtContent>
        <w:p w14:paraId="0000000D" w14:textId="77777777" w:rsidR="003A7872" w:rsidRPr="007A7461" w:rsidRDefault="00000000">
          <w:pPr>
            <w:pStyle w:val="Normal0"/>
            <w:rPr>
              <w:rFonts w:ascii="Courier New" w:eastAsia="Courier New" w:hAnsi="Courier New" w:cs="Courier New"/>
              <w:color w:val="000000"/>
              <w:sz w:val="22"/>
              <w:szCs w:val="22"/>
            </w:rPr>
          </w:pPr>
          <w:sdt>
            <w:sdtPr>
              <w:tag w:val="goog_rdk_10"/>
              <w:id w:val="1001339480"/>
            </w:sdtPr>
            <w:sdtContent>
              <w:r w:rsidRPr="007A7461">
                <w:rPr>
                  <w:rFonts w:ascii="Courier New" w:eastAsia="Courier New" w:hAnsi="Courier New" w:cs="Courier New"/>
                  <w:color w:val="000000"/>
                  <w:sz w:val="22"/>
                  <w:szCs w:val="22"/>
                </w:rPr>
                <w:t xml:space="preserve">PC=8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addi </w:t>
              </w:r>
            </w:sdtContent>
          </w:sdt>
          <w:sdt>
            <w:sdtPr>
              <w:tag w:val="goog_rdk_11"/>
              <w:id w:val="108872356"/>
            </w:sdtPr>
            <w:sdtContent>
              <w:r w:rsidRPr="007A7461">
                <w:rPr>
                  <w:rFonts w:ascii="Courier New" w:eastAsia="Courier New" w:hAnsi="Courier New" w:cs="Courier New"/>
                  <w:b/>
                  <w:color w:val="1F497D"/>
                  <w:sz w:val="22"/>
                  <w:szCs w:val="22"/>
                </w:rPr>
                <w:t>$t2</w:t>
              </w:r>
            </w:sdtContent>
          </w:sdt>
          <w:sdt>
            <w:sdtPr>
              <w:tag w:val="goog_rdk_12"/>
              <w:id w:val="1751509503"/>
            </w:sdtPr>
            <w:sdtContent>
              <w:r w:rsidRPr="007A7461">
                <w:rPr>
                  <w:rFonts w:ascii="Courier New" w:eastAsia="Courier New" w:hAnsi="Courier New" w:cs="Courier New"/>
                  <w:color w:val="000000"/>
                  <w:sz w:val="22"/>
                  <w:szCs w:val="22"/>
                </w:rPr>
                <w:t xml:space="preserve">, $zero 10     </w:t>
              </w:r>
              <w:r w:rsidRPr="007A7461">
                <w:rPr>
                  <w:rFonts w:ascii="Courier New" w:eastAsia="Courier New" w:hAnsi="Courier New" w:cs="Courier New"/>
                  <w:color w:val="000000"/>
                  <w:sz w:val="22"/>
                  <w:szCs w:val="22"/>
                </w:rPr>
                <w:tab/>
                <w:t># t2 = 10, display 8, 10</w:t>
              </w:r>
            </w:sdtContent>
          </w:sdt>
        </w:p>
      </w:sdtContent>
    </w:sdt>
    <w:sdt>
      <w:sdtPr>
        <w:tag w:val="goog_rdk_20"/>
        <w:id w:val="287411794"/>
      </w:sdtPr>
      <w:sdtContent>
        <w:p w14:paraId="0000000E" w14:textId="77777777" w:rsidR="003A7872" w:rsidRPr="007A7461" w:rsidRDefault="00000000">
          <w:pPr>
            <w:pStyle w:val="Normal0"/>
            <w:rPr>
              <w:rFonts w:ascii="Courier New" w:eastAsia="Courier New" w:hAnsi="Courier New" w:cs="Courier New"/>
              <w:color w:val="000000"/>
              <w:sz w:val="22"/>
              <w:szCs w:val="22"/>
            </w:rPr>
          </w:pPr>
          <w:sdt>
            <w:sdtPr>
              <w:tag w:val="goog_rdk_14"/>
              <w:id w:val="1929312271"/>
            </w:sdtPr>
            <w:sdtContent>
              <w:r w:rsidRPr="007A7461">
                <w:rPr>
                  <w:rFonts w:ascii="Courier New" w:eastAsia="Courier New" w:hAnsi="Courier New" w:cs="Courier New"/>
                  <w:color w:val="000000"/>
                  <w:sz w:val="22"/>
                  <w:szCs w:val="22"/>
                </w:rPr>
                <w:t xml:space="preserve">PC=12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sw</w:t>
              </w:r>
            </w:sdtContent>
          </w:sdt>
          <w:sdt>
            <w:sdtPr>
              <w:tag w:val="goog_rdk_15"/>
              <w:id w:val="24345578"/>
            </w:sdtPr>
            <w:sdtContent>
              <w:r w:rsidRPr="007A7461">
                <w:rPr>
                  <w:rFonts w:ascii="Courier New" w:eastAsia="Courier New" w:hAnsi="Courier New" w:cs="Courier New"/>
                  <w:sz w:val="22"/>
                  <w:szCs w:val="22"/>
                </w:rPr>
                <w:t xml:space="preserve">   $</w:t>
              </w:r>
            </w:sdtContent>
          </w:sdt>
          <w:sdt>
            <w:sdtPr>
              <w:tag w:val="goog_rdk_16"/>
              <w:id w:val="622167743"/>
            </w:sdtPr>
            <w:sdtContent>
              <w:r w:rsidRPr="007A7461">
                <w:rPr>
                  <w:rFonts w:ascii="Courier New" w:eastAsia="Courier New" w:hAnsi="Courier New" w:cs="Courier New"/>
                  <w:b/>
                  <w:color w:val="C00000"/>
                  <w:sz w:val="22"/>
                  <w:szCs w:val="22"/>
                </w:rPr>
                <w:t>t1</w:t>
              </w:r>
            </w:sdtContent>
          </w:sdt>
          <w:sdt>
            <w:sdtPr>
              <w:tag w:val="goog_rdk_17"/>
              <w:id w:val="793964344"/>
            </w:sdtPr>
            <w:sdtContent>
              <w:r w:rsidRPr="007A7461">
                <w:rPr>
                  <w:rFonts w:ascii="Courier New" w:eastAsia="Courier New" w:hAnsi="Courier New" w:cs="Courier New"/>
                  <w:color w:val="000000"/>
                  <w:sz w:val="22"/>
                  <w:szCs w:val="22"/>
                </w:rPr>
                <w:t>, 0($t0)</w:t>
              </w:r>
              <w:r w:rsidRPr="007A7461">
                <w:rPr>
                  <w:rFonts w:ascii="Courier New" w:eastAsia="Courier New" w:hAnsi="Courier New" w:cs="Courier New"/>
                  <w:color w:val="000000"/>
                  <w:sz w:val="22"/>
                  <w:szCs w:val="22"/>
                </w:rPr>
                <w:tab/>
                <w:t xml:space="preserve">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 display </w:t>
              </w:r>
            </w:sdtContent>
          </w:sdt>
          <w:sdt>
            <w:sdtPr>
              <w:tag w:val="goog_rdk_18"/>
              <w:id w:val="1432171705"/>
            </w:sdtPr>
            <w:sdtContent>
              <w:r w:rsidRPr="007A7461">
                <w:rPr>
                  <w:rFonts w:ascii="Courier New" w:eastAsia="Courier New" w:hAnsi="Courier New" w:cs="Courier New"/>
                  <w:sz w:val="22"/>
                  <w:szCs w:val="22"/>
                </w:rPr>
                <w:t>1</w:t>
              </w:r>
            </w:sdtContent>
          </w:sdt>
          <w:sdt>
            <w:sdtPr>
              <w:tag w:val="goog_rdk_19"/>
              <w:id w:val="1770228233"/>
            </w:sdtPr>
            <w:sdtContent>
              <w:r w:rsidRPr="007A7461">
                <w:rPr>
                  <w:rFonts w:ascii="Courier New" w:eastAsia="Courier New" w:hAnsi="Courier New" w:cs="Courier New"/>
                  <w:color w:val="000000"/>
                  <w:sz w:val="22"/>
                  <w:szCs w:val="22"/>
                </w:rPr>
                <w:t>2, (no register written)</w:t>
              </w:r>
            </w:sdtContent>
          </w:sdt>
        </w:p>
      </w:sdtContent>
    </w:sdt>
    <w:sdt>
      <w:sdtPr>
        <w:tag w:val="goog_rdk_28"/>
        <w:id w:val="1237794710"/>
      </w:sdtPr>
      <w:sdtContent>
        <w:p w14:paraId="0000000F" w14:textId="77777777" w:rsidR="003A7872" w:rsidRPr="007A7461" w:rsidRDefault="00000000">
          <w:pPr>
            <w:pStyle w:val="Normal0"/>
            <w:rPr>
              <w:rFonts w:ascii="Courier New" w:eastAsia="Courier New" w:hAnsi="Courier New" w:cs="Courier New"/>
              <w:color w:val="000000"/>
              <w:sz w:val="22"/>
              <w:szCs w:val="22"/>
            </w:rPr>
          </w:pPr>
          <w:sdt>
            <w:sdtPr>
              <w:tag w:val="goog_rdk_21"/>
              <w:id w:val="82772585"/>
            </w:sdtPr>
            <w:sdtContent>
              <w:r w:rsidRPr="007A7461">
                <w:rPr>
                  <w:rFonts w:ascii="Courier New" w:eastAsia="Courier New" w:hAnsi="Courier New" w:cs="Courier New"/>
                  <w:color w:val="000000"/>
                  <w:sz w:val="22"/>
                  <w:szCs w:val="22"/>
                </w:rPr>
                <w:t xml:space="preserve">PC=16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sw</w:t>
              </w:r>
            </w:sdtContent>
          </w:sdt>
          <w:sdt>
            <w:sdtPr>
              <w:tag w:val="goog_rdk_22"/>
              <w:id w:val="1417108110"/>
            </w:sdtPr>
            <w:sdtContent>
              <w:r w:rsidRPr="007A7461">
                <w:rPr>
                  <w:rFonts w:ascii="Courier New" w:eastAsia="Courier New" w:hAnsi="Courier New" w:cs="Courier New"/>
                  <w:sz w:val="22"/>
                  <w:szCs w:val="22"/>
                </w:rPr>
                <w:t xml:space="preserve">   </w:t>
              </w:r>
            </w:sdtContent>
          </w:sdt>
          <w:sdt>
            <w:sdtPr>
              <w:tag w:val="goog_rdk_23"/>
              <w:id w:val="1671443666"/>
            </w:sdtPr>
            <w:sdtContent>
              <w:r w:rsidRPr="007A7461">
                <w:rPr>
                  <w:rFonts w:ascii="Courier New" w:eastAsia="Courier New" w:hAnsi="Courier New" w:cs="Courier New"/>
                  <w:color w:val="000000"/>
                  <w:sz w:val="22"/>
                  <w:szCs w:val="22"/>
                </w:rPr>
                <w:t>$</w:t>
              </w:r>
            </w:sdtContent>
          </w:sdt>
          <w:sdt>
            <w:sdtPr>
              <w:tag w:val="goog_rdk_24"/>
              <w:id w:val="1824006909"/>
            </w:sdtPr>
            <w:sdtContent>
              <w:r w:rsidRPr="007A7461">
                <w:rPr>
                  <w:rFonts w:ascii="Courier New" w:eastAsia="Courier New" w:hAnsi="Courier New" w:cs="Courier New"/>
                  <w:b/>
                  <w:color w:val="1F497D"/>
                  <w:sz w:val="22"/>
                  <w:szCs w:val="22"/>
                </w:rPr>
                <w:t>t2,</w:t>
              </w:r>
            </w:sdtContent>
          </w:sdt>
          <w:sdt>
            <w:sdtPr>
              <w:tag w:val="goog_rdk_25"/>
              <w:id w:val="350709295"/>
            </w:sdtPr>
            <w:sdtContent>
              <w:r w:rsidRPr="007A7461">
                <w:rPr>
                  <w:rFonts w:ascii="Courier New" w:eastAsia="Courier New" w:hAnsi="Courier New" w:cs="Courier New"/>
                  <w:color w:val="000000"/>
                  <w:sz w:val="22"/>
                  <w:szCs w:val="22"/>
                </w:rPr>
                <w:t xml:space="preserve"> 4($t0)</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 display </w:t>
              </w:r>
            </w:sdtContent>
          </w:sdt>
          <w:sdt>
            <w:sdtPr>
              <w:tag w:val="goog_rdk_26"/>
              <w:id w:val="144712711"/>
            </w:sdtPr>
            <w:sdtContent>
              <w:r w:rsidRPr="007A7461">
                <w:rPr>
                  <w:rFonts w:ascii="Courier New" w:eastAsia="Courier New" w:hAnsi="Courier New" w:cs="Courier New"/>
                  <w:sz w:val="22"/>
                  <w:szCs w:val="22"/>
                </w:rPr>
                <w:t>1</w:t>
              </w:r>
            </w:sdtContent>
          </w:sdt>
          <w:sdt>
            <w:sdtPr>
              <w:tag w:val="goog_rdk_27"/>
              <w:id w:val="345692290"/>
            </w:sdtPr>
            <w:sdtContent>
              <w:r w:rsidRPr="007A7461">
                <w:rPr>
                  <w:rFonts w:ascii="Courier New" w:eastAsia="Courier New" w:hAnsi="Courier New" w:cs="Courier New"/>
                  <w:color w:val="000000"/>
                  <w:sz w:val="22"/>
                  <w:szCs w:val="22"/>
                </w:rPr>
                <w:t xml:space="preserve">6, </w:t>
              </w:r>
            </w:sdtContent>
          </w:sdt>
        </w:p>
      </w:sdtContent>
    </w:sdt>
    <w:sdt>
      <w:sdtPr>
        <w:tag w:val="goog_rdk_38"/>
        <w:id w:val="951587852"/>
      </w:sdtPr>
      <w:sdtContent>
        <w:p w14:paraId="00000010" w14:textId="77777777" w:rsidR="003A7872" w:rsidRPr="007A7461" w:rsidRDefault="00000000">
          <w:pPr>
            <w:pStyle w:val="Normal0"/>
            <w:rPr>
              <w:rFonts w:ascii="Courier New" w:eastAsia="Courier New" w:hAnsi="Courier New" w:cs="Courier New"/>
              <w:color w:val="000000"/>
              <w:sz w:val="22"/>
              <w:szCs w:val="22"/>
            </w:rPr>
          </w:pPr>
          <w:sdt>
            <w:sdtPr>
              <w:tag w:val="goog_rdk_29"/>
              <w:id w:val="649373128"/>
            </w:sdtPr>
            <w:sdtContent>
              <w:r w:rsidRPr="007A7461">
                <w:rPr>
                  <w:rFonts w:ascii="Courier New" w:eastAsia="Courier New" w:hAnsi="Courier New" w:cs="Courier New"/>
                  <w:color w:val="000000"/>
                  <w:sz w:val="22"/>
                  <w:szCs w:val="22"/>
                </w:rPr>
                <w:t xml:space="preserve">PC=20 </w:t>
              </w:r>
              <w:r w:rsidRPr="007A7461">
                <w:rPr>
                  <w:rFonts w:ascii="Courier New" w:eastAsia="Courier New" w:hAnsi="Courier New" w:cs="Courier New"/>
                  <w:color w:val="000000"/>
                  <w:sz w:val="22"/>
                  <w:szCs w:val="22"/>
                </w:rPr>
                <w:tab/>
              </w:r>
            </w:sdtContent>
          </w:sdt>
          <w:sdt>
            <w:sdtPr>
              <w:tag w:val="goog_rdk_30"/>
              <w:id w:val="571679495"/>
            </w:sdtPr>
            <w:sdtContent>
              <w:r w:rsidRPr="007A7461">
                <w:rPr>
                  <w:rFonts w:ascii="Courier New" w:eastAsia="Courier New" w:hAnsi="Courier New" w:cs="Courier New"/>
                  <w:sz w:val="22"/>
                  <w:szCs w:val="22"/>
                </w:rPr>
                <w:t xml:space="preserve">     </w:t>
              </w:r>
            </w:sdtContent>
          </w:sdt>
          <w:sdt>
            <w:sdtPr>
              <w:tag w:val="goog_rdk_31"/>
              <w:id w:val="2027346586"/>
            </w:sdtPr>
            <w:sdtContent>
              <w:r w:rsidRPr="007A7461">
                <w:rPr>
                  <w:rFonts w:ascii="Courier New" w:eastAsia="Courier New" w:hAnsi="Courier New" w:cs="Courier New"/>
                  <w:color w:val="000000"/>
                  <w:sz w:val="22"/>
                  <w:szCs w:val="22"/>
                </w:rPr>
                <w:t>lw</w:t>
              </w:r>
            </w:sdtContent>
          </w:sdt>
          <w:sdt>
            <w:sdtPr>
              <w:tag w:val="goog_rdk_32"/>
              <w:id w:val="1261929455"/>
            </w:sdtPr>
            <w:sdtContent>
              <w:r w:rsidRPr="007A7461">
                <w:rPr>
                  <w:rFonts w:ascii="Courier New" w:eastAsia="Courier New" w:hAnsi="Courier New" w:cs="Courier New"/>
                  <w:sz w:val="22"/>
                  <w:szCs w:val="22"/>
                </w:rPr>
                <w:t xml:space="preserve">    </w:t>
              </w:r>
            </w:sdtContent>
          </w:sdt>
          <w:sdt>
            <w:sdtPr>
              <w:tag w:val="goog_rdk_33"/>
              <w:id w:val="308790501"/>
            </w:sdtPr>
            <w:sdtContent>
              <w:r w:rsidRPr="007A7461">
                <w:rPr>
                  <w:rFonts w:ascii="Courier New" w:eastAsia="Courier New" w:hAnsi="Courier New" w:cs="Courier New"/>
                  <w:color w:val="000000"/>
                  <w:sz w:val="22"/>
                  <w:szCs w:val="22"/>
                </w:rPr>
                <w:t>$</w:t>
              </w:r>
            </w:sdtContent>
          </w:sdt>
          <w:sdt>
            <w:sdtPr>
              <w:tag w:val="goog_rdk_34"/>
              <w:id w:val="409591423"/>
            </w:sdtPr>
            <w:sdtContent>
              <w:r w:rsidRPr="007A7461">
                <w:rPr>
                  <w:rFonts w:ascii="Courier New" w:eastAsia="Courier New" w:hAnsi="Courier New" w:cs="Courier New"/>
                  <w:b/>
                  <w:color w:val="C0504D"/>
                  <w:sz w:val="22"/>
                  <w:szCs w:val="22"/>
                </w:rPr>
                <w:t>s0</w:t>
              </w:r>
            </w:sdtContent>
          </w:sdt>
          <w:sdt>
            <w:sdtPr>
              <w:tag w:val="goog_rdk_35"/>
              <w:id w:val="1388085327"/>
            </w:sdtPr>
            <w:sdtContent>
              <w:r w:rsidRPr="007A7461">
                <w:rPr>
                  <w:rFonts w:ascii="Courier New" w:eastAsia="Courier New" w:hAnsi="Courier New" w:cs="Courier New"/>
                  <w:color w:val="000000"/>
                  <w:sz w:val="22"/>
                  <w:szCs w:val="22"/>
                </w:rPr>
                <w:t>, 0($t0)</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r>
            </w:sdtContent>
          </w:sdt>
          <w:sdt>
            <w:sdtPr>
              <w:tag w:val="goog_rdk_36"/>
              <w:id w:val="279982019"/>
            </w:sdtPr>
            <w:sdtContent>
              <w:r w:rsidRPr="007A7461">
                <w:rPr>
                  <w:rFonts w:ascii="Courier New" w:eastAsia="Courier New" w:hAnsi="Courier New" w:cs="Courier New"/>
                  <w:sz w:val="22"/>
                  <w:szCs w:val="22"/>
                </w:rPr>
                <w:t>#</w:t>
              </w:r>
            </w:sdtContent>
          </w:sdt>
          <w:sdt>
            <w:sdtPr>
              <w:tag w:val="goog_rdk_37"/>
              <w:id w:val="1777222066"/>
            </w:sdtPr>
            <w:sdtContent>
              <w:r w:rsidRPr="007A7461">
                <w:rPr>
                  <w:rFonts w:ascii="Courier New" w:eastAsia="Courier New" w:hAnsi="Courier New" w:cs="Courier New"/>
                  <w:color w:val="000000"/>
                  <w:sz w:val="22"/>
                  <w:szCs w:val="22"/>
                </w:rPr>
                <w:t xml:space="preserve"> s0 = 6, display 20, 6</w:t>
              </w:r>
            </w:sdtContent>
          </w:sdt>
        </w:p>
      </w:sdtContent>
    </w:sdt>
    <w:sdt>
      <w:sdtPr>
        <w:tag w:val="goog_rdk_46"/>
        <w:id w:val="698147208"/>
      </w:sdtPr>
      <w:sdtContent>
        <w:p w14:paraId="00000011" w14:textId="77777777" w:rsidR="003A7872" w:rsidRPr="007A7461" w:rsidRDefault="00000000">
          <w:pPr>
            <w:pStyle w:val="Normal0"/>
            <w:rPr>
              <w:rFonts w:ascii="Courier New" w:eastAsia="Courier New" w:hAnsi="Courier New" w:cs="Courier New"/>
              <w:color w:val="000000"/>
              <w:sz w:val="22"/>
              <w:szCs w:val="22"/>
            </w:rPr>
          </w:pPr>
          <w:sdt>
            <w:sdtPr>
              <w:tag w:val="goog_rdk_39"/>
              <w:id w:val="662954410"/>
            </w:sdtPr>
            <w:sdtContent>
              <w:r w:rsidRPr="007A7461">
                <w:rPr>
                  <w:rFonts w:ascii="Courier New" w:eastAsia="Courier New" w:hAnsi="Courier New" w:cs="Courier New"/>
                  <w:color w:val="000000"/>
                  <w:sz w:val="22"/>
                  <w:szCs w:val="22"/>
                </w:rPr>
                <w:t xml:space="preserve">PC=24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lw</w:t>
              </w:r>
            </w:sdtContent>
          </w:sdt>
          <w:sdt>
            <w:sdtPr>
              <w:tag w:val="goog_rdk_40"/>
              <w:id w:val="787411138"/>
            </w:sdtPr>
            <w:sdtContent>
              <w:r w:rsidRPr="007A7461">
                <w:rPr>
                  <w:rFonts w:ascii="Courier New" w:eastAsia="Courier New" w:hAnsi="Courier New" w:cs="Courier New"/>
                  <w:sz w:val="22"/>
                  <w:szCs w:val="22"/>
                </w:rPr>
                <w:t xml:space="preserve">   </w:t>
              </w:r>
            </w:sdtContent>
          </w:sdt>
          <w:sdt>
            <w:sdtPr>
              <w:tag w:val="goog_rdk_41"/>
              <w:id w:val="966246956"/>
            </w:sdtPr>
            <w:sdtContent>
              <w:r w:rsidRPr="007A7461">
                <w:rPr>
                  <w:rFonts w:ascii="Courier New" w:eastAsia="Courier New" w:hAnsi="Courier New" w:cs="Courier New"/>
                  <w:color w:val="000000"/>
                  <w:sz w:val="22"/>
                  <w:szCs w:val="22"/>
                </w:rPr>
                <w:t>$</w:t>
              </w:r>
            </w:sdtContent>
          </w:sdt>
          <w:sdt>
            <w:sdtPr>
              <w:tag w:val="goog_rdk_42"/>
              <w:id w:val="256028916"/>
            </w:sdtPr>
            <w:sdtContent>
              <w:r w:rsidRPr="007A7461">
                <w:rPr>
                  <w:rFonts w:ascii="Courier New" w:eastAsia="Courier New" w:hAnsi="Courier New" w:cs="Courier New"/>
                  <w:b/>
                  <w:color w:val="1F497D"/>
                  <w:sz w:val="22"/>
                  <w:szCs w:val="22"/>
                </w:rPr>
                <w:t>s1</w:t>
              </w:r>
            </w:sdtContent>
          </w:sdt>
          <w:sdt>
            <w:sdtPr>
              <w:tag w:val="goog_rdk_43"/>
              <w:id w:val="1784874400"/>
            </w:sdtPr>
            <w:sdtContent>
              <w:r w:rsidRPr="007A7461">
                <w:rPr>
                  <w:rFonts w:ascii="Courier New" w:eastAsia="Courier New" w:hAnsi="Courier New" w:cs="Courier New"/>
                  <w:color w:val="000000"/>
                  <w:sz w:val="22"/>
                  <w:szCs w:val="22"/>
                </w:rPr>
                <w:t>, 4($t0)</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 s1 = 10, display </w:t>
              </w:r>
            </w:sdtContent>
          </w:sdt>
          <w:sdt>
            <w:sdtPr>
              <w:tag w:val="goog_rdk_44"/>
              <w:id w:val="1758658249"/>
            </w:sdtPr>
            <w:sdtContent>
              <w:r w:rsidRPr="007A7461">
                <w:rPr>
                  <w:rFonts w:ascii="Courier New" w:eastAsia="Courier New" w:hAnsi="Courier New" w:cs="Courier New"/>
                  <w:sz w:val="22"/>
                  <w:szCs w:val="22"/>
                </w:rPr>
                <w:t>2</w:t>
              </w:r>
            </w:sdtContent>
          </w:sdt>
          <w:sdt>
            <w:sdtPr>
              <w:tag w:val="goog_rdk_45"/>
              <w:id w:val="825556651"/>
            </w:sdtPr>
            <w:sdtContent>
              <w:r w:rsidRPr="007A7461">
                <w:rPr>
                  <w:rFonts w:ascii="Courier New" w:eastAsia="Courier New" w:hAnsi="Courier New" w:cs="Courier New"/>
                  <w:color w:val="000000"/>
                  <w:sz w:val="22"/>
                  <w:szCs w:val="22"/>
                </w:rPr>
                <w:t>4, 10</w:t>
              </w:r>
            </w:sdtContent>
          </w:sdt>
        </w:p>
      </w:sdtContent>
    </w:sdt>
    <w:sdt>
      <w:sdtPr>
        <w:tag w:val="goog_rdk_58"/>
        <w:id w:val="402463711"/>
      </w:sdtPr>
      <w:sdtContent>
        <w:p w14:paraId="00000012" w14:textId="77777777" w:rsidR="003A7872" w:rsidRPr="007A7461" w:rsidRDefault="00000000">
          <w:pPr>
            <w:pStyle w:val="Normal0"/>
            <w:rPr>
              <w:rFonts w:ascii="Courier New" w:eastAsia="Courier New" w:hAnsi="Courier New" w:cs="Courier New"/>
              <w:color w:val="000000"/>
              <w:sz w:val="22"/>
              <w:szCs w:val="22"/>
            </w:rPr>
          </w:pPr>
          <w:sdt>
            <w:sdtPr>
              <w:tag w:val="goog_rdk_47"/>
              <w:id w:val="1784077269"/>
            </w:sdtPr>
            <w:sdtContent>
              <w:r w:rsidRPr="007A7461">
                <w:rPr>
                  <w:rFonts w:ascii="Courier New" w:eastAsia="Courier New" w:hAnsi="Courier New" w:cs="Courier New"/>
                  <w:color w:val="000000"/>
                  <w:sz w:val="22"/>
                  <w:szCs w:val="22"/>
                </w:rPr>
                <w:t xml:space="preserve">PC=28 </w:t>
              </w:r>
              <w:r w:rsidRPr="007A7461">
                <w:rPr>
                  <w:rFonts w:ascii="Courier New" w:eastAsia="Courier New" w:hAnsi="Courier New" w:cs="Courier New"/>
                  <w:color w:val="000000"/>
                  <w:sz w:val="22"/>
                  <w:szCs w:val="22"/>
                </w:rPr>
                <w:tab/>
                <w:t xml:space="preserve">     sub  </w:t>
              </w:r>
            </w:sdtContent>
          </w:sdt>
          <w:sdt>
            <w:sdtPr>
              <w:tag w:val="goog_rdk_48"/>
              <w:id w:val="1781131604"/>
            </w:sdtPr>
            <w:sdtContent>
              <w:r w:rsidRPr="007A7461">
                <w:rPr>
                  <w:rFonts w:ascii="Courier New" w:eastAsia="Courier New" w:hAnsi="Courier New" w:cs="Courier New"/>
                  <w:b/>
                  <w:color w:val="9BBB59"/>
                  <w:sz w:val="22"/>
                  <w:szCs w:val="22"/>
                </w:rPr>
                <w:t>$t3</w:t>
              </w:r>
            </w:sdtContent>
          </w:sdt>
          <w:sdt>
            <w:sdtPr>
              <w:tag w:val="goog_rdk_49"/>
              <w:id w:val="1253718701"/>
            </w:sdtPr>
            <w:sdtContent>
              <w:r w:rsidRPr="007A7461">
                <w:rPr>
                  <w:rFonts w:ascii="Courier New" w:eastAsia="Courier New" w:hAnsi="Courier New" w:cs="Courier New"/>
                  <w:color w:val="000000"/>
                  <w:sz w:val="22"/>
                  <w:szCs w:val="22"/>
                </w:rPr>
                <w:t>, $</w:t>
              </w:r>
            </w:sdtContent>
          </w:sdt>
          <w:sdt>
            <w:sdtPr>
              <w:tag w:val="goog_rdk_50"/>
              <w:id w:val="625434416"/>
            </w:sdtPr>
            <w:sdtContent>
              <w:r w:rsidRPr="007A7461">
                <w:rPr>
                  <w:rFonts w:ascii="Courier New" w:eastAsia="Courier New" w:hAnsi="Courier New" w:cs="Courier New"/>
                  <w:b/>
                  <w:color w:val="1F497D"/>
                  <w:sz w:val="22"/>
                  <w:szCs w:val="22"/>
                </w:rPr>
                <w:t>s1,</w:t>
              </w:r>
            </w:sdtContent>
          </w:sdt>
          <w:sdt>
            <w:sdtPr>
              <w:tag w:val="goog_rdk_51"/>
              <w:id w:val="622339233"/>
            </w:sdtPr>
            <w:sdtContent>
              <w:r w:rsidRPr="007A7461">
                <w:rPr>
                  <w:rFonts w:ascii="Courier New" w:eastAsia="Courier New" w:hAnsi="Courier New" w:cs="Courier New"/>
                  <w:color w:val="000000"/>
                  <w:sz w:val="22"/>
                  <w:szCs w:val="22"/>
                </w:rPr>
                <w:t xml:space="preserve"> $</w:t>
              </w:r>
            </w:sdtContent>
          </w:sdt>
          <w:sdt>
            <w:sdtPr>
              <w:tag w:val="goog_rdk_52"/>
              <w:id w:val="425368061"/>
            </w:sdtPr>
            <w:sdtContent>
              <w:r w:rsidRPr="007A7461">
                <w:rPr>
                  <w:rFonts w:ascii="Courier New" w:eastAsia="Courier New" w:hAnsi="Courier New" w:cs="Courier New"/>
                  <w:b/>
                  <w:color w:val="C00000"/>
                  <w:sz w:val="22"/>
                  <w:szCs w:val="22"/>
                </w:rPr>
                <w:t>s0</w:t>
              </w:r>
            </w:sdtContent>
          </w:sdt>
          <w:sdt>
            <w:sdtPr>
              <w:tag w:val="goog_rdk_53"/>
              <w:id w:val="1153195461"/>
            </w:sdtPr>
            <w:sdtContent>
              <w:r w:rsidRPr="007A7461">
                <w:rPr>
                  <w:rFonts w:ascii="Courier New" w:eastAsia="Courier New" w:hAnsi="Courier New" w:cs="Courier New"/>
                  <w:color w:val="000000"/>
                  <w:sz w:val="22"/>
                  <w:szCs w:val="22"/>
                </w:rPr>
                <w:t xml:space="preserve">     </w:t>
              </w:r>
            </w:sdtContent>
          </w:sdt>
          <w:sdt>
            <w:sdtPr>
              <w:tag w:val="goog_rdk_54"/>
              <w:id w:val="1932419772"/>
            </w:sdtPr>
            <w:sdtContent>
              <w:r w:rsidRPr="007A7461">
                <w:rPr>
                  <w:rFonts w:ascii="Courier New" w:eastAsia="Courier New" w:hAnsi="Courier New" w:cs="Courier New"/>
                  <w:sz w:val="22"/>
                  <w:szCs w:val="22"/>
                </w:rPr>
                <w:t xml:space="preserve">     </w:t>
              </w:r>
            </w:sdtContent>
          </w:sdt>
          <w:sdt>
            <w:sdtPr>
              <w:tag w:val="goog_rdk_55"/>
              <w:id w:val="608641284"/>
            </w:sdtPr>
            <w:sdtContent>
              <w:r w:rsidRPr="007A7461">
                <w:rPr>
                  <w:rFonts w:ascii="Courier New" w:eastAsia="Courier New" w:hAnsi="Courier New" w:cs="Courier New"/>
                  <w:color w:val="000000"/>
                  <w:sz w:val="22"/>
                  <w:szCs w:val="22"/>
                </w:rPr>
                <w:t xml:space="preserve"># t3 = 10-6 = 4, display </w:t>
              </w:r>
            </w:sdtContent>
          </w:sdt>
          <w:sdt>
            <w:sdtPr>
              <w:tag w:val="goog_rdk_56"/>
              <w:id w:val="1508926942"/>
            </w:sdtPr>
            <w:sdtContent>
              <w:r w:rsidRPr="007A7461">
                <w:rPr>
                  <w:rFonts w:ascii="Courier New" w:eastAsia="Courier New" w:hAnsi="Courier New" w:cs="Courier New"/>
                  <w:sz w:val="22"/>
                  <w:szCs w:val="22"/>
                </w:rPr>
                <w:t>2</w:t>
              </w:r>
            </w:sdtContent>
          </w:sdt>
          <w:sdt>
            <w:sdtPr>
              <w:tag w:val="goog_rdk_57"/>
              <w:id w:val="646859283"/>
            </w:sdtPr>
            <w:sdtContent>
              <w:r w:rsidRPr="007A7461">
                <w:rPr>
                  <w:rFonts w:ascii="Courier New" w:eastAsia="Courier New" w:hAnsi="Courier New" w:cs="Courier New"/>
                  <w:color w:val="000000"/>
                  <w:sz w:val="22"/>
                  <w:szCs w:val="22"/>
                </w:rPr>
                <w:t>8, 4</w:t>
              </w:r>
            </w:sdtContent>
          </w:sdt>
        </w:p>
      </w:sdtContent>
    </w:sdt>
    <w:sdt>
      <w:sdtPr>
        <w:tag w:val="goog_rdk_76"/>
        <w:id w:val="820626210"/>
      </w:sdtPr>
      <w:sdtContent>
        <w:p w14:paraId="00000013" w14:textId="454FF3C3" w:rsidR="003A7872" w:rsidRPr="007A7461" w:rsidRDefault="00000000">
          <w:pPr>
            <w:pStyle w:val="Normal0"/>
            <w:rPr>
              <w:rFonts w:ascii="Courier New" w:eastAsia="Courier New" w:hAnsi="Courier New" w:cs="Courier New"/>
              <w:color w:val="000000"/>
              <w:sz w:val="22"/>
              <w:szCs w:val="22"/>
            </w:rPr>
          </w:pPr>
          <w:sdt>
            <w:sdtPr>
              <w:tag w:val="goog_rdk_59"/>
              <w:id w:val="1671198539"/>
            </w:sdtPr>
            <w:sdtContent>
              <w:r w:rsidRPr="007A7461">
                <w:rPr>
                  <w:rFonts w:ascii="Courier New" w:eastAsia="Courier New" w:hAnsi="Courier New" w:cs="Courier New"/>
                  <w:color w:val="000000"/>
                  <w:sz w:val="22"/>
                  <w:szCs w:val="22"/>
                </w:rPr>
                <w:t xml:space="preserve">PC=32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sll  </w:t>
              </w:r>
            </w:sdtContent>
          </w:sdt>
          <w:sdt>
            <w:sdtPr>
              <w:tag w:val="goog_rdk_60"/>
              <w:id w:val="64521147"/>
            </w:sdtPr>
            <w:sdtContent>
              <w:r w:rsidRPr="007A7461">
                <w:rPr>
                  <w:rFonts w:ascii="Courier New" w:eastAsia="Courier New" w:hAnsi="Courier New" w:cs="Courier New"/>
                  <w:b/>
                  <w:color w:val="F79646"/>
                  <w:sz w:val="22"/>
                  <w:szCs w:val="22"/>
                </w:rPr>
                <w:t>$t4</w:t>
              </w:r>
            </w:sdtContent>
          </w:sdt>
          <w:sdt>
            <w:sdtPr>
              <w:tag w:val="goog_rdk_61"/>
              <w:id w:val="2135721484"/>
            </w:sdtPr>
            <w:sdtContent>
              <w:r w:rsidRPr="007A7461">
                <w:rPr>
                  <w:rFonts w:ascii="Courier New" w:eastAsia="Courier New" w:hAnsi="Courier New" w:cs="Courier New"/>
                  <w:color w:val="000000"/>
                  <w:sz w:val="22"/>
                  <w:szCs w:val="22"/>
                </w:rPr>
                <w:t xml:space="preserve">, </w:t>
              </w:r>
            </w:sdtContent>
          </w:sdt>
          <w:sdt>
            <w:sdtPr>
              <w:tag w:val="goog_rdk_62"/>
              <w:id w:val="1378194373"/>
            </w:sdtPr>
            <w:sdtContent>
              <w:r w:rsidRPr="007A7461">
                <w:rPr>
                  <w:rFonts w:ascii="Courier New" w:eastAsia="Courier New" w:hAnsi="Courier New" w:cs="Courier New"/>
                  <w:b/>
                  <w:color w:val="9BBB59"/>
                  <w:sz w:val="22"/>
                  <w:szCs w:val="22"/>
                </w:rPr>
                <w:t>$t3</w:t>
              </w:r>
            </w:sdtContent>
          </w:sdt>
          <w:sdt>
            <w:sdtPr>
              <w:tag w:val="goog_rdk_63"/>
              <w:id w:val="748059469"/>
            </w:sdtPr>
            <w:sdtContent>
              <w:r w:rsidRPr="007A7461">
                <w:rPr>
                  <w:rFonts w:ascii="Courier New" w:eastAsia="Courier New" w:hAnsi="Courier New" w:cs="Courier New"/>
                  <w:color w:val="000000"/>
                  <w:sz w:val="22"/>
                  <w:szCs w:val="22"/>
                </w:rPr>
                <w:t xml:space="preserve">, 3      </w:t>
              </w:r>
              <w:r w:rsidRPr="007A7461">
                <w:rPr>
                  <w:rFonts w:ascii="Courier New" w:eastAsia="Courier New" w:hAnsi="Courier New" w:cs="Courier New"/>
                  <w:color w:val="000000"/>
                  <w:sz w:val="22"/>
                  <w:szCs w:val="22"/>
                </w:rPr>
                <w:tab/>
                <w:t xml:space="preserve"># t4 = 4 &lt;&lt; 3 = </w:t>
              </w:r>
            </w:sdtContent>
          </w:sdt>
          <w:sdt>
            <w:sdtPr>
              <w:tag w:val="goog_rdk_64"/>
              <w:id w:val="1311786162"/>
            </w:sdtPr>
            <w:sdtContent>
              <w:sdt>
                <w:sdtPr>
                  <w:tag w:val="goog_rdk_65"/>
                  <w:id w:val="1121476541"/>
                </w:sdtPr>
                <w:sdtContent>
                  <w:r w:rsidRPr="007A7461">
                    <w:rPr>
                      <w:rFonts w:ascii="Courier New" w:eastAsia="Courier New" w:hAnsi="Courier New" w:cs="Courier New"/>
                      <w:color w:val="000000"/>
                      <w:sz w:val="22"/>
                      <w:szCs w:val="22"/>
                    </w:rPr>
                    <w:t>32</w:t>
                  </w:r>
                </w:sdtContent>
              </w:sdt>
            </w:sdtContent>
          </w:sdt>
          <w:sdt>
            <w:sdtPr>
              <w:tag w:val="goog_rdk_66"/>
              <w:id w:val="994426548"/>
            </w:sdtPr>
            <w:sdtContent>
              <w:sdt>
                <w:sdtPr>
                  <w:tag w:val="goog_rdk_67"/>
                  <w:id w:val="1442719002"/>
                  <w:showingPlcHdr/>
                </w:sdtPr>
                <w:sdtContent>
                  <w:r w:rsidR="007A7461">
                    <w:t xml:space="preserve">     </w:t>
                  </w:r>
                </w:sdtContent>
              </w:sdt>
            </w:sdtContent>
          </w:sdt>
          <w:sdt>
            <w:sdtPr>
              <w:tag w:val="goog_rdk_68"/>
              <w:id w:val="2025304018"/>
            </w:sdtPr>
            <w:sdtContent>
              <w:r w:rsidRPr="007A7461">
                <w:rPr>
                  <w:rFonts w:ascii="Courier New" w:eastAsia="Courier New" w:hAnsi="Courier New" w:cs="Courier New"/>
                  <w:color w:val="000000"/>
                  <w:sz w:val="22"/>
                  <w:szCs w:val="22"/>
                </w:rPr>
                <w:t xml:space="preserve">, display </w:t>
              </w:r>
            </w:sdtContent>
          </w:sdt>
          <w:sdt>
            <w:sdtPr>
              <w:tag w:val="goog_rdk_69"/>
              <w:id w:val="541226944"/>
            </w:sdtPr>
            <w:sdtContent>
              <w:r w:rsidRPr="007A7461">
                <w:rPr>
                  <w:rFonts w:ascii="Courier New" w:eastAsia="Courier New" w:hAnsi="Courier New" w:cs="Courier New"/>
                  <w:sz w:val="22"/>
                  <w:szCs w:val="22"/>
                </w:rPr>
                <w:t>3</w:t>
              </w:r>
            </w:sdtContent>
          </w:sdt>
          <w:sdt>
            <w:sdtPr>
              <w:tag w:val="goog_rdk_70"/>
              <w:id w:val="1891847206"/>
            </w:sdtPr>
            <w:sdtContent>
              <w:r w:rsidRPr="007A7461">
                <w:rPr>
                  <w:rFonts w:ascii="Courier New" w:eastAsia="Courier New" w:hAnsi="Courier New" w:cs="Courier New"/>
                  <w:color w:val="000000"/>
                  <w:sz w:val="22"/>
                  <w:szCs w:val="22"/>
                </w:rPr>
                <w:t xml:space="preserve">2, </w:t>
              </w:r>
            </w:sdtContent>
          </w:sdt>
          <w:sdt>
            <w:sdtPr>
              <w:tag w:val="goog_rdk_71"/>
              <w:id w:val="992429324"/>
            </w:sdtPr>
            <w:sdtContent>
              <w:sdt>
                <w:sdtPr>
                  <w:tag w:val="goog_rdk_72"/>
                  <w:id w:val="95817136"/>
                </w:sdtPr>
                <w:sdtContent>
                  <w:r w:rsidRPr="007A7461">
                    <w:rPr>
                      <w:rFonts w:ascii="Courier New" w:eastAsia="Courier New" w:hAnsi="Courier New" w:cs="Courier New"/>
                      <w:color w:val="000000"/>
                      <w:sz w:val="22"/>
                      <w:szCs w:val="22"/>
                    </w:rPr>
                    <w:t>32</w:t>
                  </w:r>
                </w:sdtContent>
              </w:sdt>
            </w:sdtContent>
          </w:sdt>
          <w:sdt>
            <w:sdtPr>
              <w:tag w:val="goog_rdk_73"/>
              <w:id w:val="769217295"/>
            </w:sdtPr>
            <w:sdtContent>
              <w:sdt>
                <w:sdtPr>
                  <w:tag w:val="goog_rdk_74"/>
                  <w:id w:val="982817095"/>
                  <w:showingPlcHdr/>
                </w:sdtPr>
                <w:sdtContent>
                  <w:r w:rsidR="007A7461">
                    <w:t xml:space="preserve">     </w:t>
                  </w:r>
                </w:sdtContent>
              </w:sdt>
            </w:sdtContent>
          </w:sdt>
        </w:p>
      </w:sdtContent>
    </w:sdt>
    <w:sdt>
      <w:sdtPr>
        <w:tag w:val="goog_rdk_93"/>
        <w:id w:val="1974227316"/>
      </w:sdtPr>
      <w:sdtContent>
        <w:p w14:paraId="00000014" w14:textId="32EECFDE" w:rsidR="003A7872" w:rsidRPr="007A7461" w:rsidRDefault="00000000">
          <w:pPr>
            <w:pStyle w:val="Normal0"/>
            <w:rPr>
              <w:rFonts w:ascii="Courier New" w:eastAsia="Courier New" w:hAnsi="Courier New" w:cs="Courier New"/>
              <w:color w:val="000000"/>
              <w:sz w:val="22"/>
              <w:szCs w:val="22"/>
            </w:rPr>
          </w:pPr>
          <w:sdt>
            <w:sdtPr>
              <w:tag w:val="goog_rdk_77"/>
              <w:id w:val="1779717357"/>
            </w:sdtPr>
            <w:sdtContent>
              <w:r w:rsidRPr="007A7461">
                <w:rPr>
                  <w:rFonts w:ascii="Courier New" w:eastAsia="Courier New" w:hAnsi="Courier New" w:cs="Courier New"/>
                  <w:color w:val="000000"/>
                  <w:sz w:val="22"/>
                  <w:szCs w:val="22"/>
                </w:rPr>
                <w:t xml:space="preserve">PC=36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srl  $t5, </w:t>
              </w:r>
            </w:sdtContent>
          </w:sdt>
          <w:sdt>
            <w:sdtPr>
              <w:tag w:val="goog_rdk_78"/>
              <w:id w:val="2060269064"/>
            </w:sdtPr>
            <w:sdtContent>
              <w:r w:rsidRPr="007A7461">
                <w:rPr>
                  <w:rFonts w:ascii="Courier New" w:eastAsia="Courier New" w:hAnsi="Courier New" w:cs="Courier New"/>
                  <w:b/>
                  <w:color w:val="F79646"/>
                  <w:sz w:val="22"/>
                  <w:szCs w:val="22"/>
                </w:rPr>
                <w:t>$t4</w:t>
              </w:r>
            </w:sdtContent>
          </w:sdt>
          <w:sdt>
            <w:sdtPr>
              <w:tag w:val="goog_rdk_79"/>
              <w:id w:val="998450258"/>
            </w:sdtPr>
            <w:sdtContent>
              <w:r w:rsidRPr="007A7461">
                <w:rPr>
                  <w:rFonts w:ascii="Courier New" w:eastAsia="Courier New" w:hAnsi="Courier New" w:cs="Courier New"/>
                  <w:color w:val="000000"/>
                  <w:sz w:val="22"/>
                  <w:szCs w:val="22"/>
                </w:rPr>
                <w:t xml:space="preserve">, 2      </w:t>
              </w:r>
              <w:r w:rsidRPr="007A7461">
                <w:rPr>
                  <w:rFonts w:ascii="Courier New" w:eastAsia="Courier New" w:hAnsi="Courier New" w:cs="Courier New"/>
                  <w:color w:val="000000"/>
                  <w:sz w:val="22"/>
                  <w:szCs w:val="22"/>
                </w:rPr>
                <w:tab/>
                <w:t xml:space="preserve"># t5 = </w:t>
              </w:r>
            </w:sdtContent>
          </w:sdt>
          <w:sdt>
            <w:sdtPr>
              <w:tag w:val="goog_rdk_80"/>
              <w:id w:val="2095729231"/>
            </w:sdtPr>
            <w:sdtContent>
              <w:sdt>
                <w:sdtPr>
                  <w:tag w:val="goog_rdk_81"/>
                  <w:id w:val="508119089"/>
                </w:sdtPr>
                <w:sdtContent>
                  <w:r w:rsidRPr="007A7461">
                    <w:rPr>
                      <w:rFonts w:ascii="Courier New" w:eastAsia="Courier New" w:hAnsi="Courier New" w:cs="Courier New"/>
                      <w:color w:val="000000"/>
                      <w:sz w:val="22"/>
                      <w:szCs w:val="22"/>
                    </w:rPr>
                    <w:t xml:space="preserve">32 </w:t>
                  </w:r>
                </w:sdtContent>
              </w:sdt>
            </w:sdtContent>
          </w:sdt>
          <w:sdt>
            <w:sdtPr>
              <w:tag w:val="goog_rdk_82"/>
              <w:id w:val="712044333"/>
            </w:sdtPr>
            <w:sdtContent>
              <w:r w:rsidRPr="007A7461">
                <w:rPr>
                  <w:rFonts w:ascii="Courier New" w:eastAsia="Courier New" w:hAnsi="Courier New" w:cs="Courier New"/>
                  <w:color w:val="000000"/>
                  <w:sz w:val="22"/>
                  <w:szCs w:val="22"/>
                </w:rPr>
                <w:t>&gt;&gt; 2</w:t>
              </w:r>
            </w:sdtContent>
          </w:sdt>
          <w:sdt>
            <w:sdtPr>
              <w:tag w:val="goog_rdk_83"/>
              <w:id w:val="1845352798"/>
            </w:sdtPr>
            <w:sdtContent>
              <w:sdt>
                <w:sdtPr>
                  <w:tag w:val="goog_rdk_84"/>
                  <w:id w:val="23938712"/>
                </w:sdtPr>
                <w:sdtContent>
                  <w:r w:rsidRPr="007A7461">
                    <w:rPr>
                      <w:rFonts w:ascii="Courier New" w:eastAsia="Courier New" w:hAnsi="Courier New" w:cs="Courier New"/>
                      <w:color w:val="000000"/>
                      <w:sz w:val="22"/>
                      <w:szCs w:val="22"/>
                    </w:rPr>
                    <w:t xml:space="preserve"> = 8</w:t>
                  </w:r>
                </w:sdtContent>
              </w:sdt>
            </w:sdtContent>
          </w:sdt>
          <w:sdt>
            <w:sdtPr>
              <w:tag w:val="goog_rdk_85"/>
              <w:id w:val="2096823909"/>
            </w:sdtPr>
            <w:sdtContent>
              <w:r w:rsidRPr="007A7461">
                <w:rPr>
                  <w:rFonts w:ascii="Courier New" w:eastAsia="Courier New" w:hAnsi="Courier New" w:cs="Courier New"/>
                  <w:color w:val="000000"/>
                  <w:sz w:val="22"/>
                  <w:szCs w:val="22"/>
                </w:rPr>
                <w:t xml:space="preserve">, display </w:t>
              </w:r>
            </w:sdtContent>
          </w:sdt>
          <w:sdt>
            <w:sdtPr>
              <w:tag w:val="goog_rdk_86"/>
              <w:id w:val="1601978525"/>
            </w:sdtPr>
            <w:sdtContent>
              <w:r w:rsidRPr="007A7461">
                <w:rPr>
                  <w:rFonts w:ascii="Courier New" w:eastAsia="Courier New" w:hAnsi="Courier New" w:cs="Courier New"/>
                  <w:sz w:val="22"/>
                  <w:szCs w:val="22"/>
                </w:rPr>
                <w:t>3</w:t>
              </w:r>
            </w:sdtContent>
          </w:sdt>
          <w:sdt>
            <w:sdtPr>
              <w:tag w:val="goog_rdk_87"/>
              <w:id w:val="108733994"/>
            </w:sdtPr>
            <w:sdtContent>
              <w:r w:rsidRPr="007A7461">
                <w:rPr>
                  <w:rFonts w:ascii="Courier New" w:eastAsia="Courier New" w:hAnsi="Courier New" w:cs="Courier New"/>
                  <w:color w:val="000000"/>
                  <w:sz w:val="22"/>
                  <w:szCs w:val="22"/>
                </w:rPr>
                <w:t xml:space="preserve">6, </w:t>
              </w:r>
            </w:sdtContent>
          </w:sdt>
          <w:sdt>
            <w:sdtPr>
              <w:tag w:val="goog_rdk_88"/>
              <w:id w:val="523854376"/>
            </w:sdtPr>
            <w:sdtContent>
              <w:sdt>
                <w:sdtPr>
                  <w:tag w:val="goog_rdk_89"/>
                  <w:id w:val="1948433786"/>
                </w:sdtPr>
                <w:sdtContent>
                  <w:r w:rsidRPr="007A7461">
                    <w:rPr>
                      <w:rFonts w:ascii="Courier New" w:eastAsia="Courier New" w:hAnsi="Courier New" w:cs="Courier New"/>
                      <w:color w:val="000000"/>
                      <w:sz w:val="22"/>
                      <w:szCs w:val="22"/>
                    </w:rPr>
                    <w:t>8</w:t>
                  </w:r>
                </w:sdtContent>
              </w:sdt>
            </w:sdtContent>
          </w:sdt>
          <w:sdt>
            <w:sdtPr>
              <w:tag w:val="goog_rdk_90"/>
              <w:id w:val="2026642032"/>
            </w:sdtPr>
            <w:sdtContent>
              <w:sdt>
                <w:sdtPr>
                  <w:tag w:val="goog_rdk_91"/>
                  <w:id w:val="1780606383"/>
                  <w:showingPlcHdr/>
                </w:sdtPr>
                <w:sdtContent>
                  <w:r w:rsidR="007A7461">
                    <w:t xml:space="preserve">     </w:t>
                  </w:r>
                </w:sdtContent>
              </w:sdt>
            </w:sdtContent>
          </w:sdt>
          <w:sdt>
            <w:sdtPr>
              <w:tag w:val="goog_rdk_92"/>
              <w:id w:val="956595856"/>
            </w:sdtPr>
            <w:sdtContent/>
          </w:sdt>
        </w:p>
      </w:sdtContent>
    </w:sdt>
    <w:sdt>
      <w:sdtPr>
        <w:tag w:val="goog_rdk_96"/>
        <w:id w:val="1174432316"/>
      </w:sdtPr>
      <w:sdtContent>
        <w:p w14:paraId="00000015" w14:textId="77777777" w:rsidR="003A7872" w:rsidRDefault="00000000">
          <w:pPr>
            <w:pStyle w:val="Normal0"/>
            <w:rPr>
              <w:rFonts w:ascii="Courier New" w:eastAsia="Courier New" w:hAnsi="Courier New" w:cs="Courier New"/>
              <w:color w:val="000000"/>
              <w:sz w:val="22"/>
              <w:szCs w:val="22"/>
            </w:rPr>
          </w:pPr>
          <w:sdt>
            <w:sdtPr>
              <w:tag w:val="goog_rdk_94"/>
              <w:id w:val="598433263"/>
            </w:sdtPr>
            <w:sdtContent>
              <w:r w:rsidRPr="007A7461">
                <w:rPr>
                  <w:rFonts w:ascii="Courier New" w:eastAsia="Courier New" w:hAnsi="Courier New" w:cs="Courier New"/>
                  <w:color w:val="000000"/>
                  <w:sz w:val="22"/>
                  <w:szCs w:val="22"/>
                </w:rPr>
                <w:t xml:space="preserve">PC=40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xml:space="preserve">j    loop        </w:t>
              </w:r>
              <w:r w:rsidRPr="007A7461">
                <w:rPr>
                  <w:rFonts w:ascii="Courier New" w:eastAsia="Courier New" w:hAnsi="Courier New" w:cs="Courier New"/>
                  <w:color w:val="000000"/>
                  <w:sz w:val="22"/>
                  <w:szCs w:val="22"/>
                </w:rPr>
                <w:tab/>
              </w:r>
              <w:r w:rsidRPr="007A7461">
                <w:rPr>
                  <w:rFonts w:ascii="Courier New" w:eastAsia="Courier New" w:hAnsi="Courier New" w:cs="Courier New"/>
                  <w:color w:val="000000"/>
                  <w:sz w:val="22"/>
                  <w:szCs w:val="22"/>
                </w:rPr>
                <w:tab/>
                <w:t># display 40,</w:t>
              </w:r>
            </w:sdtContent>
          </w:sdt>
          <w:sdt>
            <w:sdtPr>
              <w:tag w:val="goog_rdk_95"/>
              <w:id w:val="799173301"/>
            </w:sdtPr>
            <w:sdtContent/>
          </w:sdt>
        </w:p>
      </w:sdtContent>
    </w:sdt>
    <w:p w14:paraId="00000016"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Create your own test program without “nop” instructions in assembly that includes all the instructions listed in Table 1 of Labs4-5 document. </w:t>
      </w:r>
    </w:p>
    <w:p w14:paraId="00000017"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Assume </w:t>
      </w:r>
      <w:r>
        <w:rPr>
          <w:rFonts w:ascii="Calibri" w:eastAsia="Calibri" w:hAnsi="Calibri" w:cs="Calibri"/>
          <w:sz w:val="22"/>
          <w:szCs w:val="22"/>
        </w:rPr>
        <w:t>that the first</w:t>
      </w:r>
      <w:r>
        <w:rPr>
          <w:rFonts w:ascii="Calibri" w:eastAsia="Calibri" w:hAnsi="Calibri" w:cs="Calibri"/>
          <w:color w:val="000000"/>
          <w:sz w:val="22"/>
          <w:szCs w:val="22"/>
        </w:rPr>
        <w:t xml:space="preserve"> instruction of the test code corresponds to PC value of 0.</w:t>
      </w:r>
    </w:p>
    <w:p w14:paraId="00000018"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Translate this program to binary and initialize your instruction memory with this test program.</w:t>
      </w:r>
    </w:p>
    <w:p w14:paraId="00000019"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Synthesize and run the program in post-routing simulation</w:t>
      </w:r>
    </w:p>
    <w:p w14:paraId="0000001A" w14:textId="2F5BEE91" w:rsidR="003A7872" w:rsidRDefault="00000000">
      <w:pPr>
        <w:pStyle w:val="Normal0"/>
        <w:numPr>
          <w:ilvl w:val="1"/>
          <w:numId w:val="2"/>
        </w:numPr>
        <w:rPr>
          <w:rFonts w:ascii="Calibri" w:eastAsia="Calibri" w:hAnsi="Calibri" w:cs="Calibri"/>
          <w:color w:val="000000"/>
          <w:sz w:val="22"/>
          <w:szCs w:val="22"/>
        </w:rPr>
      </w:pPr>
      <w:r w:rsidRPr="007A7461">
        <w:rPr>
          <w:rFonts w:ascii="Calibri" w:eastAsia="Calibri" w:hAnsi="Calibri" w:cs="Calibri"/>
          <w:color w:val="000000"/>
          <w:sz w:val="22"/>
          <w:szCs w:val="22"/>
        </w:rPr>
        <w:t xml:space="preserve">Suggested method: We strongly recommend you </w:t>
      </w:r>
      <w:r w:rsidR="007A7461" w:rsidRPr="007A7461">
        <w:rPr>
          <w:rFonts w:ascii="Calibri" w:eastAsia="Calibri" w:hAnsi="Calibri" w:cs="Calibri"/>
          <w:color w:val="000000"/>
          <w:sz w:val="22"/>
          <w:szCs w:val="22"/>
        </w:rPr>
        <w:t>generate</w:t>
      </w:r>
      <w:r w:rsidRPr="007A7461">
        <w:rPr>
          <w:rFonts w:ascii="Calibri" w:eastAsia="Calibri" w:hAnsi="Calibri" w:cs="Calibri"/>
          <w:color w:val="000000"/>
          <w:sz w:val="22"/>
          <w:szCs w:val="22"/>
        </w:rPr>
        <w:t xml:space="preserve"> a program </w:t>
      </w:r>
      <w:r w:rsidRPr="007A7461">
        <w:rPr>
          <w:rFonts w:ascii="Calibri" w:eastAsia="Calibri" w:hAnsi="Calibri" w:cs="Calibri"/>
          <w:sz w:val="22"/>
          <w:szCs w:val="22"/>
        </w:rPr>
        <w:t>with a dependent</w:t>
      </w:r>
      <w:r w:rsidRPr="007A7461">
        <w:rPr>
          <w:rFonts w:ascii="Calibri" w:eastAsia="Calibri" w:hAnsi="Calibri" w:cs="Calibri"/>
          <w:color w:val="000000"/>
          <w:sz w:val="22"/>
          <w:szCs w:val="22"/>
        </w:rPr>
        <w:t xml:space="preserve"> sequence of operations covering all the operations. </w:t>
      </w:r>
    </w:p>
    <w:p w14:paraId="40797324" w14:textId="77777777" w:rsidR="00E832A6" w:rsidRDefault="00E832A6" w:rsidP="00E832A6">
      <w:pPr>
        <w:pStyle w:val="Normal0"/>
        <w:rPr>
          <w:rFonts w:ascii="Calibri" w:eastAsia="Calibri" w:hAnsi="Calibri" w:cs="Calibri"/>
          <w:color w:val="000000"/>
          <w:sz w:val="22"/>
          <w:szCs w:val="22"/>
        </w:rPr>
      </w:pPr>
    </w:p>
    <w:p w14:paraId="21940926" w14:textId="77777777" w:rsidR="00E832A6" w:rsidRPr="007A7461" w:rsidRDefault="00E832A6" w:rsidP="00E832A6">
      <w:pPr>
        <w:pStyle w:val="Normal0"/>
        <w:rPr>
          <w:rFonts w:ascii="Calibri" w:eastAsia="Calibri" w:hAnsi="Calibri" w:cs="Calibri"/>
          <w:color w:val="000000"/>
          <w:sz w:val="22"/>
          <w:szCs w:val="22"/>
        </w:rPr>
      </w:pPr>
    </w:p>
    <w:p w14:paraId="0000001B" w14:textId="77777777" w:rsidR="003A7872" w:rsidRPr="007A7461" w:rsidRDefault="00000000">
      <w:pPr>
        <w:pStyle w:val="Normal0"/>
        <w:numPr>
          <w:ilvl w:val="0"/>
          <w:numId w:val="2"/>
        </w:numPr>
        <w:rPr>
          <w:rFonts w:ascii="Calibri" w:eastAsia="Calibri" w:hAnsi="Calibri" w:cs="Calibri"/>
          <w:b/>
          <w:color w:val="000000"/>
          <w:sz w:val="22"/>
          <w:szCs w:val="22"/>
        </w:rPr>
      </w:pPr>
      <w:r w:rsidRPr="007A7461">
        <w:rPr>
          <w:rFonts w:ascii="Calibri" w:eastAsia="Calibri" w:hAnsi="Calibri" w:cs="Calibri"/>
          <w:b/>
          <w:color w:val="000000"/>
          <w:sz w:val="22"/>
          <w:szCs w:val="22"/>
        </w:rPr>
        <w:lastRenderedPageBreak/>
        <w:t>Demonstration: </w:t>
      </w:r>
    </w:p>
    <w:p w14:paraId="0000001C" w14:textId="77777777" w:rsidR="003A7872" w:rsidRPr="007A7461" w:rsidRDefault="00000000">
      <w:pPr>
        <w:pStyle w:val="Normal0"/>
        <w:numPr>
          <w:ilvl w:val="1"/>
          <w:numId w:val="2"/>
        </w:numPr>
        <w:rPr>
          <w:rFonts w:ascii="Calibri" w:eastAsia="Calibri" w:hAnsi="Calibri" w:cs="Calibri"/>
          <w:color w:val="000000"/>
          <w:sz w:val="22"/>
          <w:szCs w:val="22"/>
        </w:rPr>
      </w:pPr>
      <w:r w:rsidRPr="007A7461">
        <w:rPr>
          <w:rFonts w:ascii="Calibri" w:eastAsia="Calibri" w:hAnsi="Calibri" w:cs="Calibri"/>
          <w:color w:val="000000"/>
          <w:sz w:val="22"/>
          <w:szCs w:val="22"/>
        </w:rPr>
        <w:t xml:space="preserve">Demo1: Functional verification by displaying the </w:t>
      </w:r>
      <w:r w:rsidRPr="007A7461">
        <w:rPr>
          <w:rFonts w:ascii="Calibri" w:eastAsia="Calibri" w:hAnsi="Calibri" w:cs="Calibri"/>
          <w:b/>
          <w:color w:val="000000"/>
          <w:sz w:val="22"/>
          <w:szCs w:val="22"/>
          <w:u w:val="single"/>
        </w:rPr>
        <w:t>value written into the register file after executing each instruction and the PC value of that specific instruction in post-routing simulation</w:t>
      </w:r>
      <w:r w:rsidRPr="007A7461">
        <w:rPr>
          <w:rFonts w:ascii="Calibri" w:eastAsia="Calibri" w:hAnsi="Calibri" w:cs="Calibri"/>
          <w:color w:val="000000"/>
          <w:sz w:val="22"/>
          <w:szCs w:val="22"/>
        </w:rPr>
        <w:t>.  </w:t>
      </w:r>
    </w:p>
    <w:p w14:paraId="0000001D" w14:textId="77777777" w:rsidR="003A7872" w:rsidRPr="007A7461" w:rsidRDefault="00000000">
      <w:pPr>
        <w:pStyle w:val="Normal0"/>
        <w:numPr>
          <w:ilvl w:val="2"/>
          <w:numId w:val="2"/>
        </w:numPr>
        <w:rPr>
          <w:rFonts w:ascii="Calibri" w:eastAsia="Calibri" w:hAnsi="Calibri" w:cs="Calibri"/>
          <w:b/>
          <w:color w:val="000000"/>
          <w:sz w:val="22"/>
          <w:szCs w:val="22"/>
          <w:u w:val="single"/>
        </w:rPr>
      </w:pPr>
      <w:r w:rsidRPr="007A7461">
        <w:rPr>
          <w:rFonts w:ascii="Calibri" w:eastAsia="Calibri" w:hAnsi="Calibri" w:cs="Calibri"/>
          <w:b/>
          <w:color w:val="000000"/>
          <w:sz w:val="22"/>
          <w:szCs w:val="22"/>
          <w:u w:val="single"/>
        </w:rPr>
        <w:t xml:space="preserve">Do not change the name and port definitions for the instruction memory. During the demonstration day, we will replace your instruction memory with our version that has a precompiled program. It is highly critical that your “sw” is working properly. Our test program will write to the data memory a series of values using the “sw” instruction to initialize the contents. </w:t>
      </w:r>
    </w:p>
    <w:p w14:paraId="0000001E" w14:textId="65D72CC6" w:rsidR="003A7872" w:rsidRPr="006204F5" w:rsidRDefault="38E27993">
      <w:pPr>
        <w:pStyle w:val="Normal0"/>
        <w:numPr>
          <w:ilvl w:val="2"/>
          <w:numId w:val="2"/>
        </w:numPr>
        <w:rPr>
          <w:rFonts w:ascii="Calibri" w:eastAsia="Calibri" w:hAnsi="Calibri" w:cs="Calibri"/>
          <w:color w:val="000000"/>
          <w:sz w:val="22"/>
          <w:szCs w:val="22"/>
        </w:rPr>
      </w:pPr>
      <w:r w:rsidRPr="007A7461">
        <w:rPr>
          <w:rFonts w:ascii="Calibri" w:eastAsia="Calibri" w:hAnsi="Calibri" w:cs="Calibri"/>
          <w:color w:val="000000" w:themeColor="text1"/>
          <w:sz w:val="22"/>
          <w:szCs w:val="22"/>
        </w:rPr>
        <w:t xml:space="preserve">You need to demo through post routing (implementation) functional simulation of your data path. During demo you will pull out four signals </w:t>
      </w:r>
    </w:p>
    <w:p w14:paraId="0000001F" w14:textId="5440531F" w:rsidR="003A7872" w:rsidRPr="007A7461" w:rsidRDefault="00000000">
      <w:pPr>
        <w:pStyle w:val="Normal0"/>
        <w:ind w:left="2160"/>
        <w:rPr>
          <w:rFonts w:ascii="Calibri" w:eastAsia="Calibri" w:hAnsi="Calibri" w:cs="Calibri"/>
          <w:color w:val="000000"/>
          <w:sz w:val="22"/>
          <w:szCs w:val="22"/>
        </w:rPr>
      </w:pPr>
      <w:r w:rsidRPr="007A7461">
        <w:rPr>
          <w:rFonts w:ascii="Calibri" w:eastAsia="Calibri" w:hAnsi="Calibri" w:cs="Calibri"/>
          <w:color w:val="000000"/>
          <w:sz w:val="22"/>
          <w:szCs w:val="22"/>
        </w:rPr>
        <w:t>1) 32</w:t>
      </w:r>
      <w:sdt>
        <w:sdtPr>
          <w:tag w:val="goog_rdk_97"/>
          <w:id w:val="1735536230"/>
        </w:sdtPr>
        <w:sdtContent>
          <w:r w:rsidRPr="007A7461">
            <w:rPr>
              <w:rFonts w:ascii="Calibri" w:eastAsia="Calibri" w:hAnsi="Calibri" w:cs="Calibri"/>
              <w:color w:val="000000"/>
              <w:sz w:val="22"/>
              <w:szCs w:val="22"/>
            </w:rPr>
            <w:t>-</w:t>
          </w:r>
        </w:sdtContent>
      </w:sdt>
      <w:r w:rsidRPr="007A7461">
        <w:rPr>
          <w:rFonts w:ascii="Calibri" w:eastAsia="Calibri" w:hAnsi="Calibri" w:cs="Calibri"/>
          <w:color w:val="000000"/>
          <w:sz w:val="22"/>
          <w:szCs w:val="22"/>
        </w:rPr>
        <w:t>bit program counter.</w:t>
      </w:r>
    </w:p>
    <w:p w14:paraId="00000020" w14:textId="6EA4F733" w:rsidR="003A7872" w:rsidRPr="007A7461" w:rsidRDefault="00000000">
      <w:pPr>
        <w:pStyle w:val="Normal0"/>
        <w:ind w:left="2160"/>
        <w:rPr>
          <w:rFonts w:ascii="Calibri" w:eastAsia="Calibri" w:hAnsi="Calibri" w:cs="Calibri"/>
          <w:color w:val="000000"/>
          <w:sz w:val="22"/>
          <w:szCs w:val="22"/>
        </w:rPr>
      </w:pPr>
      <w:r w:rsidRPr="007A7461">
        <w:rPr>
          <w:rFonts w:ascii="Calibri" w:eastAsia="Calibri" w:hAnsi="Calibri" w:cs="Calibri"/>
          <w:color w:val="000000"/>
          <w:sz w:val="22"/>
          <w:szCs w:val="22"/>
        </w:rPr>
        <w:t>2) 3</w:t>
      </w:r>
      <w:r w:rsidR="006204F5">
        <w:rPr>
          <w:rFonts w:ascii="Calibri" w:eastAsia="Calibri" w:hAnsi="Calibri" w:cs="Calibri"/>
          <w:color w:val="000000"/>
          <w:sz w:val="22"/>
          <w:szCs w:val="22"/>
        </w:rPr>
        <w:t xml:space="preserve">2-bit </w:t>
      </w:r>
      <w:r w:rsidRPr="007A7461">
        <w:rPr>
          <w:rFonts w:ascii="Calibri" w:eastAsia="Calibri" w:hAnsi="Calibri" w:cs="Calibri"/>
          <w:color w:val="000000"/>
          <w:sz w:val="22"/>
          <w:szCs w:val="22"/>
        </w:rPr>
        <w:t>write_data to register file.</w:t>
      </w:r>
    </w:p>
    <w:p w14:paraId="00000021" w14:textId="77777777" w:rsidR="003A7872" w:rsidRPr="007A7461" w:rsidRDefault="003A7872">
      <w:pPr>
        <w:pStyle w:val="Normal0"/>
        <w:ind w:left="2160"/>
        <w:rPr>
          <w:rFonts w:ascii="Calibri" w:eastAsia="Calibri" w:hAnsi="Calibri" w:cs="Calibri"/>
          <w:color w:val="000000"/>
          <w:sz w:val="22"/>
          <w:szCs w:val="22"/>
        </w:rPr>
      </w:pPr>
    </w:p>
    <w:p w14:paraId="00000022" w14:textId="7F34101D" w:rsidR="003A7872" w:rsidRPr="007A7461" w:rsidRDefault="00000000">
      <w:pPr>
        <w:pStyle w:val="Normal0"/>
        <w:ind w:firstLine="720"/>
        <w:rPr>
          <w:rFonts w:ascii="Calibri" w:eastAsia="Calibri" w:hAnsi="Calibri" w:cs="Calibri"/>
          <w:color w:val="000000"/>
          <w:sz w:val="22"/>
          <w:szCs w:val="22"/>
        </w:rPr>
      </w:pPr>
      <w:r w:rsidRPr="007A7461">
        <w:rPr>
          <w:rFonts w:ascii="Calibri" w:eastAsia="Calibri" w:hAnsi="Calibri" w:cs="Calibri"/>
          <w:color w:val="000000"/>
          <w:sz w:val="22"/>
          <w:szCs w:val="22"/>
        </w:rPr>
        <w:t>Make sure the above 3</w:t>
      </w:r>
      <w:r w:rsidR="006204F5">
        <w:rPr>
          <w:rFonts w:ascii="Calibri" w:eastAsia="Calibri" w:hAnsi="Calibri" w:cs="Calibri"/>
          <w:color w:val="000000"/>
          <w:sz w:val="22"/>
          <w:szCs w:val="22"/>
        </w:rPr>
        <w:t>2-</w:t>
      </w:r>
      <w:r w:rsidRPr="007A7461">
        <w:rPr>
          <w:rFonts w:ascii="Calibri" w:eastAsia="Calibri" w:hAnsi="Calibri" w:cs="Calibri"/>
          <w:color w:val="000000"/>
          <w:sz w:val="22"/>
          <w:szCs w:val="22"/>
        </w:rPr>
        <w:t>bit signals are retained (untrimmed) in your post routing simulations.</w:t>
      </w:r>
    </w:p>
    <w:p w14:paraId="00000023" w14:textId="28C657D6" w:rsidR="003A7872" w:rsidRPr="007A7461" w:rsidRDefault="38E27993">
      <w:pPr>
        <w:pStyle w:val="Normal0"/>
        <w:numPr>
          <w:ilvl w:val="1"/>
          <w:numId w:val="2"/>
        </w:numPr>
        <w:rPr>
          <w:rFonts w:ascii="Calibri" w:eastAsia="Calibri" w:hAnsi="Calibri" w:cs="Calibri"/>
          <w:color w:val="000000"/>
          <w:sz w:val="22"/>
          <w:szCs w:val="22"/>
        </w:rPr>
      </w:pPr>
      <w:r w:rsidRPr="007A7461">
        <w:rPr>
          <w:rFonts w:ascii="Calibri" w:eastAsia="Calibri" w:hAnsi="Calibri" w:cs="Calibri"/>
          <w:color w:val="000000" w:themeColor="text1"/>
          <w:sz w:val="22"/>
          <w:szCs w:val="22"/>
        </w:rPr>
        <w:t>Demo2: After verifying in post-routing simulation, load your bitstream onto the FPGA.</w:t>
      </w:r>
    </w:p>
    <w:p w14:paraId="00000024" w14:textId="77777777" w:rsidR="003A7872" w:rsidRPr="007A7461" w:rsidRDefault="00000000">
      <w:pPr>
        <w:pStyle w:val="Normal0"/>
        <w:numPr>
          <w:ilvl w:val="2"/>
          <w:numId w:val="2"/>
        </w:numPr>
        <w:rPr>
          <w:rFonts w:ascii="Calibri" w:eastAsia="Calibri" w:hAnsi="Calibri" w:cs="Calibri"/>
          <w:color w:val="000000"/>
          <w:sz w:val="22"/>
          <w:szCs w:val="22"/>
        </w:rPr>
      </w:pPr>
      <w:r w:rsidRPr="007A7461">
        <w:rPr>
          <w:rFonts w:ascii="Calibri" w:eastAsia="Calibri" w:hAnsi="Calibri" w:cs="Calibri"/>
          <w:color w:val="000000"/>
          <w:sz w:val="22"/>
          <w:szCs w:val="22"/>
        </w:rPr>
        <w:t xml:space="preserve">Verify by displaying the PC value and the value written into the register file for each instruction </w:t>
      </w:r>
    </w:p>
    <w:p w14:paraId="00000025" w14:textId="42743E81" w:rsidR="003A7872" w:rsidRPr="007A7461" w:rsidRDefault="38E27993">
      <w:pPr>
        <w:pStyle w:val="Normal0"/>
        <w:numPr>
          <w:ilvl w:val="2"/>
          <w:numId w:val="2"/>
        </w:numPr>
        <w:rPr>
          <w:rFonts w:ascii="Calibri" w:eastAsia="Calibri" w:hAnsi="Calibri" w:cs="Calibri"/>
          <w:color w:val="000000"/>
          <w:sz w:val="22"/>
          <w:szCs w:val="22"/>
        </w:rPr>
      </w:pPr>
      <w:r w:rsidRPr="007A7461">
        <w:rPr>
          <w:rFonts w:ascii="Calibri" w:eastAsia="Calibri" w:hAnsi="Calibri" w:cs="Calibri"/>
          <w:color w:val="000000" w:themeColor="text1"/>
          <w:sz w:val="22"/>
          <w:szCs w:val="22"/>
        </w:rPr>
        <w:t xml:space="preserve">If no value is written </w:t>
      </w:r>
      <w:sdt>
        <w:sdtPr>
          <w:tag w:val="goog_rdk_103"/>
          <w:id w:val="1373522392"/>
          <w:placeholder>
            <w:docPart w:val="DefaultPlaceholder_1081868574"/>
          </w:placeholder>
        </w:sdtPr>
        <w:sdtContent>
          <w:r w:rsidRPr="007A7461">
            <w:rPr>
              <w:rFonts w:ascii="Calibri" w:eastAsia="Calibri" w:hAnsi="Calibri" w:cs="Calibri"/>
              <w:color w:val="000000" w:themeColor="text1"/>
              <w:sz w:val="22"/>
              <w:szCs w:val="22"/>
            </w:rPr>
            <w:t>into the register</w:t>
          </w:r>
        </w:sdtContent>
      </w:sdt>
      <w:sdt>
        <w:sdtPr>
          <w:tag w:val="goog_rdk_104"/>
          <w:id w:val="565696015"/>
          <w:placeholder>
            <w:docPart w:val="DefaultPlaceholder_1081868574"/>
          </w:placeholder>
          <w:showingPlcHdr/>
        </w:sdtPr>
        <w:sdtContent/>
      </w:sdt>
      <w:r w:rsidRPr="007A7461">
        <w:rPr>
          <w:rFonts w:ascii="Calibri" w:eastAsia="Calibri" w:hAnsi="Calibri" w:cs="Calibri"/>
          <w:color w:val="000000" w:themeColor="text1"/>
          <w:sz w:val="22"/>
          <w:szCs w:val="22"/>
        </w:rPr>
        <w:t xml:space="preserve"> file, set the display for the register write to zero but still display the PC. </w:t>
      </w:r>
    </w:p>
    <w:p w14:paraId="00000026" w14:textId="77777777" w:rsidR="003A7872" w:rsidRPr="007A7461" w:rsidRDefault="00000000">
      <w:pPr>
        <w:pStyle w:val="Normal0"/>
        <w:numPr>
          <w:ilvl w:val="1"/>
          <w:numId w:val="2"/>
        </w:numPr>
        <w:shd w:val="clear" w:color="auto" w:fill="FFFFFF"/>
        <w:rPr>
          <w:rFonts w:ascii="Calibri" w:eastAsia="Calibri" w:hAnsi="Calibri" w:cs="Calibri"/>
          <w:b/>
          <w:color w:val="212121"/>
          <w:sz w:val="23"/>
          <w:szCs w:val="23"/>
        </w:rPr>
      </w:pPr>
      <w:r w:rsidRPr="007A7461">
        <w:rPr>
          <w:rFonts w:ascii="Calibri" w:eastAsia="Calibri" w:hAnsi="Calibri" w:cs="Calibri"/>
          <w:b/>
          <w:color w:val="212121"/>
          <w:sz w:val="23"/>
          <w:szCs w:val="23"/>
        </w:rPr>
        <w:t>During the demo: </w:t>
      </w:r>
    </w:p>
    <w:p w14:paraId="00000027" w14:textId="77777777" w:rsidR="003A7872" w:rsidRPr="007A7461" w:rsidRDefault="00000000">
      <w:pPr>
        <w:pStyle w:val="Normal0"/>
        <w:numPr>
          <w:ilvl w:val="2"/>
          <w:numId w:val="2"/>
        </w:numPr>
        <w:shd w:val="clear" w:color="auto" w:fill="FFFFFF"/>
        <w:rPr>
          <w:rFonts w:ascii="Calibri" w:eastAsia="Calibri" w:hAnsi="Calibri" w:cs="Calibri"/>
          <w:color w:val="212121"/>
          <w:sz w:val="23"/>
          <w:szCs w:val="23"/>
        </w:rPr>
      </w:pPr>
      <w:r w:rsidRPr="007A7461">
        <w:rPr>
          <w:rFonts w:ascii="Calibri" w:eastAsia="Calibri" w:hAnsi="Calibri" w:cs="Calibri"/>
          <w:b/>
          <w:color w:val="212121"/>
          <w:sz w:val="23"/>
          <w:szCs w:val="23"/>
        </w:rPr>
        <w:t>TA will</w:t>
      </w:r>
      <w:r w:rsidRPr="007A7461">
        <w:rPr>
          <w:rFonts w:ascii="Calibri" w:eastAsia="Calibri" w:hAnsi="Calibri" w:cs="Calibri"/>
          <w:color w:val="212121"/>
          <w:sz w:val="23"/>
          <w:szCs w:val="23"/>
        </w:rPr>
        <w:t xml:space="preserve"> </w:t>
      </w:r>
      <w:r w:rsidRPr="007A7461">
        <w:rPr>
          <w:rFonts w:ascii="Calibri" w:eastAsia="Calibri" w:hAnsi="Calibri" w:cs="Calibri"/>
          <w:b/>
          <w:color w:val="212121"/>
          <w:sz w:val="23"/>
          <w:szCs w:val="23"/>
        </w:rPr>
        <w:t>download the group submission</w:t>
      </w:r>
      <w:r w:rsidRPr="007A7461">
        <w:rPr>
          <w:rFonts w:ascii="Calibri" w:eastAsia="Calibri" w:hAnsi="Calibri" w:cs="Calibri"/>
          <w:color w:val="212121"/>
          <w:sz w:val="23"/>
          <w:szCs w:val="23"/>
        </w:rPr>
        <w:t> from d2l. Then TA will copy the instruction and data memory file into</w:t>
      </w:r>
      <w:sdt>
        <w:sdtPr>
          <w:tag w:val="goog_rdk_105"/>
          <w:id w:val="1509355142"/>
        </w:sdtPr>
        <w:sdtContent>
          <w:r w:rsidRPr="007A7461">
            <w:rPr>
              <w:rFonts w:ascii="Calibri" w:eastAsia="Calibri" w:hAnsi="Calibri" w:cs="Calibri"/>
              <w:color w:val="212121"/>
              <w:sz w:val="23"/>
              <w:szCs w:val="23"/>
            </w:rPr>
            <w:t xml:space="preserve"> a</w:t>
          </w:r>
        </w:sdtContent>
      </w:sdt>
      <w:r w:rsidRPr="007A7461">
        <w:rPr>
          <w:rFonts w:ascii="Calibri" w:eastAsia="Calibri" w:hAnsi="Calibri" w:cs="Calibri"/>
          <w:color w:val="212121"/>
          <w:sz w:val="23"/>
          <w:szCs w:val="23"/>
        </w:rPr>
        <w:t xml:space="preserve"> newly created project and will start the synthesis and implementation. </w:t>
      </w:r>
    </w:p>
    <w:p w14:paraId="00000028" w14:textId="77777777" w:rsidR="003A7872" w:rsidRPr="007A7461" w:rsidRDefault="00000000">
      <w:pPr>
        <w:pStyle w:val="Normal0"/>
        <w:numPr>
          <w:ilvl w:val="2"/>
          <w:numId w:val="2"/>
        </w:numPr>
        <w:shd w:val="clear" w:color="auto" w:fill="FFFFFF"/>
        <w:rPr>
          <w:rFonts w:ascii="Calibri" w:eastAsia="Calibri" w:hAnsi="Calibri" w:cs="Calibri"/>
          <w:color w:val="212121"/>
          <w:sz w:val="23"/>
          <w:szCs w:val="23"/>
        </w:rPr>
      </w:pPr>
      <w:r w:rsidRPr="007A7461">
        <w:rPr>
          <w:rFonts w:ascii="Calibri" w:eastAsia="Calibri" w:hAnsi="Calibri" w:cs="Calibri"/>
          <w:color w:val="212121"/>
          <w:sz w:val="23"/>
          <w:szCs w:val="23"/>
        </w:rPr>
        <w:t>While the implementation is on-going, TA will ask questions about your implementation and details of pipelining to the team members and will take notes.</w:t>
      </w:r>
    </w:p>
    <w:p w14:paraId="00000029" w14:textId="77777777" w:rsidR="003A7872" w:rsidRPr="007A7461" w:rsidRDefault="00000000">
      <w:pPr>
        <w:pStyle w:val="Normal0"/>
        <w:numPr>
          <w:ilvl w:val="2"/>
          <w:numId w:val="2"/>
        </w:numPr>
        <w:shd w:val="clear" w:color="auto" w:fill="FFFFFF"/>
        <w:rPr>
          <w:rFonts w:ascii="Calibri" w:eastAsia="Calibri" w:hAnsi="Calibri" w:cs="Calibri"/>
          <w:color w:val="212121"/>
          <w:sz w:val="23"/>
          <w:szCs w:val="23"/>
        </w:rPr>
      </w:pPr>
      <w:r w:rsidRPr="007A7461">
        <w:rPr>
          <w:rFonts w:ascii="Calibri" w:eastAsia="Calibri" w:hAnsi="Calibri" w:cs="Calibri"/>
          <w:color w:val="212121"/>
          <w:sz w:val="23"/>
          <w:szCs w:val="23"/>
        </w:rPr>
        <w:t>Once post-implementation simulation is ready, TA will check the waveform.</w:t>
      </w:r>
    </w:p>
    <w:p w14:paraId="0000002A" w14:textId="6E6C5789" w:rsidR="003A7872" w:rsidRPr="007A7461" w:rsidRDefault="00000000">
      <w:pPr>
        <w:pStyle w:val="Normal0"/>
        <w:numPr>
          <w:ilvl w:val="2"/>
          <w:numId w:val="2"/>
        </w:numPr>
        <w:shd w:val="clear" w:color="auto" w:fill="FFFFFF"/>
        <w:rPr>
          <w:rFonts w:ascii="Calibri" w:eastAsia="Calibri" w:hAnsi="Calibri" w:cs="Calibri"/>
          <w:color w:val="212121"/>
          <w:sz w:val="23"/>
          <w:szCs w:val="23"/>
        </w:rPr>
      </w:pPr>
      <w:r w:rsidRPr="007A7461">
        <w:rPr>
          <w:rFonts w:ascii="Calibri" w:eastAsia="Calibri" w:hAnsi="Calibri" w:cs="Calibri"/>
          <w:color w:val="212121"/>
          <w:sz w:val="23"/>
          <w:szCs w:val="23"/>
        </w:rPr>
        <w:t>After checking waveforms TA will explain</w:t>
      </w:r>
      <w:r w:rsidR="006204F5">
        <w:rPr>
          <w:rFonts w:ascii="Calibri" w:eastAsia="Calibri" w:hAnsi="Calibri" w:cs="Calibri"/>
          <w:color w:val="212121"/>
          <w:sz w:val="23"/>
          <w:szCs w:val="23"/>
        </w:rPr>
        <w:t xml:space="preserve"> test cases </w:t>
      </w:r>
      <w:r w:rsidRPr="007A7461">
        <w:rPr>
          <w:rFonts w:ascii="Calibri" w:eastAsia="Calibri" w:hAnsi="Calibri" w:cs="Calibri"/>
          <w:color w:val="212121"/>
          <w:sz w:val="23"/>
          <w:szCs w:val="23"/>
        </w:rPr>
        <w:t xml:space="preserve">that are failing if there is any. TAs won’t be sharing actual </w:t>
      </w:r>
      <w:sdt>
        <w:sdtPr>
          <w:tag w:val="goog_rdk_108"/>
          <w:id w:val="1803634413"/>
        </w:sdtPr>
        <w:sdtContent>
          <w:r w:rsidRPr="007A7461">
            <w:rPr>
              <w:rFonts w:ascii="Calibri" w:eastAsia="Calibri" w:hAnsi="Calibri" w:cs="Calibri"/>
              <w:color w:val="212121"/>
              <w:sz w:val="23"/>
              <w:szCs w:val="23"/>
            </w:rPr>
            <w:t>test cases</w:t>
          </w:r>
        </w:sdtContent>
      </w:sdt>
      <w:sdt>
        <w:sdtPr>
          <w:tag w:val="goog_rdk_109"/>
          <w:id w:val="170378366"/>
          <w:showingPlcHdr/>
        </w:sdtPr>
        <w:sdtContent>
          <w:r w:rsidR="007A7461" w:rsidRPr="007A7461">
            <w:t xml:space="preserve">     </w:t>
          </w:r>
        </w:sdtContent>
      </w:sdt>
      <w:r w:rsidRPr="007A7461">
        <w:rPr>
          <w:rFonts w:ascii="Calibri" w:eastAsia="Calibri" w:hAnsi="Calibri" w:cs="Calibri"/>
          <w:color w:val="212121"/>
          <w:sz w:val="23"/>
          <w:szCs w:val="23"/>
        </w:rPr>
        <w:t>. </w:t>
      </w:r>
    </w:p>
    <w:p w14:paraId="0000002B" w14:textId="77777777" w:rsidR="003A7872" w:rsidRPr="007A7461" w:rsidRDefault="00000000">
      <w:pPr>
        <w:pStyle w:val="Normal0"/>
        <w:numPr>
          <w:ilvl w:val="1"/>
          <w:numId w:val="2"/>
        </w:numPr>
        <w:rPr>
          <w:rFonts w:ascii="Calibri" w:eastAsia="Calibri" w:hAnsi="Calibri" w:cs="Calibri"/>
          <w:b/>
          <w:color w:val="000000"/>
          <w:sz w:val="22"/>
          <w:szCs w:val="22"/>
        </w:rPr>
      </w:pPr>
      <w:r w:rsidRPr="007A7461">
        <w:rPr>
          <w:rFonts w:ascii="Calibri" w:eastAsia="Calibri" w:hAnsi="Calibri" w:cs="Calibri"/>
          <w:b/>
          <w:color w:val="000000"/>
          <w:sz w:val="22"/>
          <w:szCs w:val="22"/>
        </w:rPr>
        <w:t>Offline Testing:</w:t>
      </w:r>
    </w:p>
    <w:p w14:paraId="0000002C" w14:textId="77777777" w:rsidR="003A7872" w:rsidRPr="007A7461" w:rsidRDefault="00000000">
      <w:pPr>
        <w:pStyle w:val="Normal0"/>
        <w:numPr>
          <w:ilvl w:val="2"/>
          <w:numId w:val="2"/>
        </w:numPr>
        <w:shd w:val="clear" w:color="auto" w:fill="FFFFFF"/>
        <w:rPr>
          <w:rFonts w:ascii="Calibri" w:eastAsia="Calibri" w:hAnsi="Calibri" w:cs="Calibri"/>
          <w:color w:val="212121"/>
          <w:sz w:val="23"/>
          <w:szCs w:val="23"/>
        </w:rPr>
      </w:pPr>
      <w:r w:rsidRPr="007A7461">
        <w:rPr>
          <w:rFonts w:ascii="Calibri" w:eastAsia="Calibri" w:hAnsi="Calibri" w:cs="Calibri"/>
          <w:color w:val="000000"/>
          <w:sz w:val="22"/>
          <w:szCs w:val="22"/>
        </w:rPr>
        <w:t>Functionality of individual instructions on the pipelined datapath will be tested offline based on post-routing simulation. Your datapath should still be able to execute all the instructions from Lab</w:t>
      </w:r>
      <w:sdt>
        <w:sdtPr>
          <w:tag w:val="goog_rdk_110"/>
          <w:id w:val="1660872018"/>
        </w:sdtPr>
        <w:sdtContent>
          <w:r w:rsidRPr="007A7461">
            <w:rPr>
              <w:rFonts w:ascii="Calibri" w:eastAsia="Calibri" w:hAnsi="Calibri" w:cs="Calibri"/>
              <w:color w:val="000000"/>
              <w:sz w:val="22"/>
              <w:szCs w:val="22"/>
            </w:rPr>
            <w:t xml:space="preserve">s </w:t>
          </w:r>
        </w:sdtContent>
      </w:sdt>
      <w:r w:rsidRPr="007A7461">
        <w:rPr>
          <w:rFonts w:ascii="Calibri" w:eastAsia="Calibri" w:hAnsi="Calibri" w:cs="Calibri"/>
          <w:color w:val="000000"/>
          <w:sz w:val="22"/>
          <w:szCs w:val="22"/>
        </w:rPr>
        <w:t xml:space="preserve">4-5.  </w:t>
      </w:r>
    </w:p>
    <w:p w14:paraId="0000002D" w14:textId="77777777" w:rsidR="003A7872" w:rsidRDefault="00000000">
      <w:pPr>
        <w:pStyle w:val="Normal0"/>
        <w:numPr>
          <w:ilvl w:val="0"/>
          <w:numId w:val="2"/>
        </w:numPr>
        <w:rPr>
          <w:rFonts w:ascii="Calibri" w:eastAsia="Calibri" w:hAnsi="Calibri" w:cs="Calibri"/>
          <w:b/>
          <w:color w:val="000000"/>
          <w:sz w:val="22"/>
          <w:szCs w:val="22"/>
        </w:rPr>
      </w:pPr>
      <w:r>
        <w:rPr>
          <w:rFonts w:ascii="Calibri" w:eastAsia="Calibri" w:hAnsi="Calibri" w:cs="Calibri"/>
          <w:b/>
          <w:color w:val="000000"/>
          <w:sz w:val="22"/>
          <w:szCs w:val="22"/>
        </w:rPr>
        <w:t>Deliverable: </w:t>
      </w:r>
    </w:p>
    <w:p w14:paraId="0000002E"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Turn in </w:t>
      </w:r>
      <w:r>
        <w:rPr>
          <w:rFonts w:ascii="Calibri" w:eastAsia="Calibri" w:hAnsi="Calibri" w:cs="Calibri"/>
          <w:b/>
          <w:color w:val="000000"/>
          <w:sz w:val="22"/>
          <w:szCs w:val="22"/>
          <w:u w:val="single"/>
        </w:rPr>
        <w:t>.v files  along with your constraint file</w:t>
      </w:r>
      <w:r>
        <w:rPr>
          <w:rFonts w:ascii="Calibri" w:eastAsia="Calibri" w:hAnsi="Calibri" w:cs="Calibri"/>
          <w:color w:val="000000"/>
          <w:sz w:val="22"/>
          <w:szCs w:val="22"/>
        </w:rPr>
        <w:t xml:space="preserve"> used in your design (not zipped, no other format will be accepted) using designated dropbox on D2L</w:t>
      </w:r>
    </w:p>
    <w:p w14:paraId="0000002F"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Include the following notes </w:t>
      </w:r>
      <w:r>
        <w:rPr>
          <w:rFonts w:ascii="Calibri" w:eastAsia="Calibri" w:hAnsi="Calibri" w:cs="Calibri"/>
          <w:b/>
          <w:color w:val="000000"/>
          <w:sz w:val="22"/>
          <w:szCs w:val="22"/>
        </w:rPr>
        <w:t>under comment section during your submission</w:t>
      </w:r>
    </w:p>
    <w:p w14:paraId="00000030"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 effort</w:t>
      </w:r>
    </w:p>
    <w:p w14:paraId="00000031"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Number of pipeline stages:</w:t>
      </w:r>
    </w:p>
    <w:p w14:paraId="00000032" w14:textId="77777777" w:rsidR="003A7872" w:rsidRDefault="00000000">
      <w:pPr>
        <w:pStyle w:val="Normal0"/>
        <w:numPr>
          <w:ilvl w:val="3"/>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We accept both four and five stage based pipelined datapaths </w:t>
      </w:r>
    </w:p>
    <w:p w14:paraId="00000033" w14:textId="77777777" w:rsidR="003A7872" w:rsidRDefault="00000000">
      <w:pPr>
        <w:pStyle w:val="Normal0"/>
        <w:numPr>
          <w:ilvl w:val="3"/>
          <w:numId w:val="2"/>
        </w:numPr>
        <w:rPr>
          <w:rFonts w:ascii="Calibri" w:eastAsia="Calibri" w:hAnsi="Calibri" w:cs="Calibri"/>
          <w:color w:val="000000"/>
          <w:sz w:val="22"/>
          <w:szCs w:val="22"/>
        </w:rPr>
      </w:pPr>
      <w:r>
        <w:rPr>
          <w:rFonts w:ascii="Calibri" w:eastAsia="Calibri" w:hAnsi="Calibri" w:cs="Calibri"/>
          <w:color w:val="000000"/>
          <w:sz w:val="22"/>
          <w:szCs w:val="22"/>
        </w:rPr>
        <w:t>Indicate the number of pipeline stages in your design.</w:t>
      </w:r>
    </w:p>
    <w:p w14:paraId="00000034"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Branch decision and resolution stage:</w:t>
      </w:r>
    </w:p>
    <w:p w14:paraId="00000035" w14:textId="04D33D6D" w:rsidR="003A7872" w:rsidRDefault="00000000">
      <w:pPr>
        <w:pStyle w:val="Normal0"/>
        <w:numPr>
          <w:ilvl w:val="3"/>
          <w:numId w:val="2"/>
        </w:numPr>
        <w:rPr>
          <w:rFonts w:ascii="Calibri" w:eastAsia="Calibri" w:hAnsi="Calibri" w:cs="Calibri"/>
          <w:color w:val="000000"/>
          <w:sz w:val="22"/>
          <w:szCs w:val="22"/>
        </w:rPr>
      </w:pPr>
      <w:r>
        <w:rPr>
          <w:rFonts w:ascii="Calibri" w:eastAsia="Calibri" w:hAnsi="Calibri" w:cs="Calibri"/>
          <w:color w:val="000000"/>
          <w:sz w:val="22"/>
          <w:szCs w:val="22"/>
        </w:rPr>
        <w:t xml:space="preserve">Indicate the stage (ID or EX or MEM) where you are making branch </w:t>
      </w:r>
      <w:sdt>
        <w:sdtPr>
          <w:tag w:val="goog_rdk_111"/>
          <w:id w:val="781897615"/>
        </w:sdtPr>
        <w:sdtContent>
          <w:r>
            <w:rPr>
              <w:rFonts w:ascii="Calibri" w:eastAsia="Calibri" w:hAnsi="Calibri" w:cs="Calibri"/>
              <w:color w:val="000000"/>
              <w:sz w:val="22"/>
              <w:szCs w:val="22"/>
            </w:rPr>
            <w:t>decisions</w:t>
          </w:r>
        </w:sdtContent>
      </w:sdt>
      <w:sdt>
        <w:sdtPr>
          <w:tag w:val="goog_rdk_112"/>
          <w:id w:val="1876693232"/>
          <w:showingPlcHdr/>
        </w:sdtPr>
        <w:sdtContent>
          <w:r w:rsidR="007A7461">
            <w:t xml:space="preserve">     </w:t>
          </w:r>
        </w:sdtContent>
      </w:sdt>
      <w:r>
        <w:rPr>
          <w:rFonts w:ascii="Calibri" w:eastAsia="Calibri" w:hAnsi="Calibri" w:cs="Calibri"/>
          <w:color w:val="000000"/>
          <w:sz w:val="22"/>
          <w:szCs w:val="22"/>
        </w:rPr>
        <w:t>.</w:t>
      </w:r>
    </w:p>
    <w:p w14:paraId="00000036" w14:textId="77777777" w:rsidR="003A7872" w:rsidRDefault="00000000">
      <w:pPr>
        <w:pStyle w:val="Normal0"/>
        <w:numPr>
          <w:ilvl w:val="2"/>
          <w:numId w:val="2"/>
        </w:numPr>
        <w:rPr>
          <w:rFonts w:ascii="Calibri" w:eastAsia="Calibri" w:hAnsi="Calibri" w:cs="Calibri"/>
          <w:color w:val="000000"/>
          <w:sz w:val="22"/>
          <w:szCs w:val="22"/>
        </w:rPr>
      </w:pPr>
      <w:r>
        <w:rPr>
          <w:rFonts w:ascii="Calibri" w:eastAsia="Calibri" w:hAnsi="Calibri" w:cs="Calibri"/>
          <w:color w:val="000000"/>
          <w:sz w:val="22"/>
          <w:szCs w:val="22"/>
        </w:rPr>
        <w:t>If you don't include any note, we will </w:t>
      </w:r>
      <w:r>
        <w:rPr>
          <w:rFonts w:ascii="Calibri" w:eastAsia="Calibri" w:hAnsi="Calibri" w:cs="Calibri"/>
          <w:b/>
          <w:color w:val="FF0000"/>
          <w:sz w:val="22"/>
          <w:szCs w:val="22"/>
        </w:rPr>
        <w:t>assume</w:t>
      </w:r>
      <w:r>
        <w:rPr>
          <w:rFonts w:ascii="Calibri" w:eastAsia="Calibri" w:hAnsi="Calibri" w:cs="Calibri"/>
          <w:color w:val="000000"/>
          <w:sz w:val="22"/>
          <w:szCs w:val="22"/>
        </w:rPr>
        <w:t> that it is a 5-stage pipeline and branches are resolved during ID stage during the offline testing. </w:t>
      </w:r>
    </w:p>
    <w:p w14:paraId="00000037" w14:textId="77777777" w:rsidR="003A7872" w:rsidRDefault="00000000">
      <w:pPr>
        <w:pStyle w:val="Normal0"/>
        <w:numPr>
          <w:ilvl w:val="0"/>
          <w:numId w:val="2"/>
        </w:numPr>
        <w:rPr>
          <w:rFonts w:ascii="Calibri" w:eastAsia="Calibri" w:hAnsi="Calibri" w:cs="Calibri"/>
          <w:b/>
          <w:color w:val="000000"/>
          <w:sz w:val="22"/>
          <w:szCs w:val="22"/>
        </w:rPr>
      </w:pPr>
      <w:r>
        <w:rPr>
          <w:rFonts w:ascii="Calibri" w:eastAsia="Calibri" w:hAnsi="Calibri" w:cs="Calibri"/>
          <w:b/>
          <w:color w:val="000000"/>
          <w:sz w:val="22"/>
          <w:szCs w:val="22"/>
        </w:rPr>
        <w:t>Penalty Conditions:</w:t>
      </w:r>
    </w:p>
    <w:p w14:paraId="00000038"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Percent effort not reported (20% penalty)</w:t>
      </w:r>
    </w:p>
    <w:p w14:paraId="00000039"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Late submission or late demonstration (15% per day)</w:t>
      </w:r>
    </w:p>
    <w:p w14:paraId="0000003A"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Submitting files in a folder or in compressed form (zip/tar).  (10% penalty)</w:t>
      </w:r>
    </w:p>
    <w:p w14:paraId="0000003B"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Changing the file name or extension. (10% penalty)</w:t>
      </w:r>
    </w:p>
    <w:p w14:paraId="0000003C"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Failing to demonstrate (80% penalty)</w:t>
      </w:r>
    </w:p>
    <w:p w14:paraId="0FA0A469" w14:textId="4C473BCC" w:rsidR="00E832A6" w:rsidRDefault="00E832A6">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Missing testbench (15% penalty)</w:t>
      </w:r>
    </w:p>
    <w:p w14:paraId="0000003D"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Design works in behavioral simulation but fails to synthesize (80% penalty)</w:t>
      </w:r>
    </w:p>
    <w:p w14:paraId="0000003E"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Design works in behavioral simulation, synthesizes with warnings but post-routing simulation fails (70% penalty)</w:t>
      </w:r>
    </w:p>
    <w:p w14:paraId="0000003F"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lastRenderedPageBreak/>
        <w:t>Design works in post-routing simulation but fails to run on the FPGA (30% penalty)</w:t>
      </w:r>
    </w:p>
    <w:p w14:paraId="00000040" w14:textId="77777777" w:rsidR="003A7872" w:rsidRDefault="00000000">
      <w:pPr>
        <w:pStyle w:val="Normal0"/>
        <w:numPr>
          <w:ilvl w:val="1"/>
          <w:numId w:val="2"/>
        </w:numPr>
        <w:rPr>
          <w:rFonts w:ascii="Calibri" w:eastAsia="Calibri" w:hAnsi="Calibri" w:cs="Calibri"/>
          <w:color w:val="000000"/>
          <w:sz w:val="22"/>
          <w:szCs w:val="22"/>
        </w:rPr>
      </w:pPr>
      <w:r>
        <w:rPr>
          <w:rFonts w:ascii="Calibri" w:eastAsia="Calibri" w:hAnsi="Calibri" w:cs="Calibri"/>
          <w:color w:val="000000"/>
          <w:sz w:val="22"/>
          <w:szCs w:val="22"/>
        </w:rPr>
        <w:t>All team members must attend the demonstration (missing partner receives maximum of 50pts)</w:t>
      </w:r>
    </w:p>
    <w:p w14:paraId="00000041" w14:textId="77777777" w:rsidR="003A7872" w:rsidRDefault="00000000">
      <w:pPr>
        <w:pStyle w:val="Normal0"/>
        <w:numPr>
          <w:ilvl w:val="2"/>
          <w:numId w:val="2"/>
        </w:numPr>
        <w:jc w:val="both"/>
        <w:rPr>
          <w:b/>
          <w:color w:val="000000"/>
          <w:sz w:val="32"/>
          <w:szCs w:val="32"/>
        </w:rPr>
      </w:pPr>
      <w:r>
        <w:rPr>
          <w:rFonts w:ascii="Calibri" w:eastAsia="Calibri" w:hAnsi="Calibri" w:cs="Calibri"/>
          <w:sz w:val="22"/>
          <w:szCs w:val="22"/>
        </w:rPr>
        <w:t>Unable to answer questions about your implementation during demo 30% penalty</w:t>
      </w:r>
    </w:p>
    <w:p w14:paraId="00000042" w14:textId="77777777" w:rsidR="003A7872" w:rsidRDefault="003A7872">
      <w:pPr>
        <w:pStyle w:val="Normal0"/>
        <w:rPr>
          <w:rFonts w:ascii="Calibri" w:eastAsia="Calibri" w:hAnsi="Calibri" w:cs="Calibri"/>
          <w:b/>
          <w:color w:val="000000"/>
        </w:rPr>
      </w:pPr>
    </w:p>
    <w:sectPr w:rsidR="003A787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CCEE"/>
    <w:multiLevelType w:val="multilevel"/>
    <w:tmpl w:val="BE8A3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734561"/>
    <w:multiLevelType w:val="multilevel"/>
    <w:tmpl w:val="6E203F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0554835">
    <w:abstractNumId w:val="0"/>
  </w:num>
  <w:num w:numId="2" w16cid:durableId="189373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27993"/>
    <w:rsid w:val="003A7872"/>
    <w:rsid w:val="006204F5"/>
    <w:rsid w:val="007A7461"/>
    <w:rsid w:val="00E832A6"/>
    <w:rsid w:val="38E2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B814"/>
  <w15:docId w15:val="{0F1AEA30-8ABE-4BEA-9FD8-8DA5B045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0113AB"/>
  </w:style>
  <w:style w:type="paragraph" w:customStyle="1" w:styleId="heading10">
    <w:name w:val="heading 10"/>
    <w:basedOn w:val="Normal0"/>
    <w:link w:val="Heading1Char"/>
    <w:uiPriority w:val="9"/>
    <w:qFormat/>
    <w:rsid w:val="00C54E46"/>
    <w:pPr>
      <w:spacing w:before="100" w:beforeAutospacing="1" w:after="100" w:afterAutospacing="1"/>
      <w:outlineLvl w:val="0"/>
    </w:pPr>
    <w:rPr>
      <w:b/>
      <w:bCs/>
      <w:kern w:val="36"/>
      <w:sz w:val="48"/>
      <w:szCs w:val="48"/>
    </w:rPr>
  </w:style>
  <w:style w:type="paragraph" w:customStyle="1" w:styleId="heading20">
    <w:name w:val="heading 20"/>
    <w:basedOn w:val="Normal0"/>
    <w:link w:val="Heading2Char"/>
    <w:uiPriority w:val="9"/>
    <w:qFormat/>
    <w:rsid w:val="00C54E46"/>
    <w:pPr>
      <w:spacing w:before="100" w:beforeAutospacing="1" w:after="100" w:afterAutospacing="1"/>
      <w:outlineLvl w:val="1"/>
    </w:pPr>
    <w:rPr>
      <w:b/>
      <w:bCs/>
      <w:sz w:val="36"/>
      <w:szCs w:val="3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NormalWeb">
    <w:name w:val="Normal (Web)"/>
    <w:basedOn w:val="Normal0"/>
    <w:uiPriority w:val="99"/>
    <w:rsid w:val="000113AB"/>
    <w:pPr>
      <w:spacing w:before="100" w:beforeAutospacing="1" w:after="100" w:afterAutospacing="1"/>
    </w:pPr>
  </w:style>
  <w:style w:type="table" w:styleId="TableGrid">
    <w:name w:val="Table Grid"/>
    <w:basedOn w:val="NormalTable0"/>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rPr>
  </w:style>
  <w:style w:type="character" w:customStyle="1" w:styleId="Heading1Char">
    <w:name w:val="Heading 1 Char"/>
    <w:basedOn w:val="DefaultParagraphFont"/>
    <w:link w:val="heading10"/>
    <w:uiPriority w:val="9"/>
    <w:rsid w:val="00C54E46"/>
    <w:rPr>
      <w:b/>
      <w:bCs/>
      <w:kern w:val="36"/>
      <w:sz w:val="48"/>
      <w:szCs w:val="48"/>
    </w:rPr>
  </w:style>
  <w:style w:type="character" w:customStyle="1" w:styleId="Heading2Char">
    <w:name w:val="Heading 2 Char"/>
    <w:basedOn w:val="DefaultParagraphFont"/>
    <w:link w:val="heading20"/>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0"/>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0"/>
    <w:uiPriority w:val="34"/>
    <w:qFormat/>
    <w:rsid w:val="00AA4860"/>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7A7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DC50661-FF9E-4972-8923-95713512D551}"/>
      </w:docPartPr>
      <w:docPartBody>
        <w:p w:rsidR="00583234" w:rsidRDefault="0058323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234"/>
    <w:rsid w:val="00583234"/>
    <w:rsid w:val="007F13BB"/>
    <w:rsid w:val="00B5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bBALz4cKgosJTxTrifCN6rOTQ==">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akoglu</dc:creator>
  <cp:lastModifiedBy>Akoglu, Ali - (akoglu)</cp:lastModifiedBy>
  <cp:revision>4</cp:revision>
  <dcterms:created xsi:type="dcterms:W3CDTF">2022-10-22T17:21:00Z</dcterms:created>
  <dcterms:modified xsi:type="dcterms:W3CDTF">2023-10-28T15:29:00Z</dcterms:modified>
</cp:coreProperties>
</file>