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Fonts w:ascii="Arial Unicode MS" w:cs="Arial Unicode MS" w:eastAsia="Arial Unicode MS" w:hAnsi="Arial Unicode MS"/>
          <w:rtl w:val="0"/>
        </w:rPr>
        <w:t xml:space="preserve">제공해주신 나은 학생의 1, 2학년 생기부 기록과 3학년 1학기 기획안, 그리고 소논문 초안 등 방대한 자료를 모두 종합하여 </w:t>
      </w:r>
      <w:r w:rsidDel="00000000" w:rsidR="00000000" w:rsidRPr="00000000">
        <w:rPr>
          <w:rFonts w:ascii="Arial Unicode MS" w:cs="Arial Unicode MS" w:eastAsia="Arial Unicode MS" w:hAnsi="Arial Unicode MS"/>
          <w:b w:val="1"/>
          <w:bCs w:val="1"/>
          <w:rtl w:val="0"/>
        </w:rPr>
        <w:t xml:space="preserve">3학년 1학기 생기부 최종 완성안</w:t>
      </w:r>
      <w:r w:rsidDel="00000000" w:rsidR="00000000" w:rsidRPr="00000000">
        <w:rPr>
          <w:rFonts w:ascii="Arial Unicode MS" w:cs="Arial Unicode MS" w:eastAsia="Arial Unicode MS" w:hAnsi="Arial Unicode MS"/>
          <w:rtl w:val="0"/>
        </w:rPr>
        <w:t xml:space="preserve">을 설계해 드립니다.</w:t>
      </w:r>
    </w:p>
    <w:p w:rsidR="00000000" w:rsidDel="00000000" w:rsidP="00000000" w:rsidRDefault="00000000" w:rsidRPr="00000000" w14:paraId="00000002">
      <w:pPr>
        <w:rPr/>
      </w:pPr>
      <w:r w:rsidDel="00000000" w:rsidR="00000000" w:rsidRPr="00000000">
        <w:rPr>
          <w:rFonts w:ascii="Arial Unicode MS" w:cs="Arial Unicode MS" w:eastAsia="Arial Unicode MS" w:hAnsi="Arial Unicode MS"/>
          <w:rtl w:val="0"/>
        </w:rPr>
        <w:t xml:space="preserve">1, 2학년 때 진행했던 주제(푸리에 변환, 나일론 실패 분석, 침묵의 나선 이론, 스발바르 시드볼트 등)와 </w:t>
      </w:r>
      <w:r w:rsidDel="00000000" w:rsidR="00000000" w:rsidRPr="00000000">
        <w:rPr>
          <w:rFonts w:ascii="Arial Unicode MS" w:cs="Arial Unicode MS" w:eastAsia="Arial Unicode MS" w:hAnsi="Arial Unicode MS"/>
          <w:b w:val="1"/>
          <w:bCs w:val="1"/>
          <w:rtl w:val="0"/>
        </w:rPr>
        <w:t xml:space="preserve">절대 겹치지 않으면서도, 과거의 학업적 태도(실패 원인 분석력, 데이터 시각화 역량)를 한 차원 더 높은 '식품공학적 품질관리(QC) 및 푸드테크'로 융합·발전</w:t>
      </w:r>
      <w:r w:rsidDel="00000000" w:rsidR="00000000" w:rsidRPr="00000000">
        <w:rPr>
          <w:rFonts w:ascii="Arial Unicode MS" w:cs="Arial Unicode MS" w:eastAsia="Arial Unicode MS" w:hAnsi="Arial Unicode MS"/>
          <w:rtl w:val="0"/>
        </w:rPr>
        <w:t xml:space="preserve">시켰습니다.</w:t>
      </w:r>
    </w:p>
    <w:p w:rsidR="00000000" w:rsidDel="00000000" w:rsidP="00000000" w:rsidRDefault="00000000" w:rsidRPr="00000000" w14:paraId="00000003">
      <w:pPr>
        <w:rPr/>
      </w:pPr>
      <w:r w:rsidDel="00000000" w:rsidR="00000000" w:rsidRPr="00000000">
        <w:rPr>
          <w:rFonts w:ascii="Arial Unicode MS" w:cs="Arial Unicode MS" w:eastAsia="Arial Unicode MS" w:hAnsi="Arial Unicode MS"/>
          <w:rtl w:val="0"/>
        </w:rPr>
        <w:t xml:space="preserve">각 과목별로 경희대, 고려대 등 최상위권 대학 입학사정관이 매력적으로 느낄 핵심 활동 내용을 정리해 드립니다.</w:t>
      </w:r>
    </w:p>
    <w:p w:rsidR="00000000" w:rsidDel="00000000" w:rsidP="00000000" w:rsidRDefault="00000000" w:rsidRPr="00000000" w14:paraId="00000004">
      <w:pPr>
        <w:pStyle w:val="Heading3"/>
        <w:rPr/>
      </w:pPr>
      <w:bookmarkStart w:colFirst="0" w:colLast="0" w:name="_moxg7fev1zud" w:id="0"/>
      <w:bookmarkEnd w:id="0"/>
      <w:r w:rsidDel="00000000" w:rsidR="00000000" w:rsidRPr="00000000">
        <w:rPr>
          <w:rFonts w:ascii="Arial Unicode MS" w:cs="Arial Unicode MS" w:eastAsia="Arial Unicode MS" w:hAnsi="Arial Unicode MS"/>
          <w:rtl w:val="0"/>
        </w:rPr>
        <w:t xml:space="preserve">1. 수리·과학교과: 공학적 모델링과 데이터 분석의 고도화</w:t>
      </w:r>
    </w:p>
    <w:p w:rsidR="00000000" w:rsidDel="00000000" w:rsidP="00000000" w:rsidRDefault="00000000" w:rsidRPr="00000000" w14:paraId="00000005">
      <w:pPr>
        <w:numPr>
          <w:ilvl w:val="0"/>
          <w:numId w:val="2"/>
        </w:numPr>
        <w:ind w:left="720" w:hanging="360"/>
        <w:rPr>
          <w:b w:val="1"/>
          <w:bCs w:val="1"/>
          <w:u w:val="none"/>
        </w:rPr>
      </w:pPr>
      <w:r w:rsidDel="00000000" w:rsidR="00000000" w:rsidRPr="00000000">
        <w:rPr>
          <w:rFonts w:ascii="Arial Unicode MS" w:cs="Arial Unicode MS" w:eastAsia="Arial Unicode MS" w:hAnsi="Arial Unicode MS"/>
          <w:b w:val="1"/>
          <w:bCs w:val="1"/>
          <w:rtl w:val="0"/>
        </w:rPr>
        <w:t xml:space="preserve">미적분</w:t>
      </w:r>
    </w:p>
    <w:p w:rsidR="00000000" w:rsidDel="00000000" w:rsidP="00000000" w:rsidRDefault="00000000" w:rsidRPr="00000000" w14:paraId="00000006">
      <w:pPr>
        <w:numPr>
          <w:ilvl w:val="0"/>
          <w:numId w:val="2"/>
        </w:numPr>
        <w:ind w:left="720" w:hanging="360"/>
        <w:rPr>
          <w:u w:val="none"/>
        </w:rPr>
      </w:pPr>
      <w:r w:rsidDel="00000000" w:rsidR="00000000" w:rsidRPr="00000000">
        <w:rPr>
          <w:rFonts w:ascii="Arial Unicode MS" w:cs="Arial Unicode MS" w:eastAsia="Arial Unicode MS" w:hAnsi="Arial Unicode MS"/>
          <w:b w:val="1"/>
          <w:bCs w:val="1"/>
          <w:rtl w:val="0"/>
        </w:rPr>
        <w:t xml:space="preserve">심화/발전 포인트:</w:t>
      </w:r>
      <w:r w:rsidDel="00000000" w:rsidR="00000000" w:rsidRPr="00000000">
        <w:rPr>
          <w:rFonts w:ascii="Arial Unicode MS" w:cs="Arial Unicode MS" w:eastAsia="Arial Unicode MS" w:hAnsi="Arial Unicode MS"/>
          <w:rtl w:val="0"/>
        </w:rPr>
        <w:t xml:space="preserve"> 2학년 수학Ⅱ의 '일차/고차 근사화' 탐구 역량을 실제 공학 모델링으로 발전.</w:t>
      </w:r>
    </w:p>
    <w:p w:rsidR="00000000" w:rsidDel="00000000" w:rsidP="00000000" w:rsidRDefault="00000000" w:rsidRPr="00000000" w14:paraId="00000007">
      <w:pPr>
        <w:numPr>
          <w:ilvl w:val="0"/>
          <w:numId w:val="2"/>
        </w:numPr>
        <w:ind w:left="720" w:hanging="360"/>
        <w:rPr>
          <w:u w:val="none"/>
        </w:rPr>
      </w:pPr>
      <w:r w:rsidDel="00000000" w:rsidR="00000000" w:rsidRPr="00000000">
        <w:rPr>
          <w:rFonts w:ascii="Arial Unicode MS" w:cs="Arial Unicode MS" w:eastAsia="Arial Unicode MS" w:hAnsi="Arial Unicode MS"/>
          <w:b w:val="1"/>
          <w:bCs w:val="1"/>
          <w:rtl w:val="0"/>
        </w:rPr>
        <w:t xml:space="preserve">작성 내용:</w:t>
      </w:r>
      <w:r w:rsidDel="00000000" w:rsidR="00000000" w:rsidRPr="00000000">
        <w:rPr>
          <w:rFonts w:ascii="Arial Unicode MS" w:cs="Arial Unicode MS" w:eastAsia="Arial Unicode MS" w:hAnsi="Arial Unicode MS"/>
          <w:rtl w:val="0"/>
        </w:rPr>
        <w:t xml:space="preserve"> 건조 파쇄 미역의 저장 시간에 따른 수분 흡수 속도를 자연상수 $e$를 활용한 지수 함수($Q(t) = Q_0e^{-kt}$)로 모델링함. 도함수를 이용해 특정 시점에서의 흡습 '순간 변화율'을 구하고, 식품이 임계값을 넘어 '비상품'으로 전락하는 시점을 수학적으로 예측함. 식품의 품질 변화가 자연에서는 연속적이나 산업에서는 불연속적(합격/폐기)으로 판단된다는 점을 공학적으로 해석함.</w:t>
      </w:r>
    </w:p>
    <w:p w:rsidR="00000000" w:rsidDel="00000000" w:rsidP="00000000" w:rsidRDefault="00000000" w:rsidRPr="00000000" w14:paraId="00000008">
      <w:pPr>
        <w:numPr>
          <w:ilvl w:val="0"/>
          <w:numId w:val="2"/>
        </w:numPr>
        <w:ind w:left="720" w:hanging="360"/>
        <w:rPr>
          <w:b w:val="1"/>
          <w:bCs w:val="1"/>
        </w:rPr>
      </w:pPr>
      <w:r w:rsidDel="00000000" w:rsidR="00000000" w:rsidRPr="00000000">
        <w:rPr>
          <w:rFonts w:ascii="Arial Unicode MS" w:cs="Arial Unicode MS" w:eastAsia="Arial Unicode MS" w:hAnsi="Arial Unicode MS"/>
          <w:b w:val="1"/>
          <w:bCs w:val="1"/>
          <w:rtl w:val="0"/>
        </w:rPr>
        <w:t xml:space="preserve">확률과 통계</w:t>
      </w:r>
    </w:p>
    <w:p w:rsidR="00000000" w:rsidDel="00000000" w:rsidP="00000000" w:rsidRDefault="00000000" w:rsidRPr="00000000" w14:paraId="00000009">
      <w:pPr>
        <w:numPr>
          <w:ilvl w:val="0"/>
          <w:numId w:val="2"/>
        </w:numPr>
        <w:ind w:left="720" w:hanging="360"/>
        <w:rPr>
          <w:u w:val="none"/>
        </w:rPr>
      </w:pPr>
      <w:r w:rsidDel="00000000" w:rsidR="00000000" w:rsidRPr="00000000">
        <w:rPr>
          <w:rFonts w:ascii="Arial Unicode MS" w:cs="Arial Unicode MS" w:eastAsia="Arial Unicode MS" w:hAnsi="Arial Unicode MS"/>
          <w:b w:val="1"/>
          <w:bCs w:val="1"/>
          <w:rtl w:val="0"/>
        </w:rPr>
        <w:t xml:space="preserve">심화/발전 포인트:</w:t>
      </w:r>
      <w:r w:rsidDel="00000000" w:rsidR="00000000" w:rsidRPr="00000000">
        <w:rPr>
          <w:rFonts w:ascii="Arial Unicode MS" w:cs="Arial Unicode MS" w:eastAsia="Arial Unicode MS" w:hAnsi="Arial Unicode MS"/>
          <w:rtl w:val="0"/>
        </w:rPr>
        <w:t xml:space="preserve"> 1학년 때 수학적 지식을 통계로 연결했던 관심을 공정 품질 관리(QC)로 정밀화.</w:t>
      </w:r>
    </w:p>
    <w:p w:rsidR="00000000" w:rsidDel="00000000" w:rsidP="00000000" w:rsidRDefault="00000000" w:rsidRPr="00000000" w14:paraId="0000000A">
      <w:pPr>
        <w:numPr>
          <w:ilvl w:val="0"/>
          <w:numId w:val="2"/>
        </w:numPr>
        <w:ind w:left="720" w:hanging="360"/>
        <w:rPr>
          <w:u w:val="none"/>
        </w:rPr>
      </w:pPr>
      <w:r w:rsidDel="00000000" w:rsidR="00000000" w:rsidRPr="00000000">
        <w:rPr>
          <w:rFonts w:ascii="Arial Unicode MS" w:cs="Arial Unicode MS" w:eastAsia="Arial Unicode MS" w:hAnsi="Arial Unicode MS"/>
          <w:b w:val="1"/>
          <w:bCs w:val="1"/>
          <w:rtl w:val="0"/>
        </w:rPr>
        <w:t xml:space="preserve">작성 내용:</w:t>
      </w:r>
      <w:r w:rsidDel="00000000" w:rsidR="00000000" w:rsidRPr="00000000">
        <w:rPr>
          <w:rFonts w:ascii="Arial Unicode MS" w:cs="Arial Unicode MS" w:eastAsia="Arial Unicode MS" w:hAnsi="Arial Unicode MS"/>
          <w:rtl w:val="0"/>
        </w:rPr>
        <w:t xml:space="preserve"> 규격외 미역의 입자 크기(입도) 편차가 클수록 흡습 속도가 제각각이 되어 전체 제품의 품질 변동성이 커짐을 정규분포 곡선으로 분석함. 제품 로트(Lot)별 표본오차와 신뢰구간을 설정하고, 공정에서 기류 분급(Air Classification)을 통한 입도 표준화가 왜 불량률을 낮추는 핵심인지 통계적 확률 모델로 증명함.</w:t>
      </w:r>
    </w:p>
    <w:p w:rsidR="00000000" w:rsidDel="00000000" w:rsidP="00000000" w:rsidRDefault="00000000" w:rsidRPr="00000000" w14:paraId="0000000B">
      <w:pPr>
        <w:numPr>
          <w:ilvl w:val="0"/>
          <w:numId w:val="2"/>
        </w:numPr>
        <w:ind w:left="720" w:hanging="360"/>
        <w:rPr>
          <w:b w:val="1"/>
          <w:bCs w:val="1"/>
        </w:rPr>
      </w:pPr>
      <w:r w:rsidDel="00000000" w:rsidR="00000000" w:rsidRPr="00000000">
        <w:rPr>
          <w:rFonts w:ascii="Arial Unicode MS" w:cs="Arial Unicode MS" w:eastAsia="Arial Unicode MS" w:hAnsi="Arial Unicode MS"/>
          <w:b w:val="1"/>
          <w:bCs w:val="1"/>
          <w:rtl w:val="0"/>
        </w:rPr>
        <w:t xml:space="preserve">심화수학Ⅰ</w:t>
      </w:r>
    </w:p>
    <w:p w:rsidR="00000000" w:rsidDel="00000000" w:rsidP="00000000" w:rsidRDefault="00000000" w:rsidRPr="00000000" w14:paraId="0000000C">
      <w:pPr>
        <w:numPr>
          <w:ilvl w:val="0"/>
          <w:numId w:val="2"/>
        </w:numPr>
        <w:ind w:left="720" w:hanging="360"/>
        <w:rPr>
          <w:u w:val="none"/>
        </w:rPr>
      </w:pPr>
      <w:r w:rsidDel="00000000" w:rsidR="00000000" w:rsidRPr="00000000">
        <w:rPr>
          <w:rFonts w:ascii="Arial Unicode MS" w:cs="Arial Unicode MS" w:eastAsia="Arial Unicode MS" w:hAnsi="Arial Unicode MS"/>
          <w:b w:val="1"/>
          <w:bCs w:val="1"/>
          <w:rtl w:val="0"/>
        </w:rPr>
        <w:t xml:space="preserve">심화/발전 포인트:</w:t>
      </w:r>
      <w:r w:rsidDel="00000000" w:rsidR="00000000" w:rsidRPr="00000000">
        <w:rPr>
          <w:rFonts w:ascii="Arial Unicode MS" w:cs="Arial Unicode MS" w:eastAsia="Arial Unicode MS" w:hAnsi="Arial Unicode MS"/>
          <w:rtl w:val="0"/>
        </w:rPr>
        <w:t xml:space="preserve"> 미적분에서 다룬 지수 함수 모델을 심화수학의 극한과 로그를 활용해 평형 상태로 분석.</w:t>
      </w:r>
    </w:p>
    <w:p w:rsidR="00000000" w:rsidDel="00000000" w:rsidP="00000000" w:rsidRDefault="00000000" w:rsidRPr="00000000" w14:paraId="0000000D">
      <w:pPr>
        <w:numPr>
          <w:ilvl w:val="0"/>
          <w:numId w:val="2"/>
        </w:numPr>
        <w:ind w:left="720" w:hanging="360"/>
        <w:rPr>
          <w:u w:val="none"/>
        </w:rPr>
      </w:pPr>
      <w:r w:rsidDel="00000000" w:rsidR="00000000" w:rsidRPr="00000000">
        <w:rPr>
          <w:rFonts w:ascii="Arial Unicode MS" w:cs="Arial Unicode MS" w:eastAsia="Arial Unicode MS" w:hAnsi="Arial Unicode MS"/>
          <w:b w:val="1"/>
          <w:bCs w:val="1"/>
          <w:rtl w:val="0"/>
        </w:rPr>
        <w:t xml:space="preserve">작성 내용:</w:t>
      </w:r>
      <w:r w:rsidDel="00000000" w:rsidR="00000000" w:rsidRPr="00000000">
        <w:rPr>
          <w:rFonts w:ascii="Arial Unicode MS" w:cs="Arial Unicode MS" w:eastAsia="Arial Unicode MS" w:hAnsi="Arial Unicode MS"/>
          <w:rtl w:val="0"/>
        </w:rPr>
        <w:t xml:space="preserve"> 밀폐된 포장재 내부에서 건조 해조류의 수분활성도($a_w$)와 대기 습도가 시간의 흐름에 따라 도달하는 동적 평형 상태를 '함수의 극한'을 이용하여 분석함. 또한, 기하급수적으로 증가하는 산화 반응 속도 데이터를 로그 함수로 변환하여 선형적인 그래프로 시각화함으로써 데이터 해석의 효율성을 높이는 수학적 감각을 발휘함.</w:t>
      </w:r>
    </w:p>
    <w:p w:rsidR="00000000" w:rsidDel="00000000" w:rsidP="00000000" w:rsidRDefault="00000000" w:rsidRPr="00000000" w14:paraId="0000000E">
      <w:pPr>
        <w:numPr>
          <w:ilvl w:val="0"/>
          <w:numId w:val="2"/>
        </w:numPr>
        <w:ind w:left="720" w:hanging="360"/>
        <w:rPr>
          <w:b w:val="1"/>
          <w:bCs w:val="1"/>
        </w:rPr>
      </w:pPr>
      <w:r w:rsidDel="00000000" w:rsidR="00000000" w:rsidRPr="00000000">
        <w:rPr>
          <w:rFonts w:ascii="Arial Unicode MS" w:cs="Arial Unicode MS" w:eastAsia="Arial Unicode MS" w:hAnsi="Arial Unicode MS"/>
          <w:b w:val="1"/>
          <w:bCs w:val="1"/>
          <w:rtl w:val="0"/>
        </w:rPr>
        <w:t xml:space="preserve">화학Ⅱ</w:t>
      </w:r>
    </w:p>
    <w:p w:rsidR="00000000" w:rsidDel="00000000" w:rsidP="00000000" w:rsidRDefault="00000000" w:rsidRPr="00000000" w14:paraId="0000000F">
      <w:pPr>
        <w:numPr>
          <w:ilvl w:val="0"/>
          <w:numId w:val="2"/>
        </w:numPr>
        <w:ind w:left="720" w:hanging="360"/>
        <w:rPr>
          <w:u w:val="none"/>
        </w:rPr>
      </w:pPr>
      <w:r w:rsidDel="00000000" w:rsidR="00000000" w:rsidRPr="00000000">
        <w:rPr>
          <w:rFonts w:ascii="Arial Unicode MS" w:cs="Arial Unicode MS" w:eastAsia="Arial Unicode MS" w:hAnsi="Arial Unicode MS"/>
          <w:b w:val="1"/>
          <w:bCs w:val="1"/>
          <w:rtl w:val="0"/>
        </w:rPr>
        <w:t xml:space="preserve">심화/발전 포인트:</w:t>
      </w:r>
      <w:r w:rsidDel="00000000" w:rsidR="00000000" w:rsidRPr="00000000">
        <w:rPr>
          <w:rFonts w:ascii="Arial Unicode MS" w:cs="Arial Unicode MS" w:eastAsia="Arial Unicode MS" w:hAnsi="Arial Unicode MS"/>
          <w:rtl w:val="0"/>
        </w:rPr>
        <w:t xml:space="preserve"> 2학년 나일론 합성 실험의 '공정 조건 분석력'을 '식품 반응 속도론 및 포장공학'으로 확장.</w:t>
      </w:r>
    </w:p>
    <w:p w:rsidR="00000000" w:rsidDel="00000000" w:rsidP="00000000" w:rsidRDefault="00000000" w:rsidRPr="00000000" w14:paraId="00000010">
      <w:pPr>
        <w:numPr>
          <w:ilvl w:val="0"/>
          <w:numId w:val="2"/>
        </w:numPr>
        <w:ind w:left="720" w:hanging="360"/>
        <w:rPr>
          <w:u w:val="none"/>
        </w:rPr>
      </w:pPr>
      <w:r w:rsidDel="00000000" w:rsidR="00000000" w:rsidRPr="00000000">
        <w:rPr>
          <w:rFonts w:ascii="Arial Unicode MS" w:cs="Arial Unicode MS" w:eastAsia="Arial Unicode MS" w:hAnsi="Arial Unicode MS"/>
          <w:b w:val="1"/>
          <w:bCs w:val="1"/>
          <w:rtl w:val="0"/>
        </w:rPr>
        <w:t xml:space="preserve">작성 내용:</w:t>
      </w:r>
      <w:r w:rsidDel="00000000" w:rsidR="00000000" w:rsidRPr="00000000">
        <w:rPr>
          <w:rFonts w:ascii="Arial Unicode MS" w:cs="Arial Unicode MS" w:eastAsia="Arial Unicode MS" w:hAnsi="Arial Unicode MS"/>
          <w:rtl w:val="0"/>
        </w:rPr>
        <w:t xml:space="preserve"> 미역이 파쇄되면서 단위 질량당 '비표면적(Specific Surface Area)'이 급증할 때, 산소 및 수분과의 접촉 확대로 지질 산화 반응 속도가 가속화되는 메커니즘을 반응 속도론 관점에서 분석함. 이를 제어하기 위해 수분 투과율(WVTR)이 낮은 알루미늄 증착 다층 필름과 질소 충전(MAP)을 활용한 품질 설계 표준(QDS)을 화학적 원리를 근거로 제시함.</w:t>
      </w:r>
    </w:p>
    <w:p w:rsidR="00000000" w:rsidDel="00000000" w:rsidP="00000000" w:rsidRDefault="00000000" w:rsidRPr="00000000" w14:paraId="00000011">
      <w:pPr>
        <w:numPr>
          <w:ilvl w:val="0"/>
          <w:numId w:val="2"/>
        </w:numPr>
        <w:ind w:left="720" w:hanging="360"/>
        <w:rPr>
          <w:b w:val="1"/>
          <w:bCs w:val="1"/>
        </w:rPr>
      </w:pPr>
      <w:r w:rsidDel="00000000" w:rsidR="00000000" w:rsidRPr="00000000">
        <w:rPr>
          <w:rFonts w:ascii="Arial Unicode MS" w:cs="Arial Unicode MS" w:eastAsia="Arial Unicode MS" w:hAnsi="Arial Unicode MS"/>
          <w:b w:val="1"/>
          <w:bCs w:val="1"/>
          <w:rtl w:val="0"/>
        </w:rPr>
        <w:t xml:space="preserve">생명과학Ⅱ</w:t>
      </w:r>
    </w:p>
    <w:p w:rsidR="00000000" w:rsidDel="00000000" w:rsidP="00000000" w:rsidRDefault="00000000" w:rsidRPr="00000000" w14:paraId="00000012">
      <w:pPr>
        <w:numPr>
          <w:ilvl w:val="0"/>
          <w:numId w:val="2"/>
        </w:numPr>
        <w:ind w:left="720" w:hanging="360"/>
        <w:rPr>
          <w:u w:val="none"/>
        </w:rPr>
      </w:pPr>
      <w:r w:rsidDel="00000000" w:rsidR="00000000" w:rsidRPr="00000000">
        <w:rPr>
          <w:rFonts w:ascii="Arial Unicode MS" w:cs="Arial Unicode MS" w:eastAsia="Arial Unicode MS" w:hAnsi="Arial Unicode MS"/>
          <w:b w:val="1"/>
          <w:bCs w:val="1"/>
          <w:rtl w:val="0"/>
        </w:rPr>
        <w:t xml:space="preserve">심화/발전 포인트:</w:t>
      </w:r>
      <w:r w:rsidDel="00000000" w:rsidR="00000000" w:rsidRPr="00000000">
        <w:rPr>
          <w:rFonts w:ascii="Arial Unicode MS" w:cs="Arial Unicode MS" w:eastAsia="Arial Unicode MS" w:hAnsi="Arial Unicode MS"/>
          <w:rtl w:val="0"/>
        </w:rPr>
        <w:t xml:space="preserve"> 1, 2학년 때의 해부 및 호르몬 등 거시적 생명 현상 탐구를 세포 단위의 '합성생물학'으로 융합.</w:t>
      </w:r>
    </w:p>
    <w:p w:rsidR="00000000" w:rsidDel="00000000" w:rsidP="00000000" w:rsidRDefault="00000000" w:rsidRPr="00000000" w14:paraId="00000013">
      <w:pPr>
        <w:numPr>
          <w:ilvl w:val="0"/>
          <w:numId w:val="2"/>
        </w:numPr>
        <w:ind w:left="720" w:hanging="360"/>
        <w:rPr>
          <w:u w:val="none"/>
        </w:rPr>
      </w:pPr>
      <w:r w:rsidDel="00000000" w:rsidR="00000000" w:rsidRPr="00000000">
        <w:rPr>
          <w:rFonts w:ascii="Arial Unicode MS" w:cs="Arial Unicode MS" w:eastAsia="Arial Unicode MS" w:hAnsi="Arial Unicode MS"/>
          <w:b w:val="1"/>
          <w:bCs w:val="1"/>
          <w:rtl w:val="0"/>
        </w:rPr>
        <w:t xml:space="preserve">작성 내용:</w:t>
      </w:r>
      <w:r w:rsidDel="00000000" w:rsidR="00000000" w:rsidRPr="00000000">
        <w:rPr>
          <w:rFonts w:ascii="Arial Unicode MS" w:cs="Arial Unicode MS" w:eastAsia="Arial Unicode MS" w:hAnsi="Arial Unicode MS"/>
          <w:rtl w:val="0"/>
        </w:rPr>
        <w:t xml:space="preserve"> 식량 위기 대안으로 꼽히는 배양육의 한계와 가능성을 탐구함. CRISPR 유전자 가위를 활용한 배양육 세포 설계 원리를 분석하면서, 세포 불멸화 유도 시 발생할 수 있는 오프타깃(Off-target) 효과와 유전적 안정성 저하 등 생명과학적 한계점을 날카롭게 비판함. 이를 보완하기 위해 미생물 세포 공장을 활용하는 '정밀 발효' 기술의 가능성을 대안으로 제시함.</w:t>
      </w:r>
    </w:p>
    <w:p w:rsidR="00000000" w:rsidDel="00000000" w:rsidP="00000000" w:rsidRDefault="00000000" w:rsidRPr="00000000" w14:paraId="00000014">
      <w:pPr>
        <w:pStyle w:val="Heading3"/>
        <w:rPr/>
      </w:pPr>
      <w:bookmarkStart w:colFirst="0" w:colLast="0" w:name="_twfl07ue3tc9" w:id="1"/>
      <w:bookmarkEnd w:id="1"/>
      <w:r w:rsidDel="00000000" w:rsidR="00000000" w:rsidRPr="00000000">
        <w:rPr>
          <w:rFonts w:ascii="Arial Unicode MS" w:cs="Arial Unicode MS" w:eastAsia="Arial Unicode MS" w:hAnsi="Arial Unicode MS"/>
          <w:rtl w:val="0"/>
        </w:rPr>
        <w:t xml:space="preserve">2. 인문·사회교과: 데이터 기반의 사회 구조 분석과 위험 소통</w:t>
      </w:r>
    </w:p>
    <w:p w:rsidR="00000000" w:rsidDel="00000000" w:rsidP="00000000" w:rsidRDefault="00000000" w:rsidRPr="00000000" w14:paraId="00000015">
      <w:pPr>
        <w:numPr>
          <w:ilvl w:val="0"/>
          <w:numId w:val="1"/>
        </w:numPr>
        <w:ind w:left="720" w:hanging="360"/>
        <w:rPr>
          <w:b w:val="1"/>
          <w:bCs w:val="1"/>
          <w:u w:val="none"/>
        </w:rPr>
      </w:pPr>
      <w:r w:rsidDel="00000000" w:rsidR="00000000" w:rsidRPr="00000000">
        <w:rPr>
          <w:rFonts w:ascii="Arial Unicode MS" w:cs="Arial Unicode MS" w:eastAsia="Arial Unicode MS" w:hAnsi="Arial Unicode MS"/>
          <w:b w:val="1"/>
          <w:bCs w:val="1"/>
          <w:rtl w:val="0"/>
        </w:rPr>
        <w:t xml:space="preserve">사회문제탐구</w:t>
      </w:r>
    </w:p>
    <w:p w:rsidR="00000000" w:rsidDel="00000000" w:rsidP="00000000" w:rsidRDefault="00000000" w:rsidRPr="00000000" w14:paraId="00000016">
      <w:pPr>
        <w:numPr>
          <w:ilvl w:val="0"/>
          <w:numId w:val="1"/>
        </w:numPr>
        <w:ind w:left="720" w:hanging="360"/>
        <w:rPr>
          <w:u w:val="none"/>
        </w:rPr>
      </w:pPr>
      <w:r w:rsidDel="00000000" w:rsidR="00000000" w:rsidRPr="00000000">
        <w:rPr>
          <w:rFonts w:ascii="Arial Unicode MS" w:cs="Arial Unicode MS" w:eastAsia="Arial Unicode MS" w:hAnsi="Arial Unicode MS"/>
          <w:b w:val="1"/>
          <w:bCs w:val="1"/>
          <w:rtl w:val="0"/>
        </w:rPr>
        <w:t xml:space="preserve">심화/발전 포인트:</w:t>
      </w:r>
      <w:r w:rsidDel="00000000" w:rsidR="00000000" w:rsidRPr="00000000">
        <w:rPr>
          <w:rFonts w:ascii="Arial Unicode MS" w:cs="Arial Unicode MS" w:eastAsia="Arial Unicode MS" w:hAnsi="Arial Unicode MS"/>
          <w:rtl w:val="0"/>
        </w:rPr>
        <w:t xml:space="preserve"> 1학년 토론, 2학년 사회문제 인식(침묵의 나선)을 넘어 'KOSIS 공공 데이터 기반의 양적 연구'로 발전.</w:t>
      </w:r>
    </w:p>
    <w:p w:rsidR="00000000" w:rsidDel="00000000" w:rsidP="00000000" w:rsidRDefault="00000000" w:rsidRPr="00000000" w14:paraId="00000017">
      <w:pPr>
        <w:numPr>
          <w:ilvl w:val="0"/>
          <w:numId w:val="1"/>
        </w:numPr>
        <w:ind w:left="720" w:hanging="360"/>
        <w:rPr>
          <w:u w:val="none"/>
        </w:rPr>
      </w:pPr>
      <w:r w:rsidDel="00000000" w:rsidR="00000000" w:rsidRPr="00000000">
        <w:rPr>
          <w:rFonts w:ascii="Arial Unicode MS" w:cs="Arial Unicode MS" w:eastAsia="Arial Unicode MS" w:hAnsi="Arial Unicode MS"/>
          <w:b w:val="1"/>
          <w:bCs w:val="1"/>
          <w:rtl w:val="0"/>
        </w:rPr>
        <w:t xml:space="preserve">작성 내용:</w:t>
      </w:r>
      <w:r w:rsidDel="00000000" w:rsidR="00000000" w:rsidRPr="00000000">
        <w:rPr>
          <w:rFonts w:ascii="Arial Unicode MS" w:cs="Arial Unicode MS" w:eastAsia="Arial Unicode MS" w:hAnsi="Arial Unicode MS"/>
          <w:rtl w:val="0"/>
        </w:rPr>
        <w:t xml:space="preserve"> '규격외 미역은 왜 버려지는가'를 주제로 조별 소논문을 작성함. KOSIS의 소비자물가지수와 가계지출 데이터를 교차 분석하여, 원초(물김) 가격은 하락하나 가공 미역 가격은 상승하는 원인을 '가공 및 품질 유지 공정의 병목 현상'에서 찾음. 규격외 식품의 폐기가 소비자의 외면 때문이 아니라, 보관/포장 등의 '품질 설계 표준(QDS) 부재'라는 시스템적 구조 문제임을 양적 데이터로 입증함.</w:t>
      </w:r>
    </w:p>
    <w:p w:rsidR="00000000" w:rsidDel="00000000" w:rsidP="00000000" w:rsidRDefault="00000000" w:rsidRPr="00000000" w14:paraId="00000018">
      <w:pPr>
        <w:numPr>
          <w:ilvl w:val="0"/>
          <w:numId w:val="1"/>
        </w:numPr>
        <w:ind w:left="720" w:hanging="360"/>
        <w:rPr>
          <w:b w:val="1"/>
          <w:bCs w:val="1"/>
        </w:rPr>
      </w:pPr>
      <w:r w:rsidDel="00000000" w:rsidR="00000000" w:rsidRPr="00000000">
        <w:rPr>
          <w:rFonts w:ascii="Arial Unicode MS" w:cs="Arial Unicode MS" w:eastAsia="Arial Unicode MS" w:hAnsi="Arial Unicode MS"/>
          <w:b w:val="1"/>
          <w:bCs w:val="1"/>
          <w:rtl w:val="0"/>
        </w:rPr>
        <w:t xml:space="preserve">국어 (독서)</w:t>
      </w:r>
    </w:p>
    <w:p w:rsidR="00000000" w:rsidDel="00000000" w:rsidP="00000000" w:rsidRDefault="00000000" w:rsidRPr="00000000" w14:paraId="00000019">
      <w:pPr>
        <w:numPr>
          <w:ilvl w:val="0"/>
          <w:numId w:val="1"/>
        </w:numPr>
        <w:ind w:left="720" w:hanging="360"/>
        <w:rPr>
          <w:u w:val="none"/>
        </w:rPr>
      </w:pPr>
      <w:r w:rsidDel="00000000" w:rsidR="00000000" w:rsidRPr="00000000">
        <w:rPr>
          <w:rFonts w:ascii="Arial Unicode MS" w:cs="Arial Unicode MS" w:eastAsia="Arial Unicode MS" w:hAnsi="Arial Unicode MS"/>
          <w:b w:val="1"/>
          <w:bCs w:val="1"/>
          <w:rtl w:val="0"/>
        </w:rPr>
        <w:t xml:space="preserve">심화/발전 포인트:</w:t>
      </w:r>
      <w:r w:rsidDel="00000000" w:rsidR="00000000" w:rsidRPr="00000000">
        <w:rPr>
          <w:rFonts w:ascii="Arial Unicode MS" w:cs="Arial Unicode MS" w:eastAsia="Arial Unicode MS" w:hAnsi="Arial Unicode MS"/>
          <w:rtl w:val="0"/>
        </w:rPr>
        <w:t xml:space="preserve"> 2학년 문학 작품 해석 역량을 '과학 텍스트의 프레이밍 분석'이라는 실용적 비판 문해력으로 심화.</w:t>
      </w:r>
    </w:p>
    <w:p w:rsidR="00000000" w:rsidDel="00000000" w:rsidP="00000000" w:rsidRDefault="00000000" w:rsidRPr="00000000" w14:paraId="0000001A">
      <w:pPr>
        <w:numPr>
          <w:ilvl w:val="0"/>
          <w:numId w:val="1"/>
        </w:numPr>
        <w:ind w:left="720" w:hanging="360"/>
        <w:rPr>
          <w:u w:val="none"/>
        </w:rPr>
      </w:pPr>
      <w:r w:rsidDel="00000000" w:rsidR="00000000" w:rsidRPr="00000000">
        <w:rPr>
          <w:rFonts w:ascii="Arial Unicode MS" w:cs="Arial Unicode MS" w:eastAsia="Arial Unicode MS" w:hAnsi="Arial Unicode MS"/>
          <w:b w:val="1"/>
          <w:bCs w:val="1"/>
          <w:rtl w:val="0"/>
        </w:rPr>
        <w:t xml:space="preserve">작성 내용:</w:t>
      </w:r>
      <w:r w:rsidDel="00000000" w:rsidR="00000000" w:rsidRPr="00000000">
        <w:rPr>
          <w:rFonts w:ascii="Arial Unicode MS" w:cs="Arial Unicode MS" w:eastAsia="Arial Unicode MS" w:hAnsi="Arial Unicode MS"/>
          <w:rtl w:val="0"/>
        </w:rPr>
        <w:t xml:space="preserve"> 교과서의 '인체 내 에너지 대사와 항상성' 지문을 읽은 후, 대중 매체의 식품 안전 기사들을 비교 분석함. 동일한 과학적 위해성(Hazard) 수치라도 언론이 '기준치 이내' 또는 '발암물질 검출'과 같이 표현을 어떻게 프레이밍하느냐에 따라 대중의 위험성(Risk) 인식이 왜곡될 수 있음을 증명함. 식품공학자로서 갖춰야 할 올바른 과학 커뮤니케이션 윤리를 제안함.</w:t>
      </w:r>
    </w:p>
    <w:p w:rsidR="00000000" w:rsidDel="00000000" w:rsidP="00000000" w:rsidRDefault="00000000" w:rsidRPr="00000000" w14:paraId="0000001B">
      <w:pPr>
        <w:numPr>
          <w:ilvl w:val="0"/>
          <w:numId w:val="1"/>
        </w:numPr>
        <w:ind w:left="720" w:hanging="360"/>
        <w:rPr>
          <w:b w:val="1"/>
          <w:bCs w:val="1"/>
        </w:rPr>
      </w:pPr>
      <w:r w:rsidDel="00000000" w:rsidR="00000000" w:rsidRPr="00000000">
        <w:rPr>
          <w:rFonts w:ascii="Arial Unicode MS" w:cs="Arial Unicode MS" w:eastAsia="Arial Unicode MS" w:hAnsi="Arial Unicode MS"/>
          <w:b w:val="1"/>
          <w:bCs w:val="1"/>
          <w:rtl w:val="0"/>
        </w:rPr>
        <w:t xml:space="preserve">영어 (독해와 작문)</w:t>
      </w:r>
    </w:p>
    <w:p w:rsidR="00000000" w:rsidDel="00000000" w:rsidP="00000000" w:rsidRDefault="00000000" w:rsidRPr="00000000" w14:paraId="0000001C">
      <w:pPr>
        <w:numPr>
          <w:ilvl w:val="0"/>
          <w:numId w:val="1"/>
        </w:numPr>
        <w:ind w:left="720" w:hanging="360"/>
        <w:rPr>
          <w:u w:val="none"/>
        </w:rPr>
      </w:pPr>
      <w:r w:rsidDel="00000000" w:rsidR="00000000" w:rsidRPr="00000000">
        <w:rPr>
          <w:rFonts w:ascii="Arial Unicode MS" w:cs="Arial Unicode MS" w:eastAsia="Arial Unicode MS" w:hAnsi="Arial Unicode MS"/>
          <w:b w:val="1"/>
          <w:bCs w:val="1"/>
          <w:rtl w:val="0"/>
        </w:rPr>
        <w:t xml:space="preserve">심화/발전 포인트:</w:t>
      </w:r>
      <w:r w:rsidDel="00000000" w:rsidR="00000000" w:rsidRPr="00000000">
        <w:rPr>
          <w:rFonts w:ascii="Arial Unicode MS" w:cs="Arial Unicode MS" w:eastAsia="Arial Unicode MS" w:hAnsi="Arial Unicode MS"/>
          <w:rtl w:val="0"/>
        </w:rPr>
        <w:t xml:space="preserve"> 2학년 때 다룬 'SDG 2(식량 안보)' 주제를 'SDG 12(책임 있는 생산과 소비)' 및 전문 영문 보고서 분석으로 심화.</w:t>
      </w:r>
    </w:p>
    <w:p w:rsidR="00000000" w:rsidDel="00000000" w:rsidP="00000000" w:rsidRDefault="00000000" w:rsidRPr="00000000" w14:paraId="0000001D">
      <w:pPr>
        <w:numPr>
          <w:ilvl w:val="0"/>
          <w:numId w:val="1"/>
        </w:numPr>
        <w:ind w:left="720" w:hanging="360"/>
        <w:rPr>
          <w:u w:val="none"/>
        </w:rPr>
      </w:pPr>
      <w:r w:rsidDel="00000000" w:rsidR="00000000" w:rsidRPr="00000000">
        <w:rPr>
          <w:rFonts w:ascii="Arial Unicode MS" w:cs="Arial Unicode MS" w:eastAsia="Arial Unicode MS" w:hAnsi="Arial Unicode MS"/>
          <w:b w:val="1"/>
          <w:bCs w:val="1"/>
          <w:rtl w:val="0"/>
        </w:rPr>
        <w:t xml:space="preserve">작성 내용:</w:t>
      </w:r>
      <w:r w:rsidDel="00000000" w:rsidR="00000000" w:rsidRPr="00000000">
        <w:rPr>
          <w:rFonts w:ascii="Arial Unicode MS" w:cs="Arial Unicode MS" w:eastAsia="Arial Unicode MS" w:hAnsi="Arial Unicode MS"/>
          <w:rtl w:val="0"/>
        </w:rPr>
        <w:t xml:space="preserve"> FAO와 WHO의 영문 '식품 손실 및 낭비(Food Loss and Waste)' 보고서를 분석하여, 푸드테크 업사이클링 산업의 글로벌 트렌드를 파악함. 규격외 해조류를 활용한 한국의 가공 기술이 글로벌 탄소 감축(SDG 12)에 어떻게 기여할 수 있는지를 전문적인 식품공학 영단어를 활용해 에세이로 작성하여 국제적 감각과 전공 원서 해독력을 증명함.</w:t>
      </w:r>
    </w:p>
    <w:p w:rsidR="00000000" w:rsidDel="00000000" w:rsidP="00000000" w:rsidRDefault="00000000" w:rsidRPr="00000000" w14:paraId="0000001E">
      <w:pPr>
        <w:pStyle w:val="Heading3"/>
        <w:rPr/>
      </w:pPr>
      <w:bookmarkStart w:colFirst="0" w:colLast="0" w:name="_9ly85fvb7hp7" w:id="2"/>
      <w:bookmarkEnd w:id="2"/>
      <w:r w:rsidDel="00000000" w:rsidR="00000000" w:rsidRPr="00000000">
        <w:rPr>
          <w:rFonts w:ascii="Arial Unicode MS" w:cs="Arial Unicode MS" w:eastAsia="Arial Unicode MS" w:hAnsi="Arial Unicode MS"/>
          <w:rtl w:val="0"/>
        </w:rPr>
        <w:t xml:space="preserve">3. 정보 및 예체능 교과</w:t>
      </w:r>
    </w:p>
    <w:p w:rsidR="00000000" w:rsidDel="00000000" w:rsidP="00000000" w:rsidRDefault="00000000" w:rsidRPr="00000000" w14:paraId="0000001F">
      <w:pPr>
        <w:numPr>
          <w:ilvl w:val="0"/>
          <w:numId w:val="4"/>
        </w:numPr>
        <w:ind w:left="720" w:hanging="360"/>
        <w:rPr>
          <w:b w:val="1"/>
          <w:bCs w:val="1"/>
          <w:u w:val="none"/>
        </w:rPr>
      </w:pPr>
      <w:r w:rsidDel="00000000" w:rsidR="00000000" w:rsidRPr="00000000">
        <w:rPr>
          <w:rFonts w:ascii="Arial Unicode MS" w:cs="Arial Unicode MS" w:eastAsia="Arial Unicode MS" w:hAnsi="Arial Unicode MS"/>
          <w:b w:val="1"/>
          <w:bCs w:val="1"/>
          <w:rtl w:val="0"/>
        </w:rPr>
        <w:t xml:space="preserve">프로그래밍</w:t>
      </w:r>
    </w:p>
    <w:p w:rsidR="00000000" w:rsidDel="00000000" w:rsidP="00000000" w:rsidRDefault="00000000" w:rsidRPr="00000000" w14:paraId="00000020">
      <w:pPr>
        <w:numPr>
          <w:ilvl w:val="0"/>
          <w:numId w:val="4"/>
        </w:numPr>
        <w:ind w:left="720" w:hanging="360"/>
        <w:rPr>
          <w:u w:val="none"/>
        </w:rPr>
      </w:pPr>
      <w:r w:rsidDel="00000000" w:rsidR="00000000" w:rsidRPr="00000000">
        <w:rPr>
          <w:rFonts w:ascii="Arial Unicode MS" w:cs="Arial Unicode MS" w:eastAsia="Arial Unicode MS" w:hAnsi="Arial Unicode MS"/>
          <w:b w:val="1"/>
          <w:bCs w:val="1"/>
          <w:rtl w:val="0"/>
        </w:rPr>
        <w:t xml:space="preserve">심화/발전 포인트:</w:t>
      </w:r>
      <w:r w:rsidDel="00000000" w:rsidR="00000000" w:rsidRPr="00000000">
        <w:rPr>
          <w:rFonts w:ascii="Arial Unicode MS" w:cs="Arial Unicode MS" w:eastAsia="Arial Unicode MS" w:hAnsi="Arial Unicode MS"/>
          <w:rtl w:val="0"/>
        </w:rPr>
        <w:t xml:space="preserve"> 2학년 때 인공지능(GANs)을 탐구했던 정보 역량을 '실제 산업 데이터를 활용한 파이썬 시뮬레이터 제작'으로 응용.</w:t>
      </w:r>
    </w:p>
    <w:p w:rsidR="00000000" w:rsidDel="00000000" w:rsidP="00000000" w:rsidRDefault="00000000" w:rsidRPr="00000000" w14:paraId="00000021">
      <w:pPr>
        <w:numPr>
          <w:ilvl w:val="0"/>
          <w:numId w:val="4"/>
        </w:numPr>
        <w:ind w:left="720" w:hanging="360"/>
        <w:rPr>
          <w:u w:val="none"/>
        </w:rPr>
      </w:pPr>
      <w:r w:rsidDel="00000000" w:rsidR="00000000" w:rsidRPr="00000000">
        <w:rPr>
          <w:rFonts w:ascii="Arial Unicode MS" w:cs="Arial Unicode MS" w:eastAsia="Arial Unicode MS" w:hAnsi="Arial Unicode MS"/>
          <w:b w:val="1"/>
          <w:bCs w:val="1"/>
          <w:rtl w:val="0"/>
        </w:rPr>
        <w:t xml:space="preserve">작성 내용:</w:t>
      </w:r>
      <w:r w:rsidDel="00000000" w:rsidR="00000000" w:rsidRPr="00000000">
        <w:rPr>
          <w:rFonts w:ascii="Arial Unicode MS" w:cs="Arial Unicode MS" w:eastAsia="Arial Unicode MS" w:hAnsi="Arial Unicode MS"/>
          <w:rtl w:val="0"/>
        </w:rPr>
        <w:t xml:space="preserve"> KOSIS 및 공공 데이터 포털의 식품 폐기량 데이터를 파이썬(Pandas, Matplotlib)을 활용해 시각화함. 나아가 비표면적, 온도, 대기 습도를 변수로 입력하면 규격외 건조 미역의 예상 수분 흡습량과 유통기한이 그래프로 출력되는 '저장 조건 시뮬레이션 알고리즘'을 직접 코딩하여 공학적 문제 해결력을 뽐냄.</w:t>
      </w:r>
    </w:p>
    <w:p w:rsidR="00000000" w:rsidDel="00000000" w:rsidP="00000000" w:rsidRDefault="00000000" w:rsidRPr="00000000" w14:paraId="00000022">
      <w:pPr>
        <w:numPr>
          <w:ilvl w:val="0"/>
          <w:numId w:val="4"/>
        </w:numPr>
        <w:ind w:left="720" w:hanging="360"/>
        <w:rPr>
          <w:b w:val="1"/>
          <w:bCs w:val="1"/>
        </w:rPr>
      </w:pPr>
      <w:r w:rsidDel="00000000" w:rsidR="00000000" w:rsidRPr="00000000">
        <w:rPr>
          <w:rFonts w:ascii="Arial Unicode MS" w:cs="Arial Unicode MS" w:eastAsia="Arial Unicode MS" w:hAnsi="Arial Unicode MS"/>
          <w:b w:val="1"/>
          <w:bCs w:val="1"/>
          <w:rtl w:val="0"/>
        </w:rPr>
        <w:t xml:space="preserve">체육 (운동과 건강)</w:t>
      </w:r>
    </w:p>
    <w:p w:rsidR="00000000" w:rsidDel="00000000" w:rsidP="00000000" w:rsidRDefault="00000000" w:rsidRPr="00000000" w14:paraId="00000023">
      <w:pPr>
        <w:numPr>
          <w:ilvl w:val="0"/>
          <w:numId w:val="4"/>
        </w:numPr>
        <w:ind w:left="720" w:hanging="360"/>
        <w:rPr>
          <w:u w:val="none"/>
        </w:rPr>
      </w:pPr>
      <w:r w:rsidDel="00000000" w:rsidR="00000000" w:rsidRPr="00000000">
        <w:rPr>
          <w:rFonts w:ascii="Arial Unicode MS" w:cs="Arial Unicode MS" w:eastAsia="Arial Unicode MS" w:hAnsi="Arial Unicode MS"/>
          <w:b w:val="1"/>
          <w:bCs w:val="1"/>
          <w:rtl w:val="0"/>
        </w:rPr>
        <w:t xml:space="preserve">심화/발전 포인트:</w:t>
      </w:r>
      <w:r w:rsidDel="00000000" w:rsidR="00000000" w:rsidRPr="00000000">
        <w:rPr>
          <w:rFonts w:ascii="Arial Unicode MS" w:cs="Arial Unicode MS" w:eastAsia="Arial Unicode MS" w:hAnsi="Arial Unicode MS"/>
          <w:rtl w:val="0"/>
        </w:rPr>
        <w:t xml:space="preserve"> 신체 단련 수준을 넘어 '특정 타겟을 위한 영양 식단 설계'로 확장.</w:t>
      </w:r>
    </w:p>
    <w:p w:rsidR="00000000" w:rsidDel="00000000" w:rsidP="00000000" w:rsidRDefault="00000000" w:rsidRPr="00000000" w14:paraId="00000024">
      <w:pPr>
        <w:numPr>
          <w:ilvl w:val="0"/>
          <w:numId w:val="4"/>
        </w:numPr>
        <w:ind w:left="720" w:hanging="360"/>
        <w:rPr>
          <w:u w:val="none"/>
        </w:rPr>
      </w:pPr>
      <w:r w:rsidDel="00000000" w:rsidR="00000000" w:rsidRPr="00000000">
        <w:rPr>
          <w:rFonts w:ascii="Arial Unicode MS" w:cs="Arial Unicode MS" w:eastAsia="Arial Unicode MS" w:hAnsi="Arial Unicode MS"/>
          <w:b w:val="1"/>
          <w:bCs w:val="1"/>
          <w:rtl w:val="0"/>
        </w:rPr>
        <w:t xml:space="preserve">작성 내용:</w:t>
      </w:r>
      <w:r w:rsidDel="00000000" w:rsidR="00000000" w:rsidRPr="00000000">
        <w:rPr>
          <w:rFonts w:ascii="Arial Unicode MS" w:cs="Arial Unicode MS" w:eastAsia="Arial Unicode MS" w:hAnsi="Arial Unicode MS"/>
          <w:rtl w:val="0"/>
        </w:rPr>
        <w:t xml:space="preserve"> 청소년기 땀 배출로 인한 전해질 손실과 회복 과정을 탐구함. 운동 후 과도한 나트륨 섭취(스포츠 음료나 짠 간식)의 문제점을 지적하고, 이를 대체할 수 있는 급원으로서 해조류(미역, 다시마 등)의 요오드와 무기질 성분을 분석함. 규격외 해조류를 활용한 가성비 높고 건강한 '청소년 운동 회복 식단'을 기획하여 발표함.</w:t>
      </w:r>
    </w:p>
    <w:p w:rsidR="00000000" w:rsidDel="00000000" w:rsidP="00000000" w:rsidRDefault="00000000" w:rsidRPr="00000000" w14:paraId="00000025">
      <w:pPr>
        <w:pStyle w:val="Heading3"/>
        <w:rPr/>
      </w:pPr>
      <w:bookmarkStart w:colFirst="0" w:colLast="0" w:name="_nt7gnitzn6dc" w:id="3"/>
      <w:bookmarkEnd w:id="3"/>
      <w:r w:rsidDel="00000000" w:rsidR="00000000" w:rsidRPr="00000000">
        <w:rPr>
          <w:rFonts w:ascii="Arial Unicode MS" w:cs="Arial Unicode MS" w:eastAsia="Arial Unicode MS" w:hAnsi="Arial Unicode MS"/>
          <w:rtl w:val="0"/>
        </w:rPr>
        <w:t xml:space="preserve">4. 창의적 체험활동 (자율/동아리/진로)</w:t>
      </w:r>
    </w:p>
    <w:p w:rsidR="00000000" w:rsidDel="00000000" w:rsidP="00000000" w:rsidRDefault="00000000" w:rsidRPr="00000000" w14:paraId="00000026">
      <w:pPr>
        <w:numPr>
          <w:ilvl w:val="0"/>
          <w:numId w:val="3"/>
        </w:numPr>
        <w:ind w:left="720" w:hanging="360"/>
        <w:rPr>
          <w:b w:val="1"/>
          <w:bCs w:val="1"/>
          <w:u w:val="none"/>
        </w:rPr>
      </w:pPr>
      <w:r w:rsidDel="00000000" w:rsidR="00000000" w:rsidRPr="00000000">
        <w:rPr>
          <w:rFonts w:ascii="Arial Unicode MS" w:cs="Arial Unicode MS" w:eastAsia="Arial Unicode MS" w:hAnsi="Arial Unicode MS"/>
          <w:b w:val="1"/>
          <w:bCs w:val="1"/>
          <w:rtl w:val="0"/>
        </w:rPr>
        <w:t xml:space="preserve">동아리 활동 (융합탐구실험부)</w:t>
      </w:r>
    </w:p>
    <w:p w:rsidR="00000000" w:rsidDel="00000000" w:rsidP="00000000" w:rsidRDefault="00000000" w:rsidRPr="00000000" w14:paraId="00000027">
      <w:pPr>
        <w:numPr>
          <w:ilvl w:val="0"/>
          <w:numId w:val="3"/>
        </w:numPr>
        <w:ind w:left="720" w:hanging="360"/>
        <w:rPr>
          <w:u w:val="none"/>
        </w:rPr>
      </w:pPr>
      <w:r w:rsidDel="00000000" w:rsidR="00000000" w:rsidRPr="00000000">
        <w:rPr>
          <w:rFonts w:ascii="Arial Unicode MS" w:cs="Arial Unicode MS" w:eastAsia="Arial Unicode MS" w:hAnsi="Arial Unicode MS"/>
          <w:b w:val="1"/>
          <w:bCs w:val="1"/>
          <w:rtl w:val="0"/>
        </w:rPr>
        <w:t xml:space="preserve">심화/발전 포인트:</w:t>
      </w:r>
      <w:r w:rsidDel="00000000" w:rsidR="00000000" w:rsidRPr="00000000">
        <w:rPr>
          <w:rFonts w:ascii="Arial Unicode MS" w:cs="Arial Unicode MS" w:eastAsia="Arial Unicode MS" w:hAnsi="Arial Unicode MS"/>
          <w:rtl w:val="0"/>
        </w:rPr>
        <w:t xml:space="preserve"> 2학년 크로마토그래피 등 성분 분석에서 나아가, 철저한 '변인 통제와 데이터 산출' 중심의 정량 실험 진행.</w:t>
      </w:r>
    </w:p>
    <w:p w:rsidR="00000000" w:rsidDel="00000000" w:rsidP="00000000" w:rsidRDefault="00000000" w:rsidRPr="00000000" w14:paraId="00000028">
      <w:pPr>
        <w:numPr>
          <w:ilvl w:val="0"/>
          <w:numId w:val="3"/>
        </w:numPr>
        <w:ind w:left="720" w:hanging="360"/>
        <w:rPr>
          <w:u w:val="none"/>
        </w:rPr>
      </w:pPr>
      <w:r w:rsidDel="00000000" w:rsidR="00000000" w:rsidRPr="00000000">
        <w:rPr>
          <w:rFonts w:ascii="Arial Unicode MS" w:cs="Arial Unicode MS" w:eastAsia="Arial Unicode MS" w:hAnsi="Arial Unicode MS"/>
          <w:b w:val="1"/>
          <w:bCs w:val="1"/>
          <w:rtl w:val="0"/>
        </w:rPr>
        <w:t xml:space="preserve">작성 내용:</w:t>
      </w:r>
      <w:r w:rsidDel="00000000" w:rsidR="00000000" w:rsidRPr="00000000">
        <w:rPr>
          <w:rFonts w:ascii="Arial Unicode MS" w:cs="Arial Unicode MS" w:eastAsia="Arial Unicode MS" w:hAnsi="Arial Unicode MS"/>
          <w:rtl w:val="0"/>
        </w:rPr>
        <w:t xml:space="preserve"> 정상 크기의 미역과 파쇄 미역을 분급(크기별 분류)하여, 온도와 습도가 동일하게 통제된 밀폐 용기에서 시간에 따른 질량 변화(흡습 속도)를 반복 측정함. 측정 데이터를 평균과 표준편차로 산출하여, 입자가 작을수록(비표면적이 클수록) 수분 흡수가 급격히 가속화된다는 가설을 실험적으로 완벽히 증명하고, 이에 따른 포장 가이드라인을 제안하는 소논문을 작성함.</w:t>
      </w:r>
    </w:p>
    <w:p w:rsidR="00000000" w:rsidDel="00000000" w:rsidP="00000000" w:rsidRDefault="00000000" w:rsidRPr="00000000" w14:paraId="00000029">
      <w:pPr>
        <w:numPr>
          <w:ilvl w:val="0"/>
          <w:numId w:val="3"/>
        </w:numPr>
        <w:ind w:left="720" w:hanging="360"/>
        <w:rPr>
          <w:b w:val="1"/>
          <w:bCs w:val="1"/>
        </w:rPr>
      </w:pPr>
      <w:r w:rsidDel="00000000" w:rsidR="00000000" w:rsidRPr="00000000">
        <w:rPr>
          <w:rFonts w:ascii="Arial Unicode MS" w:cs="Arial Unicode MS" w:eastAsia="Arial Unicode MS" w:hAnsi="Arial Unicode MS"/>
          <w:b w:val="1"/>
          <w:bCs w:val="1"/>
          <w:rtl w:val="0"/>
        </w:rPr>
        <w:t xml:space="preserve">진로 활동</w:t>
      </w:r>
    </w:p>
    <w:p w:rsidR="00000000" w:rsidDel="00000000" w:rsidP="00000000" w:rsidRDefault="00000000" w:rsidRPr="00000000" w14:paraId="0000002A">
      <w:pPr>
        <w:numPr>
          <w:ilvl w:val="0"/>
          <w:numId w:val="3"/>
        </w:numPr>
        <w:ind w:left="720" w:hanging="360"/>
        <w:rPr>
          <w:u w:val="none"/>
        </w:rPr>
      </w:pPr>
      <w:r w:rsidDel="00000000" w:rsidR="00000000" w:rsidRPr="00000000">
        <w:rPr>
          <w:rFonts w:ascii="Arial Unicode MS" w:cs="Arial Unicode MS" w:eastAsia="Arial Unicode MS" w:hAnsi="Arial Unicode MS"/>
          <w:b w:val="1"/>
          <w:bCs w:val="1"/>
          <w:rtl w:val="0"/>
        </w:rPr>
        <w:t xml:space="preserve">심화/발전 포인트:</w:t>
      </w:r>
      <w:r w:rsidDel="00000000" w:rsidR="00000000" w:rsidRPr="00000000">
        <w:rPr>
          <w:rFonts w:ascii="Arial Unicode MS" w:cs="Arial Unicode MS" w:eastAsia="Arial Unicode MS" w:hAnsi="Arial Unicode MS"/>
          <w:rtl w:val="0"/>
        </w:rPr>
        <w:t xml:space="preserve"> 막연한 호기심(2학년 신소재, 로켓 발사)에서 전공 학과의 핵심 직무인 'HACCP 및 QC'에 대한 뚜렷한 목표 설정.</w:t>
      </w:r>
    </w:p>
    <w:p w:rsidR="00000000" w:rsidDel="00000000" w:rsidP="00000000" w:rsidRDefault="00000000" w:rsidRPr="00000000" w14:paraId="0000002B">
      <w:pPr>
        <w:numPr>
          <w:ilvl w:val="0"/>
          <w:numId w:val="3"/>
        </w:numPr>
        <w:ind w:left="720" w:hanging="360"/>
        <w:rPr>
          <w:u w:val="none"/>
        </w:rPr>
      </w:pPr>
      <w:r w:rsidDel="00000000" w:rsidR="00000000" w:rsidRPr="00000000">
        <w:rPr>
          <w:rFonts w:ascii="Arial Unicode MS" w:cs="Arial Unicode MS" w:eastAsia="Arial Unicode MS" w:hAnsi="Arial Unicode MS"/>
          <w:b w:val="1"/>
          <w:bCs w:val="1"/>
          <w:rtl w:val="0"/>
        </w:rPr>
        <w:t xml:space="preserve">작성 내용:</w:t>
      </w:r>
      <w:r w:rsidDel="00000000" w:rsidR="00000000" w:rsidRPr="00000000">
        <w:rPr>
          <w:rFonts w:ascii="Arial Unicode MS" w:cs="Arial Unicode MS" w:eastAsia="Arial Unicode MS" w:hAnsi="Arial Unicode MS"/>
          <w:rtl w:val="0"/>
        </w:rPr>
        <w:t xml:space="preserve"> 식품공학자의 핵심 직무인 '품질 관리(Quality Control)'와 HACCP 시스템의 위해 요소 분석 원리를 심층 조사함. 규격외 농산물을 활용해 새로운 부가가치를 창출하는 전남 나주의 '푸드테크 업사이클링 센터' 등 최신 산업 동향을 분석하며, 단순한 식품 개발을 넘어 자원 순환 시스템을 설계하는 공학자로 성장하겠다는 확고한 진로 로드맵을 구축함.</w:t>
      </w:r>
    </w:p>
    <w:p w:rsidR="00000000" w:rsidDel="00000000" w:rsidP="00000000" w:rsidRDefault="00000000" w:rsidRPr="00000000" w14:paraId="0000002C">
      <w:pPr>
        <w:numPr>
          <w:ilvl w:val="0"/>
          <w:numId w:val="3"/>
        </w:numPr>
        <w:ind w:left="720" w:hanging="360"/>
        <w:rPr>
          <w:b w:val="1"/>
          <w:bCs w:val="1"/>
        </w:rPr>
      </w:pPr>
      <w:r w:rsidDel="00000000" w:rsidR="00000000" w:rsidRPr="00000000">
        <w:rPr>
          <w:rFonts w:ascii="Arial Unicode MS" w:cs="Arial Unicode MS" w:eastAsia="Arial Unicode MS" w:hAnsi="Arial Unicode MS"/>
          <w:b w:val="1"/>
          <w:bCs w:val="1"/>
          <w:rtl w:val="0"/>
        </w:rPr>
        <w:t xml:space="preserve">자율융합교육과정</w:t>
      </w:r>
    </w:p>
    <w:p w:rsidR="00000000" w:rsidDel="00000000" w:rsidP="00000000" w:rsidRDefault="00000000" w:rsidRPr="00000000" w14:paraId="0000002D">
      <w:pPr>
        <w:numPr>
          <w:ilvl w:val="0"/>
          <w:numId w:val="3"/>
        </w:numPr>
        <w:ind w:left="720" w:hanging="360"/>
        <w:rPr>
          <w:u w:val="none"/>
        </w:rPr>
      </w:pPr>
      <w:r w:rsidDel="00000000" w:rsidR="00000000" w:rsidRPr="00000000">
        <w:rPr>
          <w:rFonts w:ascii="Arial Unicode MS" w:cs="Arial Unicode MS" w:eastAsia="Arial Unicode MS" w:hAnsi="Arial Unicode MS"/>
          <w:b w:val="1"/>
          <w:bCs w:val="1"/>
          <w:rtl w:val="0"/>
        </w:rPr>
        <w:t xml:space="preserve">심화/발전 포인트:</w:t>
      </w:r>
      <w:r w:rsidDel="00000000" w:rsidR="00000000" w:rsidRPr="00000000">
        <w:rPr>
          <w:rFonts w:ascii="Arial Unicode MS" w:cs="Arial Unicode MS" w:eastAsia="Arial Unicode MS" w:hAnsi="Arial Unicode MS"/>
          <w:rtl w:val="0"/>
        </w:rPr>
        <w:t xml:space="preserve"> 교과 지식들을 모아 하나의 '거시적 시스템'으로 융합 제안.</w:t>
      </w:r>
    </w:p>
    <w:p w:rsidR="00000000" w:rsidDel="00000000" w:rsidP="00000000" w:rsidRDefault="00000000" w:rsidRPr="00000000" w14:paraId="0000002E">
      <w:pPr>
        <w:numPr>
          <w:ilvl w:val="0"/>
          <w:numId w:val="3"/>
        </w:numPr>
        <w:ind w:left="720" w:hanging="360"/>
        <w:rPr>
          <w:u w:val="none"/>
        </w:rPr>
      </w:pPr>
      <w:r w:rsidDel="00000000" w:rsidR="00000000" w:rsidRPr="00000000">
        <w:rPr>
          <w:rFonts w:ascii="Arial Unicode MS" w:cs="Arial Unicode MS" w:eastAsia="Arial Unicode MS" w:hAnsi="Arial Unicode MS"/>
          <w:b w:val="1"/>
          <w:bCs w:val="1"/>
          <w:rtl w:val="0"/>
        </w:rPr>
        <w:t xml:space="preserve">작성 내용:</w:t>
      </w:r>
      <w:r w:rsidDel="00000000" w:rsidR="00000000" w:rsidRPr="00000000">
        <w:rPr>
          <w:rFonts w:ascii="Arial Unicode MS" w:cs="Arial Unicode MS" w:eastAsia="Arial Unicode MS" w:hAnsi="Arial Unicode MS"/>
          <w:rtl w:val="0"/>
        </w:rPr>
        <w:t xml:space="preserve"> 화학, 수학, 사회 과목에서 배운 지식을 융합하여 "지속 가능한 미래 식품 산업을 위한 스마트 품질관리 프레임워크"를 기획함. 원료의 크기와 수분 활성도를 입력하면 최적의 포장재(알루미늄 층 두께 등)와 기체 치환 비율을 계산해 식품 손실을 막아주는 시스템 구조도를 설계하여 탁월한 융합적 사고력을 보여줌.</w:t>
      </w:r>
    </w:p>
    <w:p w:rsidR="00000000" w:rsidDel="00000000" w:rsidP="00000000" w:rsidRDefault="00000000" w:rsidRPr="00000000" w14:paraId="0000002F">
      <w:pPr>
        <w:numPr>
          <w:ilvl w:val="0"/>
          <w:numId w:val="3"/>
        </w:numPr>
        <w:ind w:left="720" w:hanging="360"/>
        <w:rPr>
          <w:b w:val="1"/>
          <w:bCs w:val="1"/>
        </w:rPr>
      </w:pPr>
      <w:r w:rsidDel="00000000" w:rsidR="00000000" w:rsidRPr="00000000">
        <w:rPr>
          <w:rFonts w:ascii="Arial Unicode MS" w:cs="Arial Unicode MS" w:eastAsia="Arial Unicode MS" w:hAnsi="Arial Unicode MS"/>
          <w:b w:val="1"/>
          <w:bCs w:val="1"/>
          <w:rtl w:val="0"/>
        </w:rPr>
        <w:t xml:space="preserve">자율자치활동 (학술제)</w:t>
      </w:r>
    </w:p>
    <w:p w:rsidR="00000000" w:rsidDel="00000000" w:rsidP="00000000" w:rsidRDefault="00000000" w:rsidRPr="00000000" w14:paraId="00000030">
      <w:pPr>
        <w:numPr>
          <w:ilvl w:val="0"/>
          <w:numId w:val="3"/>
        </w:numPr>
        <w:ind w:left="720" w:hanging="360"/>
        <w:rPr>
          <w:u w:val="none"/>
        </w:rPr>
      </w:pPr>
      <w:r w:rsidDel="00000000" w:rsidR="00000000" w:rsidRPr="00000000">
        <w:rPr>
          <w:rFonts w:ascii="Arial Unicode MS" w:cs="Arial Unicode MS" w:eastAsia="Arial Unicode MS" w:hAnsi="Arial Unicode MS"/>
          <w:b w:val="1"/>
          <w:bCs w:val="1"/>
          <w:rtl w:val="0"/>
        </w:rPr>
        <w:t xml:space="preserve">심화/발전 포인트:</w:t>
      </w:r>
      <w:r w:rsidDel="00000000" w:rsidR="00000000" w:rsidRPr="00000000">
        <w:rPr>
          <w:rFonts w:ascii="Arial Unicode MS" w:cs="Arial Unicode MS" w:eastAsia="Arial Unicode MS" w:hAnsi="Arial Unicode MS"/>
          <w:rtl w:val="0"/>
        </w:rPr>
        <w:t xml:space="preserve"> 탐구 결과를 전교생과 나누고 인식 변화를 이끄는 리더십 발휘.</w:t>
      </w:r>
    </w:p>
    <w:p w:rsidR="00000000" w:rsidDel="00000000" w:rsidP="00000000" w:rsidRDefault="00000000" w:rsidRPr="00000000" w14:paraId="00000031">
      <w:pPr>
        <w:numPr>
          <w:ilvl w:val="0"/>
          <w:numId w:val="3"/>
        </w:numPr>
        <w:ind w:left="720" w:hanging="360"/>
        <w:rPr>
          <w:u w:val="none"/>
        </w:rPr>
      </w:pPr>
      <w:r w:rsidDel="00000000" w:rsidR="00000000" w:rsidRPr="00000000">
        <w:rPr>
          <w:rFonts w:ascii="Arial Unicode MS" w:cs="Arial Unicode MS" w:eastAsia="Arial Unicode MS" w:hAnsi="Arial Unicode MS"/>
          <w:b w:val="1"/>
          <w:bCs w:val="1"/>
          <w:rtl w:val="0"/>
        </w:rPr>
        <w:t xml:space="preserve">작성 내용:</w:t>
      </w:r>
      <w:r w:rsidDel="00000000" w:rsidR="00000000" w:rsidRPr="00000000">
        <w:rPr>
          <w:rFonts w:ascii="Arial Unicode MS" w:cs="Arial Unicode MS" w:eastAsia="Arial Unicode MS" w:hAnsi="Arial Unicode MS"/>
          <w:rtl w:val="0"/>
        </w:rPr>
        <w:t xml:space="preserve"> 교내 학술제에서 "해조류는 왜 모두 식품으로 활용되지 못하는가: 품질 기준의 화학·수학적 분석"을 주제로 통합 발표를 진행함. 수학의 '지수 함수 그래프'와 화학의 '비표면적 모델'을 PPT로 직관적으로 시각화하여 급우들의 이해를 도왔으며, &lt;해조류 바다숲과 기후변화&gt; 독서 경험을 바탕으로 해조류 업사이클링이 기후 위기 극복의 실천적 대안이 될 수 있음을 역설함. 추가로, 과학적 근거를 바탕으로 한 '위험 vs 위해 개념 설명 카드뉴스'를 제작해 교내에 게시함.</w:t>
      </w:r>
    </w:p>
    <w:p w:rsidR="00000000" w:rsidDel="00000000" w:rsidP="00000000" w:rsidRDefault="00000000" w:rsidRPr="00000000" w14:paraId="00000032">
      <w:pPr>
        <w:rPr/>
      </w:pPr>
      <w:r w:rsidDel="00000000" w:rsidR="00000000" w:rsidRPr="00000000">
        <w:rPr>
          <w:b w:val="1"/>
          <w:bCs w:val="1"/>
          <w:rtl w:val="0"/>
        </w:rPr>
        <w:t xml:space="preserve">💡 입학사정관을 향한 전략적 의도:</w:t>
      </w:r>
      <w:r w:rsidDel="00000000" w:rsidR="00000000" w:rsidRPr="00000000">
        <w:rPr>
          <w:rFonts w:ascii="Arial Unicode MS" w:cs="Arial Unicode MS" w:eastAsia="Arial Unicode MS" w:hAnsi="Arial Unicode MS"/>
          <w:rtl w:val="0"/>
        </w:rPr>
        <w:t xml:space="preserve">이 3학년 1학기 설계안은 고려대(계열적합)와 경희대(네오르네상스)가 가장 사랑하는 **'과목 간 유기적 융합(수학 함수 ↔ 화학 속도론 ↔ 사회문제 KOSIS ↔ 프로그래밍 시뮬레이션)'**을 완벽하게 구현한 형태입니다. 이전의 훌륭했던 탐구 역량을 바탕으로, теперь는 **"버려지는 식품을 공학적(데이터/화학/포장)으로 구출하는 전문가"**라는 압도적인 정체성을 생기부에 완성할 수 있습니다.</w:t>
      </w:r>
    </w:p>
    <w:p w:rsidR="00000000" w:rsidDel="00000000" w:rsidP="00000000" w:rsidRDefault="00000000" w:rsidRPr="00000000" w14:paraId="0000003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ko"/>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