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Malgun Gothic" w:cs="Malgun Gothic" w:eastAsia="Malgun Gothic" w:hAnsi="Malgun Gothic"/>
          <w:b w:val="1"/>
          <w:bCs w:val="1"/>
          <w:sz w:val="28"/>
          <w:szCs w:val="28"/>
          <w:rtl w:val="0"/>
        </w:rPr>
        <w:t xml:space="preserve">물리 멘토링 활동 소감</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(짧은 버전)</w:t>
      </w:r>
    </w:p>
    <w:p w:rsidR="00000000" w:rsidDel="00000000" w:rsidP="00000000" w:rsidRDefault="00000000" w:rsidRPr="00000000" w14:paraId="00000003">
      <w:pPr>
        <w:spacing w:after="240" w:before="240" w:lineRule="auto"/>
        <w:rPr/>
      </w:pPr>
      <w:r w:rsidDel="00000000" w:rsidR="00000000" w:rsidRPr="00000000">
        <w:rPr>
          <w:rtl w:val="0"/>
        </w:rPr>
        <w:t xml:space="preserve">물리 멘토링 활동에서 완자 물리학 교재와 학교 프린트를 활용하여 기초 개념이 부족한 친구에게 등가속도 운동과 전기 단원을 설명하였다. 특히 가속도 법칙을 이해하는 데 시간이 오래 걸려 같은 내용을 여러 방식으로 풀어 설명해야 했고, 그 과정이 쉽지만은 않았다. 그러나 친구가 어디에서 막히는지 질문을 통해 확인하고, 식의 의미와 상황을 단계별로 설명하면서 나 역시 개념을 더 정확히 정리할 수 있었다.</w:t>
      </w:r>
    </w:p>
    <w:p w:rsidR="00000000" w:rsidDel="00000000" w:rsidP="00000000" w:rsidRDefault="00000000" w:rsidRPr="00000000" w14:paraId="00000004">
      <w:pPr>
        <w:spacing w:after="240" w:before="240" w:lineRule="auto"/>
        <w:rPr/>
      </w:pPr>
      <w:r w:rsidDel="00000000" w:rsidR="00000000" w:rsidRPr="00000000">
        <w:rPr>
          <w:rtl w:val="0"/>
        </w:rPr>
        <w:t xml:space="preserve">가장 기억에 남는 부분은 학교 프린트의 등가속도 법칙 응용 문제를 함께 해결한 것이다. 일정한 거리 간격을 두고 등속도 운동하던 두 물체가 경사면을 향해 운동하고, 앞 물체가 경사면을 올라가며 속도가 줄어 0이 되는 순간 뒤따르던 물체의 속도가 (v)가 되는 상황에서 관련 수치를 구하는 문제였다. 처음에는 조건이 복잡하게 느껴졌지만, 물체의 운동 구간을 나누고 속도, 시간, 가속도의 관계를 차례대로 정리하니 문제의 구조가 보였다. 친구에게 설명하기 위해 등가속도 운동 공식이 단순한 암기가 아니라 실제 운동 상황을 분석하는 도구라는 점을 다시 확인할 수 있었다.</w:t>
      </w:r>
    </w:p>
    <w:p w:rsidR="00000000" w:rsidDel="00000000" w:rsidP="00000000" w:rsidRDefault="00000000" w:rsidRPr="00000000" w14:paraId="00000005">
      <w:pPr>
        <w:spacing w:after="240" w:before="240" w:lineRule="auto"/>
        <w:rPr/>
      </w:pPr>
      <w:r w:rsidDel="00000000" w:rsidR="00000000" w:rsidRPr="00000000">
        <w:rPr>
          <w:rtl w:val="0"/>
        </w:rPr>
        <w:t xml:space="preserve">또한 전기 단원을 가르치면서 전류, 전압, 저항 사이의 관계와 회로 해석 방법을 다시 복습하게 되었다. 멘토링은 단순히 친구를 도와주는 활동이 아니라, 내가 알고 있다고 생각했던 개념을 말로 설명하며 부족한 부분을 점검하는 기회였다. 앞으로는 상대방의 이해 속도에 맞춰 더 쉬운 예시와 그림을 활용해 설명하는 능력을 키우고 싶다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(긴 버전)</w:t>
      </w:r>
    </w:p>
    <w:p w:rsidR="00000000" w:rsidDel="00000000" w:rsidP="00000000" w:rsidRDefault="00000000" w:rsidRPr="00000000" w14:paraId="00000009">
      <w:pPr>
        <w:rPr/>
      </w:pPr>
      <w:r w:rsidDel="00000000" w:rsidR="00000000" w:rsidRPr="00000000">
        <w:rPr>
          <w:rFonts w:ascii="Malgun Gothic" w:cs="Malgun Gothic" w:eastAsia="Malgun Gothic" w:hAnsi="Malgun Gothic"/>
          <w:sz w:val="22"/>
          <w:szCs w:val="22"/>
          <w:rtl w:val="0"/>
        </w:rPr>
        <w:t xml:space="preserve">물리 멘토링에서는 완자 물리학 교재와 학교 프린트를 활용해 물리학Ⅰ의 등가속도 운동 단원과 전기회로 단원을 함께 학습하였다. 이번 멘토링의 대상 친구는 물리의 기초 개념이 다소 부족해 공식을 외워 문제에 적용하는 데 익숙했지만, 식이 어떤 상황에서 만들어지고 왜 사용되는지 이해하는 데에는 어려움을 보였다. 그래서 이번 활동에서는 단순히 답을 알려주기보다, 문제 상황을 해석하고 조건을 나누어 식을 세우는 과정 자체를 이해할 수 있도록 설명하는 데 중점을 두었다.</w:t>
      </w:r>
      <w:r w:rsidDel="00000000" w:rsidR="00000000" w:rsidRPr="00000000">
        <w:rPr>
          <w:rtl w:val="0"/>
        </w:rPr>
      </w:r>
    </w:p>
    <w:p w:rsidR="00000000" w:rsidDel="00000000" w:rsidP="00000000" w:rsidRDefault="00000000" w:rsidRPr="00000000" w14:paraId="0000000A">
      <w:pPr>
        <w:rPr/>
      </w:pPr>
      <w:r w:rsidDel="00000000" w:rsidR="00000000" w:rsidRPr="00000000">
        <w:rPr>
          <w:rFonts w:ascii="Malgun Gothic" w:cs="Malgun Gothic" w:eastAsia="Malgun Gothic" w:hAnsi="Malgun Gothic"/>
          <w:sz w:val="22"/>
          <w:szCs w:val="22"/>
          <w:rtl w:val="0"/>
        </w:rPr>
        <w:t xml:space="preserve">먼저 등가속도 운동 단원을 다루면서 친구가 가장 헷갈려했던 부분은 v=v₀+at, x=v₀t+1/2at², v²-v₀²=2ax와 같은 식들을 각각 독립된 공식처럼 외우고 있다는 점이었다. 나는 이 식들이 모두 같은 등가속도 운동을 서로 다른 변수 관계로 나타낸 것임을 설명하며, 문제에서 주어진 조건에 따라 어떤 식을 선택해야 하는지 차근차근 짚어 주었다. 특히 속도가 증가하는 경우와 감소하는 경우에 따라 가속도의 부호가 달라진다는 점, 그리고 하나의 운동처럼 보이는 상황도 실제로는 등속도 운동 구간과 등가속도 운동 구간으로 나누어 해석해야 한다는 점을 속도-시간 그래프와 함께 설명하니 친구가 조금씩 이해하기 시작했다.</w:t>
      </w:r>
      <w:r w:rsidDel="00000000" w:rsidR="00000000" w:rsidRPr="00000000">
        <w:rPr>
          <w:rtl w:val="0"/>
        </w:rPr>
      </w:r>
    </w:p>
    <w:p w:rsidR="00000000" w:rsidDel="00000000" w:rsidP="00000000" w:rsidRDefault="00000000" w:rsidRPr="00000000" w14:paraId="0000000B">
      <w:pPr>
        <w:rPr/>
      </w:pPr>
      <w:r w:rsidDel="00000000" w:rsidR="00000000" w:rsidRPr="00000000">
        <w:rPr>
          <w:rFonts w:ascii="Malgun Gothic" w:cs="Malgun Gothic" w:eastAsia="Malgun Gothic" w:hAnsi="Malgun Gothic"/>
          <w:sz w:val="22"/>
          <w:szCs w:val="22"/>
          <w:rtl w:val="0"/>
        </w:rPr>
        <w:t xml:space="preserve">가장 기억에 남는 것은 학교 프린트에 실려 있던 등가속도 운동 응용 문제를 함께 해결한 과정이다. 일정한 간격을 두고 같은 속도로 운동하던 두 물체 A와 B가 있었고, 앞서가던 A가 경사면을 올라가면서 감속하여 속도가 0이 되는 순간 뒤따르던 B의 속도가 v가 되는 상황에서, 두 물체의 시간과 거리, 속도 관계를 구하는 문제였다. 처음에는 조건이 많고 상황이 복잡해 보여 친구가 어디서부터 접근해야 할지 막막해했지만, 나는 문제를 먼저 A의 운동과 B의 운동으로 나누어 보자고 했다. A는 평지에서 등속도 운동을 하다가 경사면에 들어간 뒤 일정한 크기의 가속도로 감속하므로, 정지하는 순간을 기준으로 0=v₀-αt라는 식을 세워 시간을 구할 수 있고, 이어서 평균 속도를 이용해 경사면에서 이동한 거리를 정리할 수 있었다. 그다음 같은 시간 동안 B가 어떤 운동을 했는지 연결해 보며 두 물체의 위치 관계를 비교하자, 친구도 문제의 구조를 파악할 수 있었다. 이 과정을 통해 친구에게는 등가속도 운동 공식을 단순히 암기하는 것이 아니라 운동 구간을 나누고 속도 변화를 추적하는 도구로 활용해야 한다는 점을 설명할 수 있었고, 나 역시 익숙하게만 풀던 문제를 더 논리적으로 정리하게 되었다.</w:t>
      </w:r>
      <w:r w:rsidDel="00000000" w:rsidR="00000000" w:rsidRPr="00000000">
        <w:rPr>
          <w:rtl w:val="0"/>
        </w:rPr>
      </w:r>
    </w:p>
    <w:p w:rsidR="00000000" w:rsidDel="00000000" w:rsidP="00000000" w:rsidRDefault="00000000" w:rsidRPr="00000000" w14:paraId="0000000C">
      <w:pPr>
        <w:rPr/>
      </w:pPr>
      <w:r w:rsidDel="00000000" w:rsidR="00000000" w:rsidRPr="00000000">
        <w:rPr>
          <w:rFonts w:ascii="Malgun Gothic" w:cs="Malgun Gothic" w:eastAsia="Malgun Gothic" w:hAnsi="Malgun Gothic"/>
          <w:sz w:val="22"/>
          <w:szCs w:val="22"/>
          <w:rtl w:val="0"/>
        </w:rPr>
        <w:t xml:space="preserve">이어서 전기회로 단원에서는 옴의 법칙 V=IR, 저항의 직렬·병렬 연결, 등가저항, 그리고 키르히호프 법칙을 중심으로 복습하였다. 친구는 여러 개의 저항과 전지가 포함된 회로에서 전류가 어느 방향으로 흐르고, 각 저항에 걸리는 전압이 어떻게 나뉘는지를 직관적으로 이해하는 데 어려움을 보였다. 그래서 먼저 회로를 단순한 형태로 다시 그려 보고, 직렬 회로에서는 전류가 일정하다는 점, 병렬 회로에서는 각 가지에 걸리는 전압이 같다는 점을 예시 문제와 함께 설명하였다. 또한 복잡한 회로도 전체를 한 번에 보려 하기보다, 등가저항으로 바꾸어 단계적으로 정리하면 훨씬 쉽게 해석할 수 있음을 보여주었다. 친구와 함께 폐회로와 노드에 식을 세우는 과정을 반복하면서, 전기회로 문제 역시 결국 조건을 구조적으로 정리하는 힘이 중요하다는 점을 함께 확인할 수 있었다.</w:t>
      </w:r>
      <w:r w:rsidDel="00000000" w:rsidR="00000000" w:rsidRPr="00000000">
        <w:rPr>
          <w:rtl w:val="0"/>
        </w:rPr>
      </w:r>
    </w:p>
    <w:p w:rsidR="00000000" w:rsidDel="00000000" w:rsidP="00000000" w:rsidRDefault="00000000" w:rsidRPr="00000000" w14:paraId="0000000D">
      <w:pPr>
        <w:rPr/>
      </w:pPr>
      <w:r w:rsidDel="00000000" w:rsidR="00000000" w:rsidRPr="00000000">
        <w:rPr>
          <w:rFonts w:ascii="Malgun Gothic" w:cs="Malgun Gothic" w:eastAsia="Malgun Gothic" w:hAnsi="Malgun Gothic"/>
          <w:sz w:val="22"/>
          <w:szCs w:val="22"/>
          <w:rtl w:val="0"/>
        </w:rPr>
        <w:t xml:space="preserve">이번 멘토링은 단순히 친구를 도와주는 활동을 넘어, 내가 알고 있다고 생각했던 개념을 다시 점검하는 시간이었다. 친구가 막히는 지점을 질문을 통해 확인하고, 그에 맞게 개념을 풀어서 설명하다 보니 나 역시 가속도의 부호, 기준 방향 설정, 회로 해석 순서처럼 평소 당연하게 여기던 부분을 더 정확히 이해하게 되었다. 특히 등가속도 운동이 자동차의 제동 거리나 충돌 안전성 분석과 연결되고, 전기회로가 전기차 배터리 시스템이나 센서 회로 해석과 이어진다는 점을 떠올리며, 물리학Ⅰ의 내용이 기계공학·항공·모빌리티 분야의 기초가 된다는 사실도 다시 실감할 수 있었다. 앞으로는 속도-시간 그래프, 회로도, 자유물체도와 같은 시각 자료를 더 적극적으로 활용하여 상대방의 이해 수준에 맞추어 설명하는 능력을 키우고 싶다.</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76092"/>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7iZK2phvjfMC3V/1agUVnZ6Neg==">CgMxLjA4AHIhMTA3TWt1VXAyNElqcHNBODBWS2tCS0lDWEVSTnFBYXFC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