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p>
      <w:pPr>
        <w:spacing w:after="200" w:before="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56"/>
          <w:szCs w:val="56"/>
        </w:rPr>
        <w:t xml:space="preserve">진학 컨설팅 보고서</w:t>
      </w:r>
    </w:p>
    <w:p>
      <w:pPr>
        <w:spacing w:after="600" w:before="0"/>
        <w:jc w:val="center"/>
      </w:pPr>
      <w:r>
        <w:rPr>
          <w:rFonts w:ascii="Malgun Gothic" w:cs="Malgun Gothic" w:eastAsia="Malgun Gothic" w:hAnsi="Malgun Gothic"/>
          <w:color w:val="2E4B8F"/>
          <w:sz w:val="32"/>
          <w:szCs w:val="32"/>
        </w:rPr>
        <w:t xml:space="preserve">AI / 소프트웨어 계열 진학 전략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학생</w:t>
            </w:r>
          </w:p>
        </w:tc>
        <w:tc>
          <w:tcPr>
            <w:tcW w:type="dxa" w:w="40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김지훈</w:t>
            </w:r>
          </w:p>
        </w:tc>
      </w:tr>
      <w:tr>
        <w:tc>
          <w:tcPr>
            <w:tcW w:type="dxa" w:w="20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학교</w:t>
            </w:r>
          </w:p>
        </w:tc>
        <w:tc>
          <w:tcPr>
            <w:tcW w:type="dxa" w:w="40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성보고등학교 1학년 4반</w:t>
            </w:r>
          </w:p>
        </w:tc>
      </w:tr>
      <w:tr>
        <w:tc>
          <w:tcPr>
            <w:tcW w:type="dxa" w:w="20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담임</w:t>
            </w:r>
          </w:p>
        </w:tc>
        <w:tc>
          <w:tcPr>
            <w:tcW w:type="dxa" w:w="40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박원수 선생님</w:t>
            </w:r>
          </w:p>
        </w:tc>
      </w:tr>
      <w:tr>
        <w:tc>
          <w:tcPr>
            <w:tcW w:type="dxa" w:w="20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상담일</w:t>
            </w:r>
          </w:p>
        </w:tc>
        <w:tc>
          <w:tcPr>
            <w:tcW w:type="dxa" w:w="40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2026년 6월 8일</w:t>
            </w:r>
          </w:p>
        </w:tc>
      </w:tr>
    </w:tbl>
    <w:p>
      <w:pPr>
        <w:spacing w:after="0" w:before="400"/>
      </w:pPr>
    </w:p>
    <w:p>
      <w:pPr>
        <w:jc w:val="center"/>
      </w:pPr>
      <w:r>
        <w:rPr>
          <w:rFonts w:ascii="Malgun Gothic" w:cs="Malgun Gothic" w:eastAsia="Malgun Gothic" w:hAnsi="Malgun Gothic"/>
          <w:color w:val="595959"/>
          <w:sz w:val="22"/>
          <w:szCs w:val="22"/>
        </w:rPr>
        <w:t xml:space="preserve">생각탐구 교육 컨설팅</w:t>
      </w:r>
    </w:p>
    <w:p>
      <w:r>
        <w:br w:type="page"/>
      </w:r>
    </w:p>
    <w:p>
      <w:pPr>
        <w:pStyle w:val="Heading1"/>
        <w:pBdr>
          <w:bottom w:val="single" w:color="2E4B8F" w:sz="8"/>
        </w:pBdr>
        <w:spacing w:after="160" w:before="28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1. 학생 기본 프로파일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학교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성보고등학교 (관악구 남자고 · 4년제 진학률 관악구 4위 / 51%)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학년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1학년 4반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희망 진로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인공지능 · 소프트웨어 전문가 (빅데이터 포함), E스포츠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관심 분야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AGI · Agentic AI, 프롬프트 설계, 데이터 기반 문제 해결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동아리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프로토타입(IT), 경영경제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봉사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School of Green — 관악구 어르신 디지털 생활 지원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독서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『1984』, 『AI 2041』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4B8F" w:sz="8"/>
        </w:pBdr>
        <w:spacing w:after="160" w:before="28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2. 성적 현황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4B8F"/>
          <w:sz w:val="24"/>
          <w:szCs w:val="24"/>
        </w:rPr>
        <w:t xml:space="preserve">2-1. 중간고사 성적 (2026.05.21. 성적통지표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1300"/>
        <w:gridCol w:w="1300"/>
        <w:gridCol w:w="1706"/>
        <w:gridCol w:w="1500"/>
      </w:tblGrid>
      <w:tr>
        <w:trPr>
          <w:tblHeader/>
        </w:trPr>
        <w:tc>
          <w:tcPr>
            <w:tcW w:type="dxa" w:w="19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과목</w:t>
            </w:r>
          </w:p>
        </w:tc>
        <w:tc>
          <w:tcPr>
            <w:tcW w:type="dxa" w:w="11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원점수</w:t>
            </w:r>
          </w:p>
        </w:tc>
        <w:tc>
          <w:tcPr>
            <w:tcW w:type="dxa" w:w="13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학교 평균</w:t>
            </w:r>
          </w:p>
        </w:tc>
        <w:tc>
          <w:tcPr>
            <w:tcW w:type="dxa" w:w="13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평균 대비</w:t>
            </w:r>
          </w:p>
        </w:tc>
        <w:tc>
          <w:tcPr>
            <w:tcW w:type="dxa" w:w="1706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석차/수강자</w:t>
            </w:r>
          </w:p>
        </w:tc>
        <w:tc>
          <w:tcPr>
            <w:tcW w:type="dxa" w:w="15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5등급 추정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공통수학1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4B8F"/>
                <w:sz w:val="18"/>
                <w:szCs w:val="18"/>
              </w:rPr>
              <w:t xml:space="preserve">93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75.5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4B8F"/>
                <w:sz w:val="18"/>
                <w:szCs w:val="18"/>
              </w:rPr>
              <w:t xml:space="preserve">+17.5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15/175 (8.6%)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1등급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통합과학1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4B8F"/>
                <w:sz w:val="18"/>
                <w:szCs w:val="18"/>
              </w:rPr>
              <w:t xml:space="preserve">95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82.3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4B8F"/>
                <w:sz w:val="18"/>
                <w:szCs w:val="18"/>
              </w:rPr>
              <w:t xml:space="preserve">+12.7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31/175 (17.7%)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2등급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정보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4B8F"/>
                <w:sz w:val="18"/>
                <w:szCs w:val="18"/>
              </w:rPr>
              <w:t xml:space="preserve">97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75.3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4B8F"/>
                <w:sz w:val="18"/>
                <w:szCs w:val="18"/>
              </w:rPr>
              <w:t xml:space="preserve">+21.7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15/100 (15.0%)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2등급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공통국어1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76.3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+7.7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45/175 (25.7%)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3864"/>
                <w:sz w:val="18"/>
                <w:szCs w:val="18"/>
              </w:rPr>
              <w:t xml:space="preserve">2등급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통합사회1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81.6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+5.4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64/175 (36.6%)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3등급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한국사1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79.3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+3.7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79/175 (45.1%)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3등급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공통영어1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79.5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8"/>
                <w:szCs w:val="18"/>
              </w:rPr>
              <w:t xml:space="preserve">+2.5 ▲약점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81/175 (46.3%)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3등급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  <w:ind w:left="200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※ 5등급 추정은 중간고사 석차 백분율 기준. 최종 등급은 지필(중간+기말) + 수행평가 50% 합산 결과로 결정됩니다.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4B8F"/>
          <w:sz w:val="24"/>
          <w:szCs w:val="24"/>
        </w:rPr>
        <w:t xml:space="preserve">2-2. 성적 패턴 분석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326"/>
      </w:tblGrid>
      <w:tr>
        <w:trPr>
          <w:tblHeader/>
        </w:trPr>
        <w:tc>
          <w:tcPr>
            <w:tcW w:type="dxa" w:w="12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5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과목</w:t>
            </w:r>
          </w:p>
        </w:tc>
        <w:tc>
          <w:tcPr>
            <w:tcW w:type="dxa" w:w="5326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해석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강점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수학 · 과학 · 정보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평균 대비 10~22점 상회. 이공계 AI/SW 진학 핵심 자산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약점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영어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평균 대비 2.5점 차이. 사실상 평균 수준. 집중 관리 필요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내신 vs 수능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수학 내신 93 / 수능모의 68 — 수능형 훈련 별도 필요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  <w:ind w:left="200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※ 내신과 모의고사 점수 차이가 커서 수능 의존 전형보다 수시 학생부종합전형 집중을 권장합니다.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4B8F" w:sz="8"/>
        </w:pBdr>
        <w:spacing w:after="160" w:before="28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3. 수행평가 현황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4B8F"/>
          <w:sz w:val="24"/>
          <w:szCs w:val="24"/>
        </w:rPr>
        <w:t xml:space="preserve">3-1. 1학기 수행평가 (2026 공식 자료 기준)</w:t>
      </w:r>
    </w:p>
    <w:p>
      <w:pPr>
        <w:spacing w:after="60" w:before="60"/>
        <w:ind w:left="200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※ 주요 과목 지필 50% + 수행 50% / 논술·과탐실험·체육·미술 등은 수행 100%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2200"/>
        <w:gridCol w:w="2626"/>
        <w:gridCol w:w="1400"/>
      </w:tblGrid>
      <w:tr>
        <w:trPr>
          <w:tblHeader/>
        </w:trPr>
        <w:tc>
          <w:tcPr>
            <w:tcW w:type="dxa" w:w="17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과목</w:t>
            </w:r>
          </w:p>
        </w:tc>
        <w:tc>
          <w:tcPr>
            <w:tcW w:type="dxa" w:w="11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수행비율</w:t>
            </w:r>
          </w:p>
        </w:tc>
        <w:tc>
          <w:tcPr>
            <w:tcW w:type="dxa" w:w="22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중간 완료</w:t>
            </w:r>
          </w:p>
        </w:tc>
        <w:tc>
          <w:tcPr>
            <w:tcW w:type="dxa" w:w="2626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기말 남은 과제</w:t>
            </w:r>
          </w:p>
        </w:tc>
        <w:tc>
          <w:tcPr>
            <w:tcW w:type="dxa" w:w="14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위험도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공통국어1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50%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어휘력평가×2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어휘력평가×2 + 비평문 작성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주의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공통수학1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50%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문제해결기록+탐구계획서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문제해결기록+실생활문제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양호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공통영어1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50%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영작·발표+어휘학습지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영지문 분석·발표+어휘학습지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주의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한국사1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50%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역사추체험논술+팀발표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역사추체험논술+팀발표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양호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통합사회1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50%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8컷 스토리보드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논술문 쓰기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주의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통합과학1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50%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카탈레이스 탐구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지구시스템 탐구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양호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과탐실험1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탐구활동지 (진행중)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활동평가서 2회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양호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미술 (4반:1학기)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명화 재창작·크로키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애니메이션 제작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양호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체육1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수영 (진행중)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양호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4B8F"/>
          <w:sz w:val="24"/>
          <w:szCs w:val="24"/>
        </w:rPr>
        <w:t xml:space="preserve">3-2. 2학기 수행평가 예상 (2025년 자료 기준)</w:t>
      </w:r>
    </w:p>
    <w:p>
      <w:pPr>
        <w:spacing w:after="60" w:before="60"/>
        <w:ind w:left="200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※ 2026년 2학기 평가계획서는 8월 개학 후 공개 예정. 아래는 2025년 1학년 2학기 자료 기준입니다.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3400"/>
        <w:gridCol w:w="1526"/>
      </w:tblGrid>
      <w:tr>
        <w:trPr>
          <w:tblHeader/>
        </w:trPr>
        <w:tc>
          <w:tcPr>
            <w:tcW w:type="dxa" w:w="22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과목</w:t>
            </w:r>
          </w:p>
        </w:tc>
        <w:tc>
          <w:tcPr>
            <w:tcW w:type="dxa" w:w="11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수행비율</w:t>
            </w:r>
          </w:p>
        </w:tc>
        <w:tc>
          <w:tcPr>
            <w:tcW w:type="dxa" w:w="34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핵심 수행 항목</w:t>
            </w:r>
          </w:p>
        </w:tc>
        <w:tc>
          <w:tcPr>
            <w:tcW w:type="dxa" w:w="1526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위험도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논술 (1~4반: 2학기)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독서토론(50점) + 논술문 쓰기(50점)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★ 최고위험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공통영어2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50%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영작(중간) + 말하기(기말) + 수업참여도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주의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공통국어2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50%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어휘력평가×4 + 비평문 작성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주의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통합사회2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50%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논술문 쓰기 + 인구·산업 분석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주의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한국사2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50%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활동지 + 심화탐구독서논술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양호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통합과학2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50%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물리 탐구 + 생명과학 탐구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양호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공통수학2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50%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수학노트 + 소감문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양호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음악 (1~4반: 2학기)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가창 + 붐웨커 + 통기타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양호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세계문제와미래사회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단원 요약논술×5 + 탐구보고서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주의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융합과학탐구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보고서 + 모둠활동 평가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양호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  <w:ind w:left="200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※ 논술 과목은 4반 기준 2학기 개설. 독서토론과 논술문 작성이 전체 성적을 결정합니다. 여름방학 중 글쓰기 집중 훈련이 필수입니다.</w:t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4B8F" w:sz="8"/>
        </w:pBdr>
        <w:spacing w:after="160" w:before="28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4. 생활기록부 현황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4B8F"/>
          <w:sz w:val="24"/>
          <w:szCs w:val="24"/>
        </w:rPr>
        <w:t xml:space="preserve">4-1. 비교과 활동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1600"/>
        <w:gridCol w:w="3026"/>
      </w:tblGrid>
      <w:tr>
        <w:trPr>
          <w:tblHeader/>
        </w:trPr>
        <w:tc>
          <w:tcPr>
            <w:tcW w:type="dxa" w:w="12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25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활동</w:t>
            </w:r>
          </w:p>
        </w:tc>
        <w:tc>
          <w:tcPr>
            <w:tcW w:type="dxa" w:w="16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현황</w:t>
            </w:r>
          </w:p>
        </w:tc>
        <w:tc>
          <w:tcPr>
            <w:tcW w:type="dxa" w:w="3026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기록 상태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자율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디딤돌 멘토-멘티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완료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✔ 기록됨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자율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시사활동 (화·목)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진행중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△ 확인 필요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동아리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프로토타입(IT)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소속 확인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! 내용 미기재 — 즉시 작성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동아리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경영경제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소속 확인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! 내용 미기재 — 즉시 작성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봉사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School of Green (어르신 디지털)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계획 수립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△ 시행 여부 확인 필요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진로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직업인 강의 소감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완료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✔ 기록됨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진로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영어 발표 "AI 시대 소통"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완료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✔ 기록됨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진로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AI 2041 독서 탐구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완료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✔ 기록됨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4B8F"/>
          <w:sz w:val="24"/>
          <w:szCs w:val="24"/>
        </w:rPr>
        <w:t xml:space="preserve">4-2. 교과 세특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700"/>
        <w:gridCol w:w="2526"/>
      </w:tblGrid>
      <w:tr>
        <w:trPr>
          <w:tblHeader/>
        </w:trPr>
        <w:tc>
          <w:tcPr>
            <w:tcW w:type="dxa" w:w="18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과목</w:t>
            </w:r>
          </w:p>
        </w:tc>
        <w:tc>
          <w:tcPr>
            <w:tcW w:type="dxa" w:w="47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현재 기록</w:t>
            </w:r>
          </w:p>
        </w:tc>
        <w:tc>
          <w:tcPr>
            <w:tcW w:type="dxa" w:w="2526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완성도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통합과학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탄소순환·온실효과·AI 재해예측 탐구 초안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△ 진로 연결 미완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정보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비즈네르 암호·파이썬·알고리즘 기록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△ SW 역량으로 구체화 필요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공통영어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발표 활동 있음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△ 세특 미기재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한국사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개항기 보고서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△ 부분적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공통국어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미기재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✗ 즉시 작성 필요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공통수학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미기재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✗ 즉시 작성 필요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통합사회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스펙트럼 탐구 메모 수준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✗ 사실상 미기재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4B8F" w:sz="8"/>
        </w:pBdr>
        <w:spacing w:after="160" w:before="28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5. 진학 전략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4B8F"/>
          <w:sz w:val="24"/>
          <w:szCs w:val="24"/>
        </w:rPr>
        <w:t xml:space="preserve">5-1. 핵심 방향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5526"/>
      </w:tblGrid>
      <w:tr>
        <w:trPr>
          <w:tblHeader/>
        </w:trPr>
        <w:tc>
          <w:tcPr>
            <w:tcW w:type="dxa" w:w="18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전형</w:t>
            </w:r>
          </w:p>
        </w:tc>
        <w:tc>
          <w:tcPr>
            <w:tcW w:type="dxa" w:w="15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판단</w:t>
            </w:r>
          </w:p>
        </w:tc>
        <w:tc>
          <w:tcPr>
            <w:tcW w:type="dxa" w:w="5526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수시 학종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집중 추천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내신 강점 + AI 활동 스토리 구성 가능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수시 교과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보조 옵션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내신 흐름 보며 2~3학년 결정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수시 논술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8"/>
                <w:szCs w:val="18"/>
              </w:rPr>
              <w:t xml:space="preserve">배제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국어·영어 약세, 수행평가 부담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정시 수능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8"/>
                <w:szCs w:val="18"/>
              </w:rPr>
              <w:t xml:space="preserve">비중 낮음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모의 영어 50점·수학 68점으로 최저 충족 어려움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4B8F"/>
          <w:sz w:val="24"/>
          <w:szCs w:val="24"/>
        </w:rPr>
        <w:t xml:space="preserve">5-2. 학종 스토리 방향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0"/>
          <w:szCs w:val="20"/>
        </w:rPr>
        <w:t xml:space="preserve">핵심 키워드: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3864"/>
          <w:sz w:val="20"/>
          <w:szCs w:val="20"/>
        </w:rPr>
        <w:t xml:space="preserve">"기술을 통한 사회 공헌" — IT 동아리 + 어르신 디지털 교육 봉사 + AI 진로가 하나의 일관된 이야기로 연결됩니다.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2726"/>
      </w:tblGrid>
      <w:tr>
        <w:trPr>
          <w:tblHeader/>
        </w:trPr>
        <w:tc>
          <w:tcPr>
            <w:tcW w:type="dxa" w:w="28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스토리 구성 요소</w:t>
            </w:r>
          </w:p>
        </w:tc>
        <w:tc>
          <w:tcPr>
            <w:tcW w:type="dxa" w:w="25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현황</w:t>
            </w:r>
          </w:p>
        </w:tc>
        <w:tc>
          <w:tcPr>
            <w:tcW w:type="dxa" w:w="2726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완성도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IT 동아리 (프로토타입)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소속 확인, 내용 미기재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△ 활동일지 즉시 작성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AI 진로 탐구 (AI 2041 독서)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기록 완료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✔ 완료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봉사: 어르신 디지털 교육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계획 수립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△ 시행 확인 필요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교과 세특 AI 연계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과학·정보 초안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△ 기말 전 완성 필요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영어 발표 (AI 소통)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발표문 완성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✔ 완료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4B8F" w:sz="8"/>
        </w:pBdr>
        <w:spacing w:after="160" w:before="28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6. 선택과목 추천 (AI/SW 계열)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4B8F"/>
          <w:sz w:val="24"/>
          <w:szCs w:val="24"/>
        </w:rPr>
        <w:t xml:space="preserve">2학년 선택과목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900"/>
        <w:gridCol w:w="2126"/>
      </w:tblGrid>
      <w:tr>
        <w:trPr>
          <w:tblHeader/>
        </w:trPr>
        <w:tc>
          <w:tcPr>
            <w:tcW w:type="dxa" w:w="12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그룹</w:t>
            </w:r>
          </w:p>
        </w:tc>
        <w:tc>
          <w:tcPr>
            <w:tcW w:type="dxa" w:w="18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과목</w:t>
            </w:r>
          </w:p>
        </w:tc>
        <w:tc>
          <w:tcPr>
            <w:tcW w:type="dxa" w:w="39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추천 이유</w:t>
            </w:r>
          </w:p>
        </w:tc>
        <w:tc>
          <w:tcPr>
            <w:tcW w:type="dxa" w:w="2126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1학기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기하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AI·ML 선형대수 기초, 수학 강점 활용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★★★ 필수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1학기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물리학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컴퓨터공학 기초, 수학 강점 연계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★★★ 필수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1학기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주제탐구독서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국어 약점 보완 + AI 독서 세특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★★☆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1학기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영미문학읽기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영어 내신 집중 관리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★★☆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2학기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인공지능수학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AI 직결! 확률·통계·행렬 ML 기초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★★★ 필수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2학기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역학과에너지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물리 심화, AI 하드웨어 이해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2학기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영어발표와토론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영어 말하기 강화 + AI 소통 세특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★★☆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2학기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경제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창의경영 연계, AI 산업 이해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★★☆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4B8F"/>
          <w:sz w:val="24"/>
          <w:szCs w:val="24"/>
        </w:rPr>
        <w:t xml:space="preserve">3학년 선택과목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900"/>
        <w:gridCol w:w="2126"/>
      </w:tblGrid>
      <w:tr>
        <w:trPr>
          <w:tblHeader/>
        </w:trPr>
        <w:tc>
          <w:tcPr>
            <w:tcW w:type="dxa" w:w="12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그룹</w:t>
            </w:r>
          </w:p>
        </w:tc>
        <w:tc>
          <w:tcPr>
            <w:tcW w:type="dxa" w:w="18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과목</w:t>
            </w:r>
          </w:p>
        </w:tc>
        <w:tc>
          <w:tcPr>
            <w:tcW w:type="dxa" w:w="39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추천 이유</w:t>
            </w:r>
          </w:p>
        </w:tc>
        <w:tc>
          <w:tcPr>
            <w:tcW w:type="dxa" w:w="2126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1학기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미적분Ⅱ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ML·딥러닝 핵심 수학 (필수!)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★★★ 필수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1학기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전자기와양자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반도체·AI 하드웨어 이해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1학기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인간과철학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철학 필수 연계 + AI 윤리 세특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★★☆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1학기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법과사회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AI 규제·데이터 법률 탐구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★★☆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2학기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수학과제탐구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AI 알고리즘 탐구 세특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★★★ 필수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2학기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융합과학탐구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수행100% 프로젝트 — AI 주제 구성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2학기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사회문제탐구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디지털 격차·AI 윤리 → 봉사 연결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★★☆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2학기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미디어영어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영어 마무리 + AI 미디어 세특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★★☆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4B8F" w:sz="8"/>
        </w:pBdr>
        <w:spacing w:after="160" w:before="28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7. 공동교육과정 추천</w:t>
      </w:r>
    </w:p>
    <w:p>
      <w:pPr>
        <w:spacing w:after="60" w:before="60"/>
        <w:ind w:left="200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※ 성보고에 개설되지 않은 AI/SW 관련 과목을 인근 학교·온라인을 통해 이수할 수 있습니다.</w:t>
      </w:r>
    </w:p>
    <w:p>
      <w:pPr>
        <w:spacing w:after="60" w:before="60"/>
        <w:ind w:left="200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※ 이수 시 학생부 교과학습발달상황에 공식 기재 — 동아리 활동보다 입시에서 명확한 진로 증거가 됩니다.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3826"/>
      </w:tblGrid>
      <w:tr>
        <w:trPr>
          <w:tblHeader/>
        </w:trPr>
        <w:tc>
          <w:tcPr>
            <w:tcW w:type="dxa" w:w="16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8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과목</w:t>
            </w:r>
          </w:p>
        </w:tc>
        <w:tc>
          <w:tcPr>
            <w:tcW w:type="dxa" w:w="18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추천 시기</w:t>
            </w:r>
          </w:p>
        </w:tc>
        <w:tc>
          <w:tcPr>
            <w:tcW w:type="dxa" w:w="3826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핵심 이유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★★★★ 최우선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인공지능기초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2학년 1학기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성보고 3년 전체 미개설. AI 이론·활용 직결. 인공지능수학과 병행 시 완성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데이터과학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2학년 2학기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빅데이터 전문가 진로 직결. 1학년 파이썬 기초의 심화 연결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★★★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프로그래밍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3학년 1학기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코딩 심화. 정보→데이터과학→프로그래밍 SW 체계 완성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★★★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고급수학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3학년 1학기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수학 1등급 학생 적합. AI/ML 수학 최심화. 상위권 대학 차별화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4B8F"/>
          <w:sz w:val="24"/>
          <w:szCs w:val="24"/>
        </w:rPr>
        <w:t xml:space="preserve">신청 방법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7626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1단계</w:t>
            </w:r>
          </w:p>
        </w:tc>
        <w:tc>
          <w:tcPr>
            <w:tcW w:type="dxa" w:w="7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학기 초 성보고 교육과정 담당 선생님에게 문의 → 관악구 거점학교 개설 과목 확인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2단계</w:t>
            </w:r>
          </w:p>
        </w:tc>
        <w:tc>
          <w:tcPr>
            <w:tcW w:type="dxa" w:w="7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서울시교육청 공동교육과정 포털(jccu.eduinfo.kr) 에서 온라인·거점·대학연계 과목 검색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3단계</w:t>
            </w:r>
          </w:p>
        </w:tc>
        <w:tc>
          <w:tcPr>
            <w:tcW w:type="dxa" w:w="7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담임 → 교육과정 담당 → 학교장 승인 후 수강 신청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4단계</w:t>
            </w:r>
          </w:p>
        </w:tc>
        <w:tc>
          <w:tcPr>
            <w:tcW w:type="dxa" w:w="7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이수 완료 시 학생부 교과학습발달상황 자동 기재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4B8F"/>
          <w:sz w:val="24"/>
          <w:szCs w:val="24"/>
        </w:rPr>
        <w:t xml:space="preserve">시기별 행동 체크리스트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시기</w:t>
            </w:r>
          </w:p>
        </w:tc>
        <w:tc>
          <w:tcPr>
            <w:tcW w:type="dxa" w:w="6226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확인·신청 사항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2027년 2월 (2학년 진급 전)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관악구 공동교육과정 개설 과목 목록 확인 — 당곡고 (관악구 공유캠퍼스 주관교) 우선 확인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2027년 2~3월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인공지능기초 거점 또는 온라인 개설 여부 확인 및 수강 신청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2027년 7~8월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데이터과학 2학기 개설 여부 확인 및 수강 신청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2028년 2~3월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3학년 1학기 프로그래밍 · 고급수학 개설 여부 확인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4B8F" w:sz="8"/>
        </w:pBdr>
        <w:spacing w:after="160" w:before="28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8. 지원 가능 대학선 (AI/SW/컴공 계열)</w:t>
      </w:r>
    </w:p>
    <w:p>
      <w:pPr>
        <w:spacing w:after="60" w:before="60"/>
        <w:ind w:left="200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※ 경기진협 협력교 16,110명 데이터 기반 (2025학년도 1~2학기, 공통과목 12개 기준)</w:t>
      </w:r>
    </w:p>
    <w:p>
      <w:pPr>
        <w:spacing w:after="60" w:before="60"/>
        <w:ind w:left="200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※ 2025 대입 70% 컷 기준 / 현재 1학기 중간고사만 확인 — 최종 내신은 기말+수행평가 합산 후 결정</w:t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4B8F"/>
          <w:sz w:val="24"/>
          <w:szCs w:val="24"/>
        </w:rPr>
        <w:t xml:space="preserve">5등급 → 9등급 환산 시나리오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1700"/>
        <w:gridCol w:w="2026"/>
      </w:tblGrid>
      <w:tr>
        <w:trPr>
          <w:tblHeader/>
        </w:trPr>
        <w:tc>
          <w:tcPr>
            <w:tcW w:type="dxa" w:w="18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35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조건</w:t>
            </w:r>
          </w:p>
        </w:tc>
        <w:tc>
          <w:tcPr>
            <w:tcW w:type="dxa" w:w="17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5등급 평균</w:t>
            </w:r>
          </w:p>
        </w:tc>
        <w:tc>
          <w:tcPr>
            <w:tcW w:type="dxa" w:w="2026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환산 9등급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낙관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수행평가 지필 수준 유지, 2학기 동일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2.33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3.68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현실 A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영어·국어 수행 약점 반영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2.58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4.08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현실 B (가장 유력)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수행 약점 + 사회·한국사 추가 하락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2.67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4.21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비관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수행평가 대폭 깎임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2.83~3.00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4.48~4.75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4B8F"/>
          <w:sz w:val="24"/>
          <w:szCs w:val="24"/>
        </w:rPr>
        <w:t xml:space="preserve">시나리오별 핵심 타겟 (AI/SW 계열)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100"/>
        <w:gridCol w:w="2200"/>
        <w:gridCol w:w="2600"/>
        <w:gridCol w:w="1526"/>
      </w:tblGrid>
      <w:tr>
        <w:trPr>
          <w:tblHeader/>
        </w:trPr>
        <w:tc>
          <w:tcPr>
            <w:tcW w:type="dxa" w:w="16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11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9등급</w:t>
            </w:r>
          </w:p>
        </w:tc>
        <w:tc>
          <w:tcPr>
            <w:tcW w:type="dxa" w:w="22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상향 도전</w:t>
            </w:r>
          </w:p>
        </w:tc>
        <w:tc>
          <w:tcPr>
            <w:tcW w:type="dxa" w:w="26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적정 타겟</w:t>
            </w:r>
          </w:p>
        </w:tc>
        <w:tc>
          <w:tcPr>
            <w:tcW w:type="dxa" w:w="1526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안전권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낙관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3.68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건국대 KU자기추천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명지대 정보통신공학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강남대 컴공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현실 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4.08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명지대 정보통신공학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광운대 광운참빛인재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삼육대 AI융합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현실 B ★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4.21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광운대 광운참빛인재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삼육대 인공지능융합학부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강남대 컴공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비관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4.48~4.75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삼육대 AI융합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강남대 컴공 · 한세대 IT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평택대 데이터정보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4B8F"/>
          <w:sz w:val="24"/>
          <w:szCs w:val="24"/>
        </w:rPr>
        <w:t xml:space="preserve">구간별 전체 지원 가능 대학 (자연계)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color w:val="595959"/>
          <w:sz w:val="22"/>
          <w:szCs w:val="22"/>
        </w:rPr>
        <w:t xml:space="preserve">▶ 낙관 구간 (환산 9등급 3.54~3.95)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113"/>
        <w:gridCol w:w="3113"/>
      </w:tblGrid>
      <w:tr>
        <w:trPr>
          <w:tblHeader/>
        </w:trPr>
        <w:tc>
          <w:tcPr>
            <w:tcW w:type="dxa" w:w="14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5등급 평균</w:t>
            </w:r>
          </w:p>
        </w:tc>
        <w:tc>
          <w:tcPr>
            <w:tcW w:type="dxa" w:w="14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환산 9등급</w:t>
            </w:r>
          </w:p>
        </w:tc>
        <w:tc>
          <w:tcPr>
            <w:tcW w:type="dxa" w:w="3113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교과 전형 (자연)</w:t>
            </w:r>
          </w:p>
        </w:tc>
        <w:tc>
          <w:tcPr>
            <w:tcW w:type="dxa" w:w="3113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종합 전형 (자연)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2.250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3.54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강남대 지역균형 컴퓨터공학부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아주대 ACE 사학과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2.333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3.68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협성대 교과우수 세무회계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건국대 KU자기추천 건축학부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2.417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3.80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명지대 학교장추천 정보통신공학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강남대 지역균형 컴퓨터공학부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2.500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3.95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대진대 학생부우수자 전기공학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안양대 아리학생부종합Ⅱ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color w:val="595959"/>
          <w:sz w:val="22"/>
          <w:szCs w:val="22"/>
        </w:rPr>
        <w:t xml:space="preserve">▶ 현실 구간 (환산 9등급 4.08~4.21) ← 가장 유력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113"/>
        <w:gridCol w:w="3113"/>
      </w:tblGrid>
      <w:tr>
        <w:trPr>
          <w:tblHeader/>
        </w:trPr>
        <w:tc>
          <w:tcPr>
            <w:tcW w:type="dxa" w:w="14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5등급 평균</w:t>
            </w:r>
          </w:p>
        </w:tc>
        <w:tc>
          <w:tcPr>
            <w:tcW w:type="dxa" w:w="14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환산 9등급</w:t>
            </w:r>
          </w:p>
        </w:tc>
        <w:tc>
          <w:tcPr>
            <w:tcW w:type="dxa" w:w="3113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교과 전형 (자연)</w:t>
            </w:r>
          </w:p>
        </w:tc>
        <w:tc>
          <w:tcPr>
            <w:tcW w:type="dxa" w:w="3113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종합 전형 (자연)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2.583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4.08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성결대 교과우수 공학계열자율전공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광운대 광운참빛인재 경영학전공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2.667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4.21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대진대 학교장추천 보건경영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삼육대 SW인재 인공지능융합학부 ★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color w:val="595959"/>
          <w:sz w:val="22"/>
          <w:szCs w:val="22"/>
        </w:rPr>
        <w:t xml:space="preserve">▶ 비관 구간 (환산 9등급 4.34~4.75)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113"/>
        <w:gridCol w:w="3113"/>
      </w:tblGrid>
      <w:tr>
        <w:trPr>
          <w:tblHeader/>
        </w:trPr>
        <w:tc>
          <w:tcPr>
            <w:tcW w:type="dxa" w:w="14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5등급 평균</w:t>
            </w:r>
          </w:p>
        </w:tc>
        <w:tc>
          <w:tcPr>
            <w:tcW w:type="dxa" w:w="14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환산 9등급</w:t>
            </w:r>
          </w:p>
        </w:tc>
        <w:tc>
          <w:tcPr>
            <w:tcW w:type="dxa" w:w="3113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교과 전형 (자연)</w:t>
            </w:r>
          </w:p>
        </w:tc>
        <w:tc>
          <w:tcPr>
            <w:tcW w:type="dxa" w:w="3113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종합 전형 (자연)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2.750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4.34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한경국립대 ICT로봇기계공학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한국공학대 창의인재 나노반도체공학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2.833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4.48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한세대 교과우수 IT학부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강남대 학교생활우수자 인공지능융합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2.917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4.61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평택대 PTU추천 데이터정보학과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한경국립대 잠재력우수자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3.000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4.75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협성대 미래역량우수자 도시공학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강남대 학교생활우수자 컴퓨터공학부 ★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4B8F" w:sz="8"/>
        </w:pBdr>
        <w:spacing w:after="160" w:before="28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9. 고교학점제 3년 로드맵</w:t>
      </w:r>
    </w:p>
    <w:p>
      <w:pPr>
        <w:spacing w:after="60" w:before="60"/>
        <w:ind w:left="200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※ 성보고 2026 입학생 교육과정 + AI/SW 진로 기준</w:t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4B8F"/>
          <w:sz w:val="24"/>
          <w:szCs w:val="24"/>
        </w:rPr>
        <w:t xml:space="preserve">1학년 (2026) — 기초 다지기 + 스토리 시작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3600"/>
        <w:gridCol w:w="3226"/>
      </w:tblGrid>
      <w:tr>
        <w:trPr>
          <w:tblHeader/>
        </w:trPr>
        <w:tc>
          <w:tcPr>
            <w:tcW w:type="dxa" w:w="10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학기</w:t>
            </w:r>
          </w:p>
        </w:tc>
        <w:tc>
          <w:tcPr>
            <w:tcW w:type="dxa" w:w="12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6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주요 과목</w:t>
            </w:r>
          </w:p>
        </w:tc>
        <w:tc>
          <w:tcPr>
            <w:tcW w:type="dxa" w:w="3226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핵심 과제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1학기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학교지정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공통국어·수학·영어, 한국사, 통합사회·과학, 정보, 미술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수학 1등급·과학 2등급 사수 / 과학·정보 세특 AI 연결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2학기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학교지정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공통국어·수학·영어, 한국사, 통합사회·과학, 논술★, 음악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논술 수행 집중 / 2학년 선택과목 확정 / 공동교육과정 신청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4B8F"/>
          <w:sz w:val="24"/>
          <w:szCs w:val="24"/>
        </w:rPr>
        <w:t xml:space="preserve">2학년 (2027) — 진로 심화 + 내신 승부처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3600"/>
        <w:gridCol w:w="3226"/>
      </w:tblGrid>
      <w:tr>
        <w:trPr>
          <w:tblHeader/>
        </w:trPr>
        <w:tc>
          <w:tcPr>
            <w:tcW w:type="dxa" w:w="10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학기</w:t>
            </w:r>
          </w:p>
        </w:tc>
        <w:tc>
          <w:tcPr>
            <w:tcW w:type="dxa" w:w="12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6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주요 과목</w:t>
            </w:r>
          </w:p>
        </w:tc>
        <w:tc>
          <w:tcPr>
            <w:tcW w:type="dxa" w:w="3226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핵심 과제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1학기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학교선택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기하, 물리학, 주제탐구독서, 영미문학읽기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기하·물리 세특 AI 연결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1학기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공동교육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인공지능기초 ★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생기부 AI 과목 이수 기록 확보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2학기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학교선택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인공지능수학, 역학과에너지, 영어발표, 경제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ML 수학·데이터 세특 연결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2학기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공동교육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데이터과학 ★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빅데이터 진로 심화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연중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비교과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동아리 프로젝트 완성, 봉사 심화, 심화주제탐구(11월)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AI 관련 탐구보고서 작성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4B8F"/>
          <w:sz w:val="24"/>
          <w:szCs w:val="24"/>
        </w:rPr>
        <w:t xml:space="preserve">3학년 (2028) — 완성 + 입시 집중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3600"/>
        <w:gridCol w:w="3226"/>
      </w:tblGrid>
      <w:tr>
        <w:trPr>
          <w:tblHeader/>
        </w:trPr>
        <w:tc>
          <w:tcPr>
            <w:tcW w:type="dxa" w:w="10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학기</w:t>
            </w:r>
          </w:p>
        </w:tc>
        <w:tc>
          <w:tcPr>
            <w:tcW w:type="dxa" w:w="12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6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주요 과목</w:t>
            </w:r>
          </w:p>
        </w:tc>
        <w:tc>
          <w:tcPr>
            <w:tcW w:type="dxa" w:w="3226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핵심 과제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1학기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학교선택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미적분Ⅱ, 전자기와양자, 인간과철학, 법과사회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딥러닝·AI윤리 세특 완성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1학기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공동교육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프로그래밍 또는 고급수학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코딩 심화 또는 수학 최상위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2학기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학교선택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수학과제탐구, 융합과학탐구, 사회문제탐구, 미디어영어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수시 원서 (9월) / 수능 (11월)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연중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수능 대비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수학 수능형 훈련, 영어 2등급 목표, 탐구과목 확정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모의→실전 격차 해소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4B8F"/>
          <w:sz w:val="24"/>
          <w:szCs w:val="24"/>
        </w:rPr>
        <w:t xml:space="preserve">3년 수학 · SW 체계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2500"/>
        <w:gridCol w:w="2426"/>
      </w:tblGrid>
      <w:tr>
        <w:trPr>
          <w:tblHeader/>
        </w:trPr>
        <w:tc>
          <w:tcPr>
            <w:tcW w:type="dxa" w:w="16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25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1학년 (2026)</w:t>
            </w:r>
          </w:p>
        </w:tc>
        <w:tc>
          <w:tcPr>
            <w:tcW w:type="dxa" w:w="25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2학년 (2027)</w:t>
            </w:r>
          </w:p>
        </w:tc>
        <w:tc>
          <w:tcPr>
            <w:tcW w:type="dxa" w:w="2426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3학년 (2028)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수학 체계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공통수학1·2 → 대수 → 미적분Ⅰ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기하 + 인공지능수학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미적분Ⅱ + 수학과제탐구 (+고급수학)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SW/AI 체계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정보 (파이썬·알고리즘·암호)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인공지능기초 + 데이터과학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프로그래밍 + 융합과학탐구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목표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SW 기초 역량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AI 이론 + 데이터 분석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대입 준비 완성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4B8F" w:sz="8"/>
        </w:pBdr>
        <w:spacing w:after="160" w:before="28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10. 지금 당장 해야 할 일 (우선순위)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226"/>
      </w:tblGrid>
      <w:tr>
        <w:trPr>
          <w:tblHeader/>
        </w:trPr>
        <w:tc>
          <w:tcPr>
            <w:tcW w:type="dxa" w:w="14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긴급도</w:t>
            </w:r>
          </w:p>
        </w:tc>
        <w:tc>
          <w:tcPr>
            <w:tcW w:type="dxa" w:w="2400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5226"/>
            <w:tcBorders>
              <w:top w:val="single" w:color="2E4B8F" w:sz="4"/>
              <w:left w:val="single" w:color="2E4B8F" w:sz="4"/>
              <w:bottom w:val="single" w:color="2E4B8F" w:sz="4"/>
              <w:right w:val="single" w:color="2E4B8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구체적 내용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즉시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기말 수행평가 관리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통합사회 논술문·국어 비평문·영어 발표 3개 집중 준비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즉시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동아리 활동일지 작성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프로토타입(IT), 경영경제 두 동아리 모두 세부 내용 없음 — 즉시 기록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즉시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통합과학·정보 세특 작성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활동 내용은 있으나 세특 미연결 — 기말 전 완성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기말 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School of Green 봉사 시행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날짜·시간·기관명 확보 필수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기말 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국어·영어·수학 세특 소재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기말 수행평가 활동과 AI 진로 연결 소재 발굴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여름방학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2학년 선택과목 확정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기하·인공지능수학·물리학 우선 선택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여름방학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논술 집중 훈련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2학기 논술 수행100% 대비 — 독서토론·논술문 쓰기 기초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2학기 시작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공동교육과정 신청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인공지능기초 우선 — 당곡고 거점 또는 온라인 확인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— 생각탐구 교육 컨설팅 —</w:t>
      </w:r>
    </w:p>
    <w:p>
      <w:pPr>
        <w:jc w:val="center"/>
      </w:pPr>
      <w:r>
        <w:rPr>
          <w:rFonts w:ascii="Malgun Gothic" w:cs="Malgun Gothic" w:eastAsia="Malgun Gothic" w:hAnsi="Malgun Gothic"/>
          <w:color w:val="595959"/>
          <w:sz w:val="16"/>
          <w:szCs w:val="16"/>
        </w:rPr>
        <w:t xml:space="preserve">데이터 출처: 학교알리미 공시 데이터, 성보고 2026학년도 교육과정 편성·운영 및 평가계획, 경기진협 협력교 2025학년도 성적 분석자료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/>
      </w:pBdr>
      <w:jc w:val="center"/>
    </w:pPr>
    <w:r>
      <w:rPr>
        <w:rFonts w:ascii="Malgun Gothic" w:cs="Malgun Gothic" w:eastAsia="Malgun Gothic" w:hAnsi="Malgun Gothic"/>
        <w:color w:val="595959"/>
        <w:sz w:val="16"/>
        <w:szCs w:val="16"/>
      </w:rPr>
      <w:t xml:space="preserve">생각탐구 교육 컨설팅  |  </w:t>
    </w:r>
    <w:r>
      <w:rPr>
        <w:rFonts w:ascii="Malgun Gothic" w:cs="Malgun Gothic" w:eastAsia="Malgun Gothic" w:hAnsi="Malgun Gothic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B8F" w:sz="6"/>
      </w:pBdr>
    </w:pPr>
    <w:r>
      <w:rPr>
        <w:rFonts w:ascii="Malgun Gothic" w:cs="Malgun Gothic" w:eastAsia="Malgun Gothic" w:hAnsi="Malgun Gothic"/>
        <w:color w:val="2E4B8F"/>
        <w:sz w:val="18"/>
        <w:szCs w:val="18"/>
      </w:rPr>
      <w:t xml:space="preserve">김지훈 진학 컨설팅 보고서</w:t>
    </w:r>
    <w:r>
      <w:rPr>
        <w:rFonts w:ascii="Malgun Gothic" w:cs="Malgun Gothic" w:eastAsia="Malgun Gothic" w:hAnsi="Malgun Gothic"/>
        <w:color w:val="595959"/>
        <w:sz w:val="16"/>
        <w:szCs w:val="16"/>
      </w:rPr>
      <w:t xml:space="preserve">  |  성보고등학교 1학년  |  2026-06-08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algun Gothic" w:cs="Malgun Gothic" w:eastAsia="Malgun Gothic" w:hAnsi="Malgun Gothic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2E4B8F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algun Gothic" w:cs="Malgun Gothic" w:eastAsia="Malgun Gothic" w:hAnsi="Malgun Gothic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2026-06-09T01:49:37.353Z</dcterms:created>
  <dcterms:modified xsi:type="dcterms:W3CDTF">2026-06-09T01:49:37.364Z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