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6 – Project Testing</w:t>
      </w:r>
    </w:p>
    <w:p>
      <w:pPr>
        <w:jc w:val="center"/>
      </w:pPr>
      <w:r>
        <w:rPr>
          <w:i/>
        </w:rPr>
        <w:t>FitBuddy – AI Fitness Plan Generator using Gemini Models</w:t>
      </w:r>
    </w:p>
    <w:p>
      <w:pPr>
        <w:pStyle w:val="Heading2"/>
      </w:pPr>
      <w:r>
        <w:t>Testing Objective</w:t>
      </w:r>
    </w:p>
    <w:p>
      <w:r>
        <w:t>Verify that FitBuddy accepts valid inputs, handles invalid or missing inputs, communicates with Gemini correctly, and displays useful results.</w:t>
      </w:r>
    </w:p>
    <w:p>
      <w:pPr>
        <w:pStyle w:val="Heading2"/>
      </w:pPr>
      <w:r>
        <w:t>Test Case 1</w:t>
      </w:r>
    </w:p>
    <w:p>
      <w:r>
        <w:t>Valid user inputs → Expected: Gemini request succeeds and a fitness plan is displayed.</w:t>
      </w:r>
    </w:p>
    <w:p>
      <w:pPr>
        <w:pStyle w:val="Heading2"/>
      </w:pPr>
      <w:r>
        <w:t>Test Case 2</w:t>
      </w:r>
    </w:p>
    <w:p>
      <w:r>
        <w:t>Required field left empty → Expected: User receives a clear validation message.</w:t>
      </w:r>
    </w:p>
    <w:p>
      <w:pPr>
        <w:pStyle w:val="Heading2"/>
      </w:pPr>
      <w:r>
        <w:t>Test Case 3</w:t>
      </w:r>
    </w:p>
    <w:p>
      <w:r>
        <w:t>Unexpected/invalid input → Expected: Application handles the input safely and does not crash.</w:t>
      </w:r>
    </w:p>
    <w:p>
      <w:pPr>
        <w:pStyle w:val="Heading2"/>
      </w:pPr>
      <w:r>
        <w:t>Test Case 4</w:t>
      </w:r>
    </w:p>
    <w:p>
      <w:r>
        <w:t>Gemini/API failure → Expected: A user-friendly error message is shown.</w:t>
      </w:r>
    </w:p>
    <w:p>
      <w:pPr>
        <w:pStyle w:val="Heading2"/>
      </w:pPr>
      <w:r>
        <w:t>Test Case 5</w:t>
      </w:r>
    </w:p>
    <w:p>
      <w:r>
        <w:t>Long AI response → Expected: Result remains readable and the UI remains usable.</w:t>
      </w:r>
    </w:p>
    <w:p>
      <w:pPr>
        <w:pStyle w:val="Heading2"/>
      </w:pPr>
      <w:r>
        <w:t>Test Case 6</w:t>
      </w:r>
    </w:p>
    <w:p>
      <w:r>
        <w:t>Different fitness goals → Expected: The generated response reflects the submitted goal.</w:t>
      </w:r>
    </w:p>
    <w:p>
      <w:pPr>
        <w:pStyle w:val="Heading2"/>
      </w:pPr>
      <w:r>
        <w:t>Testing Evidence</w:t>
      </w:r>
    </w:p>
    <w:p>
      <w:r>
        <w:t>Record screenshots of successful tests and any defects found/fixed. Maintain a simple test-results table with Test Case, Input, Expected Result, Actual Result, Status, and Remarks.</w:t>
      </w:r>
    </w:p>
    <w:p>
      <w:r>
        <w:br/>
        <w:t>Student Name(s): ______________________________</w:t>
      </w:r>
    </w:p>
    <w:p>
      <w:r>
        <w:t>Team ID / Roll No(s): __________________________</w:t>
      </w:r>
    </w:p>
    <w:p>
      <w:r>
        <w:t>Faculty Name: __________________________________</w:t>
      </w:r>
    </w:p>
    <w:p>
      <w:r>
        <w:t>Date: 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