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0472" w:rsidRPr="00D90472" w:rsidRDefault="00D90472" w:rsidP="00D90472">
      <w:pPr>
        <w:numPr>
          <w:ilvl w:val="0"/>
          <w:numId w:val="1"/>
        </w:numPr>
      </w:pPr>
      <w:r w:rsidRPr="00D90472">
        <w:rPr>
          <w:b/>
          <w:bCs/>
        </w:rPr>
        <w:t>Enhances mental health</w:t>
      </w:r>
      <w:r w:rsidRPr="00D90472">
        <w:t>: Reduces stress, anxiety, and negative thought patterns, creating space for focus and joy.</w:t>
      </w:r>
    </w:p>
    <w:p w:rsidR="00D90472" w:rsidRPr="00D90472" w:rsidRDefault="00D90472" w:rsidP="00D90472">
      <w:pPr>
        <w:numPr>
          <w:ilvl w:val="0"/>
          <w:numId w:val="1"/>
        </w:numPr>
      </w:pPr>
      <w:r w:rsidRPr="00D90472">
        <w:rPr>
          <w:b/>
          <w:bCs/>
        </w:rPr>
        <w:t>Boosts physical health</w:t>
      </w:r>
      <w:r w:rsidRPr="00D90472">
        <w:t>: Studies show optimism improves immune function and overall health outcomes.</w:t>
      </w:r>
    </w:p>
    <w:p w:rsidR="00D90472" w:rsidRPr="00D90472" w:rsidRDefault="00D90472" w:rsidP="00D90472">
      <w:pPr>
        <w:numPr>
          <w:ilvl w:val="0"/>
          <w:numId w:val="1"/>
        </w:numPr>
      </w:pPr>
      <w:r w:rsidRPr="00D90472">
        <w:rPr>
          <w:b/>
          <w:bCs/>
        </w:rPr>
        <w:t>Improves problem-solving skills</w:t>
      </w:r>
      <w:r w:rsidRPr="00D90472">
        <w:t>: A positive mindset helps children approach challenges with creativity instead of fear.</w:t>
      </w:r>
    </w:p>
    <w:p w:rsidR="00D90472" w:rsidRPr="00D90472" w:rsidRDefault="00D90472" w:rsidP="00D90472">
      <w:pPr>
        <w:numPr>
          <w:ilvl w:val="0"/>
          <w:numId w:val="1"/>
        </w:numPr>
      </w:pPr>
      <w:r w:rsidRPr="00D90472">
        <w:rPr>
          <w:b/>
          <w:bCs/>
        </w:rPr>
        <w:t>Increases motivation and persistence</w:t>
      </w:r>
      <w:r w:rsidRPr="00D90472">
        <w:t>: Positivity makes learners more determined to reach their goals despite obstacles.</w:t>
      </w:r>
    </w:p>
    <w:p w:rsidR="00D90472" w:rsidRPr="00D90472" w:rsidRDefault="00D90472" w:rsidP="00D90472">
      <w:pPr>
        <w:numPr>
          <w:ilvl w:val="0"/>
          <w:numId w:val="1"/>
        </w:numPr>
      </w:pPr>
    </w:p>
    <w:p w:rsidR="00D90472" w:rsidRDefault="00D90472"/>
    <w:sectPr w:rsidR="00D9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81EED"/>
    <w:multiLevelType w:val="multilevel"/>
    <w:tmpl w:val="536C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3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72"/>
    <w:rsid w:val="009E26CD"/>
    <w:rsid w:val="00D9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70996-835A-48D1-BA3E-559796D2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1</cp:revision>
  <dcterms:created xsi:type="dcterms:W3CDTF">2025-10-02T09:02:00Z</dcterms:created>
  <dcterms:modified xsi:type="dcterms:W3CDTF">2025-10-02T09:04:00Z</dcterms:modified>
</cp:coreProperties>
</file>