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D42" w:rsidRPr="007E3D42" w:rsidRDefault="007E3D42" w:rsidP="00955750">
      <w:pPr>
        <w:spacing w:after="240" w:line="240" w:lineRule="auto"/>
        <w:jc w:val="center"/>
        <w:rPr>
          <w:rFonts w:ascii="Arial" w:eastAsia="Times New Roman" w:hAnsi="Arial" w:cs="Arial"/>
          <w:b/>
          <w:sz w:val="28"/>
          <w:szCs w:val="28"/>
          <w:lang w:val="en" w:eastAsia="en-GB"/>
        </w:rPr>
      </w:pPr>
      <w:r w:rsidRPr="007E3D42">
        <w:rPr>
          <w:rFonts w:ascii="Arial" w:eastAsia="Times New Roman" w:hAnsi="Arial" w:cs="Arial"/>
          <w:b/>
          <w:sz w:val="28"/>
          <w:szCs w:val="28"/>
          <w:lang w:val="en" w:eastAsia="en-GB"/>
        </w:rPr>
        <w:t>Springvale Primary School</w:t>
      </w:r>
    </w:p>
    <w:p w:rsidR="007E3D42" w:rsidRDefault="007E3D42" w:rsidP="00955750">
      <w:pPr>
        <w:spacing w:after="240" w:line="240" w:lineRule="auto"/>
        <w:jc w:val="center"/>
        <w:rPr>
          <w:rFonts w:ascii="Arial" w:eastAsia="Times New Roman" w:hAnsi="Arial" w:cs="Arial"/>
          <w:b/>
          <w:sz w:val="28"/>
          <w:szCs w:val="28"/>
          <w:lang w:val="en" w:eastAsia="en-GB"/>
        </w:rPr>
      </w:pPr>
      <w:r w:rsidRPr="007E3D42">
        <w:rPr>
          <w:rFonts w:ascii="Arial" w:eastAsia="Times New Roman" w:hAnsi="Arial" w:cs="Arial"/>
          <w:b/>
          <w:sz w:val="28"/>
          <w:szCs w:val="28"/>
          <w:lang w:val="en" w:eastAsia="en-GB"/>
        </w:rPr>
        <w:t>Pupil Premium Funding Report</w:t>
      </w:r>
      <w:r w:rsidR="00AC1529">
        <w:rPr>
          <w:rFonts w:ascii="Arial" w:eastAsia="Times New Roman" w:hAnsi="Arial" w:cs="Arial"/>
          <w:b/>
          <w:sz w:val="28"/>
          <w:szCs w:val="28"/>
          <w:lang w:val="en" w:eastAsia="en-GB"/>
        </w:rPr>
        <w:t xml:space="preserve"> 2018-19</w:t>
      </w:r>
    </w:p>
    <w:p w:rsidR="00955750" w:rsidRPr="007E3D42" w:rsidRDefault="00955750" w:rsidP="00955750">
      <w:pPr>
        <w:spacing w:after="240" w:line="240" w:lineRule="auto"/>
        <w:jc w:val="center"/>
        <w:rPr>
          <w:rFonts w:ascii="Arial" w:eastAsia="Times New Roman" w:hAnsi="Arial" w:cs="Arial"/>
          <w:b/>
          <w:sz w:val="28"/>
          <w:szCs w:val="28"/>
          <w:lang w:val="en" w:eastAsia="en-GB"/>
        </w:rPr>
      </w:pPr>
      <w:r>
        <w:rPr>
          <w:rFonts w:ascii="Arial" w:eastAsia="Times New Roman" w:hAnsi="Arial" w:cs="Arial"/>
          <w:b/>
          <w:noProof/>
          <w:sz w:val="28"/>
          <w:szCs w:val="28"/>
          <w:lang w:eastAsia="en-GB"/>
        </w:rPr>
        <w:drawing>
          <wp:inline distT="0" distB="0" distL="0" distR="0">
            <wp:extent cx="1911927" cy="13510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Identity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4819" cy="1353059"/>
                    </a:xfrm>
                    <a:prstGeom prst="rect">
                      <a:avLst/>
                    </a:prstGeom>
                  </pic:spPr>
                </pic:pic>
              </a:graphicData>
            </a:graphic>
          </wp:inline>
        </w:drawing>
      </w:r>
      <w:bookmarkStart w:id="0" w:name="_GoBack"/>
      <w:bookmarkEnd w:id="0"/>
    </w:p>
    <w:p w:rsidR="007E3D42" w:rsidRDefault="007E3D42" w:rsidP="00EC37C2">
      <w:pPr>
        <w:spacing w:after="240" w:line="240" w:lineRule="auto"/>
        <w:jc w:val="both"/>
        <w:rPr>
          <w:rFonts w:ascii="Arial" w:eastAsia="Times New Roman" w:hAnsi="Arial" w:cs="Arial"/>
          <w:sz w:val="24"/>
          <w:szCs w:val="24"/>
          <w:lang w:val="en" w:eastAsia="en-GB"/>
        </w:rPr>
      </w:pPr>
    </w:p>
    <w:p w:rsidR="00003CED" w:rsidRPr="00EC37C2" w:rsidRDefault="00003CED" w:rsidP="00EC37C2">
      <w:pPr>
        <w:spacing w:after="240"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Pupil Premium funding is allocated to schools by the government to support children who fall into vulnerable groups. It is for schools to decide how the funding is spent, and careful consideration should be made, taking into account the various needs of the children eligible for this funding. We </w:t>
      </w:r>
      <w:r w:rsidR="00D8112E" w:rsidRPr="00EC37C2">
        <w:rPr>
          <w:rFonts w:ascii="Arial" w:eastAsia="Times New Roman" w:hAnsi="Arial" w:cs="Arial"/>
          <w:sz w:val="24"/>
          <w:szCs w:val="24"/>
          <w:lang w:val="en" w:eastAsia="en-GB"/>
        </w:rPr>
        <w:t>endeavor</w:t>
      </w:r>
      <w:r w:rsidRPr="00EC37C2">
        <w:rPr>
          <w:rFonts w:ascii="Arial" w:eastAsia="Times New Roman" w:hAnsi="Arial" w:cs="Arial"/>
          <w:sz w:val="24"/>
          <w:szCs w:val="24"/>
          <w:lang w:val="en" w:eastAsia="en-GB"/>
        </w:rPr>
        <w:t xml:space="preserve"> to ensure that our funding is used to support all eligible pupils in making at least good academic progress each school year.</w:t>
      </w:r>
    </w:p>
    <w:p w:rsidR="00003CED" w:rsidRPr="00EC37C2" w:rsidRDefault="00AC1529" w:rsidP="00EC37C2">
      <w:pPr>
        <w:spacing w:before="240" w:after="240"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In this financial year, 2018 -19</w:t>
      </w:r>
      <w:r w:rsidR="0014125B" w:rsidRPr="00EC37C2">
        <w:rPr>
          <w:rFonts w:ascii="Arial" w:eastAsia="Times New Roman" w:hAnsi="Arial" w:cs="Arial"/>
          <w:sz w:val="24"/>
          <w:szCs w:val="24"/>
          <w:lang w:val="en" w:eastAsia="en-GB"/>
        </w:rPr>
        <w:t xml:space="preserve"> </w:t>
      </w:r>
      <w:r w:rsidR="00003CED" w:rsidRPr="00EC37C2">
        <w:rPr>
          <w:rFonts w:ascii="Arial" w:eastAsia="Times New Roman" w:hAnsi="Arial" w:cs="Arial"/>
          <w:sz w:val="24"/>
          <w:szCs w:val="24"/>
          <w:lang w:val="en" w:eastAsia="en-GB"/>
        </w:rPr>
        <w:t>Springvale School received £</w:t>
      </w:r>
      <w:r w:rsidR="0040688B">
        <w:rPr>
          <w:rFonts w:ascii="Arial" w:eastAsia="Times New Roman" w:hAnsi="Arial" w:cs="Arial"/>
          <w:sz w:val="24"/>
          <w:szCs w:val="24"/>
          <w:lang w:val="en" w:eastAsia="en-GB"/>
        </w:rPr>
        <w:t>26,6</w:t>
      </w:r>
      <w:r>
        <w:rPr>
          <w:rFonts w:ascii="Arial" w:eastAsia="Times New Roman" w:hAnsi="Arial" w:cs="Arial"/>
          <w:sz w:val="24"/>
          <w:szCs w:val="24"/>
          <w:lang w:val="en" w:eastAsia="en-GB"/>
        </w:rPr>
        <w:t>0</w:t>
      </w:r>
      <w:r w:rsidR="00205CA1">
        <w:rPr>
          <w:rFonts w:ascii="Arial" w:eastAsia="Times New Roman" w:hAnsi="Arial" w:cs="Arial"/>
          <w:sz w:val="24"/>
          <w:szCs w:val="24"/>
          <w:lang w:val="en" w:eastAsia="en-GB"/>
        </w:rPr>
        <w:t>0</w:t>
      </w:r>
      <w:r w:rsidR="00003CED" w:rsidRPr="00EC37C2">
        <w:rPr>
          <w:rFonts w:ascii="Arial" w:eastAsia="Times New Roman" w:hAnsi="Arial" w:cs="Arial"/>
          <w:sz w:val="24"/>
          <w:szCs w:val="24"/>
          <w:lang w:val="en" w:eastAsia="en-GB"/>
        </w:rPr>
        <w:t xml:space="preserve"> in Pupil Premium funding.</w:t>
      </w:r>
    </w:p>
    <w:p w:rsidR="00003CED" w:rsidRPr="00EC37C2" w:rsidRDefault="00003CED" w:rsidP="00EC37C2">
      <w:pPr>
        <w:spacing w:before="240" w:after="240" w:line="240" w:lineRule="auto"/>
        <w:jc w:val="both"/>
        <w:rPr>
          <w:rFonts w:ascii="Arial" w:eastAsia="Times New Roman" w:hAnsi="Arial" w:cs="Arial"/>
          <w:sz w:val="24"/>
          <w:szCs w:val="24"/>
          <w:lang w:val="en" w:eastAsia="en-GB"/>
        </w:rPr>
      </w:pPr>
      <w:r w:rsidRPr="00EC37C2">
        <w:rPr>
          <w:rFonts w:ascii="Arial" w:eastAsia="Times New Roman" w:hAnsi="Arial" w:cs="Arial"/>
          <w:b/>
          <w:bCs/>
          <w:sz w:val="24"/>
          <w:szCs w:val="24"/>
          <w:lang w:val="en" w:eastAsia="en-GB"/>
        </w:rPr>
        <w:t>Our objectives for this year are as follows:</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To </w:t>
      </w:r>
      <w:r w:rsidR="00EC37C2" w:rsidRPr="00EC37C2">
        <w:rPr>
          <w:rFonts w:ascii="Arial" w:eastAsia="Times New Roman" w:hAnsi="Arial" w:cs="Arial"/>
          <w:sz w:val="24"/>
          <w:szCs w:val="24"/>
          <w:lang w:val="en" w:eastAsia="en-GB"/>
        </w:rPr>
        <w:t>fund TA support and intervention to our Pupil Premium in order to best promote learning</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continue to support the development of social skills through the use of Lego Therapy</w:t>
      </w:r>
      <w:r w:rsidR="00AC1529">
        <w:rPr>
          <w:rFonts w:ascii="Arial" w:eastAsia="Times New Roman" w:hAnsi="Arial" w:cs="Arial"/>
          <w:sz w:val="24"/>
          <w:szCs w:val="24"/>
          <w:lang w:val="en" w:eastAsia="en-GB"/>
        </w:rPr>
        <w:t xml:space="preserve"> and related SEMH interventions</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us</w:t>
      </w:r>
      <w:r w:rsidR="00AC1529">
        <w:rPr>
          <w:rFonts w:ascii="Arial" w:eastAsia="Times New Roman" w:hAnsi="Arial" w:cs="Arial"/>
          <w:sz w:val="24"/>
          <w:szCs w:val="24"/>
          <w:lang w:val="en" w:eastAsia="en-GB"/>
        </w:rPr>
        <w:t>e precision t</w:t>
      </w:r>
      <w:r w:rsidRPr="00EC37C2">
        <w:rPr>
          <w:rFonts w:ascii="Arial" w:eastAsia="Times New Roman" w:hAnsi="Arial" w:cs="Arial"/>
          <w:sz w:val="24"/>
          <w:szCs w:val="24"/>
          <w:lang w:val="en" w:eastAsia="en-GB"/>
        </w:rPr>
        <w:t xml:space="preserve">eaching </w:t>
      </w:r>
      <w:r w:rsidR="00AC1529">
        <w:rPr>
          <w:rFonts w:ascii="Arial" w:eastAsia="Times New Roman" w:hAnsi="Arial" w:cs="Arial"/>
          <w:sz w:val="24"/>
          <w:szCs w:val="24"/>
          <w:lang w:val="en" w:eastAsia="en-GB"/>
        </w:rPr>
        <w:t xml:space="preserve">or pre-teaching strategies </w:t>
      </w:r>
      <w:r w:rsidRPr="00EC37C2">
        <w:rPr>
          <w:rFonts w:ascii="Arial" w:eastAsia="Times New Roman" w:hAnsi="Arial" w:cs="Arial"/>
          <w:sz w:val="24"/>
          <w:szCs w:val="24"/>
          <w:lang w:val="en" w:eastAsia="en-GB"/>
        </w:rPr>
        <w:t>with children to target specific gaps in learning</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purchase additional Educational Psychologist Support</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purchase additional support from Barnsley Education Specialist Support Team</w:t>
      </w:r>
    </w:p>
    <w:p w:rsidR="00003CED" w:rsidRPr="00EC37C2" w:rsidRDefault="00AC1529"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Pr>
          <w:rFonts w:ascii="Arial" w:eastAsia="Times New Roman" w:hAnsi="Arial" w:cs="Arial"/>
          <w:sz w:val="24"/>
          <w:szCs w:val="24"/>
          <w:lang w:val="en" w:eastAsia="en-GB"/>
        </w:rPr>
        <w:t>To maintain</w:t>
      </w:r>
      <w:r w:rsidR="00003CED" w:rsidRPr="00EC37C2">
        <w:rPr>
          <w:rFonts w:ascii="Arial" w:eastAsia="Times New Roman" w:hAnsi="Arial" w:cs="Arial"/>
          <w:sz w:val="24"/>
          <w:szCs w:val="24"/>
          <w:lang w:val="en" w:eastAsia="en-GB"/>
        </w:rPr>
        <w:t xml:space="preserve"> the accreditation for the Communication Friendly Schools Award</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introduce and implement motivational spelling competitions</w:t>
      </w:r>
    </w:p>
    <w:p w:rsidR="00EC37C2" w:rsidRPr="00EC37C2" w:rsidRDefault="00EC37C2"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implement staff CPD which addresses the specific needs of our SEN children</w:t>
      </w:r>
      <w:r w:rsidR="0040688B">
        <w:rPr>
          <w:rFonts w:ascii="Arial" w:eastAsia="Times New Roman" w:hAnsi="Arial" w:cs="Arial"/>
          <w:sz w:val="24"/>
          <w:szCs w:val="24"/>
          <w:lang w:val="en" w:eastAsia="en-GB"/>
        </w:rPr>
        <w:t xml:space="preserve"> and those who have the potential to be more able and work at a greater depth</w:t>
      </w:r>
    </w:p>
    <w:p w:rsidR="00003CED" w:rsidRPr="00EC37C2"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To purchase specialist resources where required</w:t>
      </w:r>
    </w:p>
    <w:p w:rsidR="00003CED" w:rsidRDefault="00003CED"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To </w:t>
      </w:r>
      <w:proofErr w:type="spellStart"/>
      <w:r w:rsidRPr="00EC37C2">
        <w:rPr>
          <w:rFonts w:ascii="Arial" w:eastAsia="Times New Roman" w:hAnsi="Arial" w:cs="Arial"/>
          <w:sz w:val="24"/>
          <w:szCs w:val="24"/>
          <w:lang w:val="en" w:eastAsia="en-GB"/>
        </w:rPr>
        <w:t>subsidise</w:t>
      </w:r>
      <w:proofErr w:type="spellEnd"/>
      <w:r w:rsidRPr="00EC37C2">
        <w:rPr>
          <w:rFonts w:ascii="Arial" w:eastAsia="Times New Roman" w:hAnsi="Arial" w:cs="Arial"/>
          <w:sz w:val="24"/>
          <w:szCs w:val="24"/>
          <w:lang w:val="en" w:eastAsia="en-GB"/>
        </w:rPr>
        <w:t xml:space="preserve"> educational visits and residential trips to enrich the curriculum and learning opportunities</w:t>
      </w:r>
    </w:p>
    <w:p w:rsidR="00AC1529" w:rsidRDefault="00AC1529" w:rsidP="00EC37C2">
      <w:pPr>
        <w:numPr>
          <w:ilvl w:val="0"/>
          <w:numId w:val="1"/>
        </w:numPr>
        <w:spacing w:before="100" w:beforeAutospacing="1" w:after="100" w:afterAutospacing="1" w:line="240" w:lineRule="auto"/>
        <w:ind w:left="993"/>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Introduce more </w:t>
      </w:r>
      <w:proofErr w:type="spellStart"/>
      <w:r>
        <w:rPr>
          <w:rFonts w:ascii="Arial" w:eastAsia="Times New Roman" w:hAnsi="Arial" w:cs="Arial"/>
          <w:sz w:val="24"/>
          <w:szCs w:val="24"/>
          <w:lang w:val="en" w:eastAsia="en-GB"/>
        </w:rPr>
        <w:t>personalised</w:t>
      </w:r>
      <w:proofErr w:type="spellEnd"/>
      <w:r>
        <w:rPr>
          <w:rFonts w:ascii="Arial" w:eastAsia="Times New Roman" w:hAnsi="Arial" w:cs="Arial"/>
          <w:sz w:val="24"/>
          <w:szCs w:val="24"/>
          <w:lang w:val="en" w:eastAsia="en-GB"/>
        </w:rPr>
        <w:t xml:space="preserve"> and specific approaches to support children in their needs earlier- e.g. SALT in F1-Y2 and counselling in Y2-Y6.</w:t>
      </w:r>
    </w:p>
    <w:p w:rsidR="0040688B" w:rsidRDefault="0040688B" w:rsidP="0040688B">
      <w:p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T</w:t>
      </w:r>
      <w:r w:rsidR="00AC1529">
        <w:rPr>
          <w:rFonts w:ascii="Arial" w:eastAsia="Times New Roman" w:hAnsi="Arial" w:cs="Arial"/>
          <w:sz w:val="24"/>
          <w:szCs w:val="24"/>
          <w:lang w:val="en" w:eastAsia="en-GB"/>
        </w:rPr>
        <w:t>he new Headteacher, since February 2018, has</w:t>
      </w:r>
      <w:r>
        <w:rPr>
          <w:rFonts w:ascii="Arial" w:eastAsia="Times New Roman" w:hAnsi="Arial" w:cs="Arial"/>
          <w:sz w:val="24"/>
          <w:szCs w:val="24"/>
          <w:lang w:val="en" w:eastAsia="en-GB"/>
        </w:rPr>
        <w:t>:</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Develop</w:t>
      </w:r>
      <w:r w:rsidR="00AC1529">
        <w:rPr>
          <w:rFonts w:ascii="Arial" w:eastAsia="Times New Roman" w:hAnsi="Arial" w:cs="Arial"/>
          <w:sz w:val="24"/>
          <w:szCs w:val="24"/>
          <w:lang w:val="en" w:eastAsia="en-GB"/>
        </w:rPr>
        <w:t>ed</w:t>
      </w:r>
      <w:r>
        <w:rPr>
          <w:rFonts w:ascii="Arial" w:eastAsia="Times New Roman" w:hAnsi="Arial" w:cs="Arial"/>
          <w:sz w:val="24"/>
          <w:szCs w:val="24"/>
          <w:lang w:val="en" w:eastAsia="en-GB"/>
        </w:rPr>
        <w:t xml:space="preserve"> </w:t>
      </w:r>
      <w:r w:rsidR="00AC1529">
        <w:rPr>
          <w:rFonts w:ascii="Arial" w:eastAsia="Times New Roman" w:hAnsi="Arial" w:cs="Arial"/>
          <w:sz w:val="24"/>
          <w:szCs w:val="24"/>
          <w:lang w:val="en" w:eastAsia="en-GB"/>
        </w:rPr>
        <w:t xml:space="preserve">and refined </w:t>
      </w:r>
      <w:r>
        <w:rPr>
          <w:rFonts w:ascii="Arial" w:eastAsia="Times New Roman" w:hAnsi="Arial" w:cs="Arial"/>
          <w:sz w:val="24"/>
          <w:szCs w:val="24"/>
          <w:lang w:val="en" w:eastAsia="en-GB"/>
        </w:rPr>
        <w:t>a policy for Pupil Premium</w:t>
      </w:r>
    </w:p>
    <w:p w:rsidR="0074591D" w:rsidRDefault="0074591D"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lastRenderedPageBreak/>
        <w:t>Raise</w:t>
      </w:r>
      <w:r w:rsidR="00AC1529">
        <w:rPr>
          <w:rFonts w:ascii="Arial" w:eastAsia="Times New Roman" w:hAnsi="Arial" w:cs="Arial"/>
          <w:sz w:val="24"/>
          <w:szCs w:val="24"/>
          <w:lang w:val="en" w:eastAsia="en-GB"/>
        </w:rPr>
        <w:t>d</w:t>
      </w:r>
      <w:r>
        <w:rPr>
          <w:rFonts w:ascii="Arial" w:eastAsia="Times New Roman" w:hAnsi="Arial" w:cs="Arial"/>
          <w:sz w:val="24"/>
          <w:szCs w:val="24"/>
          <w:lang w:val="en" w:eastAsia="en-GB"/>
        </w:rPr>
        <w:t xml:space="preserve"> standards in attendance, punctuality, </w:t>
      </w:r>
      <w:proofErr w:type="spellStart"/>
      <w:r>
        <w:rPr>
          <w:rFonts w:ascii="Arial" w:eastAsia="Times New Roman" w:hAnsi="Arial" w:cs="Arial"/>
          <w:sz w:val="24"/>
          <w:szCs w:val="24"/>
          <w:lang w:val="en" w:eastAsia="en-GB"/>
        </w:rPr>
        <w:t>etc</w:t>
      </w:r>
      <w:proofErr w:type="spellEnd"/>
      <w:r>
        <w:rPr>
          <w:rFonts w:ascii="Arial" w:eastAsia="Times New Roman" w:hAnsi="Arial" w:cs="Arial"/>
          <w:sz w:val="24"/>
          <w:szCs w:val="24"/>
          <w:lang w:val="en" w:eastAsia="en-GB"/>
        </w:rPr>
        <w:t xml:space="preserve"> through regular communication and partnership work with all families.</w:t>
      </w:r>
    </w:p>
    <w:p w:rsidR="0040688B" w:rsidRDefault="00AC1529"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From April 2018 had</w:t>
      </w:r>
      <w:r w:rsidR="0040688B">
        <w:rPr>
          <w:rFonts w:ascii="Arial" w:eastAsia="Times New Roman" w:hAnsi="Arial" w:cs="Arial"/>
          <w:sz w:val="24"/>
          <w:szCs w:val="24"/>
          <w:lang w:val="en" w:eastAsia="en-GB"/>
        </w:rPr>
        <w:t xml:space="preserve"> a separate budget and codes for all Pupil Premium spending</w:t>
      </w:r>
    </w:p>
    <w:p w:rsidR="0040688B" w:rsidRDefault="00AC1529"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Held special ‘parental</w:t>
      </w:r>
      <w:r w:rsidR="0040688B">
        <w:rPr>
          <w:rFonts w:ascii="Arial" w:eastAsia="Times New Roman" w:hAnsi="Arial" w:cs="Arial"/>
          <w:sz w:val="24"/>
          <w:szCs w:val="24"/>
          <w:lang w:val="en" w:eastAsia="en-GB"/>
        </w:rPr>
        <w:t xml:space="preserve"> evening</w:t>
      </w:r>
      <w:r>
        <w:rPr>
          <w:rFonts w:ascii="Arial" w:eastAsia="Times New Roman" w:hAnsi="Arial" w:cs="Arial"/>
          <w:sz w:val="24"/>
          <w:szCs w:val="24"/>
          <w:lang w:val="en" w:eastAsia="en-GB"/>
        </w:rPr>
        <w:t>s</w:t>
      </w:r>
      <w:r w:rsidR="0040688B">
        <w:rPr>
          <w:rFonts w:ascii="Arial" w:eastAsia="Times New Roman" w:hAnsi="Arial" w:cs="Arial"/>
          <w:sz w:val="24"/>
          <w:szCs w:val="24"/>
          <w:lang w:val="en" w:eastAsia="en-GB"/>
        </w:rPr>
        <w:t>’</w:t>
      </w:r>
      <w:r>
        <w:rPr>
          <w:rFonts w:ascii="Arial" w:eastAsia="Times New Roman" w:hAnsi="Arial" w:cs="Arial"/>
          <w:sz w:val="24"/>
          <w:szCs w:val="24"/>
          <w:lang w:val="en" w:eastAsia="en-GB"/>
        </w:rPr>
        <w:t xml:space="preserve"> or workshops for Pupil Premium familie</w:t>
      </w:r>
      <w:r w:rsidR="0040688B">
        <w:rPr>
          <w:rFonts w:ascii="Arial" w:eastAsia="Times New Roman" w:hAnsi="Arial" w:cs="Arial"/>
          <w:sz w:val="24"/>
          <w:szCs w:val="24"/>
          <w:lang w:val="en" w:eastAsia="en-GB"/>
        </w:rPr>
        <w:t>s to discuss the school’s policy and strategy to support</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Devise</w:t>
      </w:r>
      <w:r w:rsidR="00AC1529">
        <w:rPr>
          <w:rFonts w:ascii="Arial" w:eastAsia="Times New Roman" w:hAnsi="Arial" w:cs="Arial"/>
          <w:sz w:val="24"/>
          <w:szCs w:val="24"/>
          <w:lang w:val="en" w:eastAsia="en-GB"/>
        </w:rPr>
        <w:t>d</w:t>
      </w:r>
      <w:r>
        <w:rPr>
          <w:rFonts w:ascii="Arial" w:eastAsia="Times New Roman" w:hAnsi="Arial" w:cs="Arial"/>
          <w:sz w:val="24"/>
          <w:szCs w:val="24"/>
          <w:lang w:val="en" w:eastAsia="en-GB"/>
        </w:rPr>
        <w:t xml:space="preserve"> </w:t>
      </w:r>
      <w:r w:rsidR="00AC1529">
        <w:rPr>
          <w:rFonts w:ascii="Arial" w:eastAsia="Times New Roman" w:hAnsi="Arial" w:cs="Arial"/>
          <w:sz w:val="24"/>
          <w:szCs w:val="24"/>
          <w:lang w:val="en" w:eastAsia="en-GB"/>
        </w:rPr>
        <w:t xml:space="preserve">and maintained </w:t>
      </w:r>
      <w:r>
        <w:rPr>
          <w:rFonts w:ascii="Arial" w:eastAsia="Times New Roman" w:hAnsi="Arial" w:cs="Arial"/>
          <w:sz w:val="24"/>
          <w:szCs w:val="24"/>
          <w:lang w:val="en" w:eastAsia="en-GB"/>
        </w:rPr>
        <w:t>individual; spending plans, akin to IEPs, for disadvantaged pupils</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Designate</w:t>
      </w:r>
      <w:r w:rsidR="00AC1529">
        <w:rPr>
          <w:rFonts w:ascii="Arial" w:eastAsia="Times New Roman" w:hAnsi="Arial" w:cs="Arial"/>
          <w:sz w:val="24"/>
          <w:szCs w:val="24"/>
          <w:lang w:val="en" w:eastAsia="en-GB"/>
        </w:rPr>
        <w:t>d</w:t>
      </w:r>
      <w:r>
        <w:rPr>
          <w:rFonts w:ascii="Arial" w:eastAsia="Times New Roman" w:hAnsi="Arial" w:cs="Arial"/>
          <w:sz w:val="24"/>
          <w:szCs w:val="24"/>
          <w:lang w:val="en" w:eastAsia="en-GB"/>
        </w:rPr>
        <w:t xml:space="preserve"> a key Governor to the role of Pupil Premium champion and have an annual enquiry into the provision and progress of all Pupil Premium children.</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proofErr w:type="spellStart"/>
      <w:r>
        <w:rPr>
          <w:rFonts w:ascii="Arial" w:eastAsia="Times New Roman" w:hAnsi="Arial" w:cs="Arial"/>
          <w:sz w:val="24"/>
          <w:szCs w:val="24"/>
          <w:lang w:val="en" w:eastAsia="en-GB"/>
        </w:rPr>
        <w:t>Utilise</w:t>
      </w:r>
      <w:r w:rsidR="00AC1529">
        <w:rPr>
          <w:rFonts w:ascii="Arial" w:eastAsia="Times New Roman" w:hAnsi="Arial" w:cs="Arial"/>
          <w:sz w:val="24"/>
          <w:szCs w:val="24"/>
          <w:lang w:val="en" w:eastAsia="en-GB"/>
        </w:rPr>
        <w:t>d</w:t>
      </w:r>
      <w:proofErr w:type="spellEnd"/>
      <w:r>
        <w:rPr>
          <w:rFonts w:ascii="Arial" w:eastAsia="Times New Roman" w:hAnsi="Arial" w:cs="Arial"/>
          <w:sz w:val="24"/>
          <w:szCs w:val="24"/>
          <w:lang w:val="en" w:eastAsia="en-GB"/>
        </w:rPr>
        <w:t xml:space="preserve"> our best support staff to deliver targeted intervention</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Ensure</w:t>
      </w:r>
      <w:r w:rsidR="00AC1529">
        <w:rPr>
          <w:rFonts w:ascii="Arial" w:eastAsia="Times New Roman" w:hAnsi="Arial" w:cs="Arial"/>
          <w:sz w:val="24"/>
          <w:szCs w:val="24"/>
          <w:lang w:val="en" w:eastAsia="en-GB"/>
        </w:rPr>
        <w:t>d</w:t>
      </w:r>
      <w:r>
        <w:rPr>
          <w:rFonts w:ascii="Arial" w:eastAsia="Times New Roman" w:hAnsi="Arial" w:cs="Arial"/>
          <w:sz w:val="24"/>
          <w:szCs w:val="24"/>
          <w:lang w:val="en" w:eastAsia="en-GB"/>
        </w:rPr>
        <w:t xml:space="preserve"> that PP children receive regular, high quality and </w:t>
      </w:r>
      <w:proofErr w:type="spellStart"/>
      <w:r>
        <w:rPr>
          <w:rFonts w:ascii="Arial" w:eastAsia="Times New Roman" w:hAnsi="Arial" w:cs="Arial"/>
          <w:sz w:val="24"/>
          <w:szCs w:val="24"/>
          <w:lang w:val="en" w:eastAsia="en-GB"/>
        </w:rPr>
        <w:t>subsidised</w:t>
      </w:r>
      <w:proofErr w:type="spellEnd"/>
      <w:r>
        <w:rPr>
          <w:rFonts w:ascii="Arial" w:eastAsia="Times New Roman" w:hAnsi="Arial" w:cs="Arial"/>
          <w:sz w:val="24"/>
          <w:szCs w:val="24"/>
          <w:lang w:val="en" w:eastAsia="en-GB"/>
        </w:rPr>
        <w:t xml:space="preserve"> experiences and opportunities to broaden their horizons</w:t>
      </w:r>
    </w:p>
    <w:p w:rsidR="0040688B" w:rsidRDefault="0040688B"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Ensure</w:t>
      </w:r>
      <w:r w:rsidR="00AC1529">
        <w:rPr>
          <w:rFonts w:ascii="Arial" w:eastAsia="Times New Roman" w:hAnsi="Arial" w:cs="Arial"/>
          <w:sz w:val="24"/>
          <w:szCs w:val="24"/>
          <w:lang w:val="en" w:eastAsia="en-GB"/>
        </w:rPr>
        <w:t>d</w:t>
      </w:r>
      <w:r>
        <w:rPr>
          <w:rFonts w:ascii="Arial" w:eastAsia="Times New Roman" w:hAnsi="Arial" w:cs="Arial"/>
          <w:sz w:val="24"/>
          <w:szCs w:val="24"/>
          <w:lang w:val="en" w:eastAsia="en-GB"/>
        </w:rPr>
        <w:t xml:space="preserve"> that Pupil Premium children are targeted to achieve in-line with ARE by the end of Y6 and that some strive for greater depth outcomes</w:t>
      </w:r>
    </w:p>
    <w:p w:rsidR="00AC1529" w:rsidRDefault="00AC1529"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Devised a ‘school career’ tracker to monitor every pupil, each term, of each school year across each core subject- this is shared with SLT, all staff and Gb each term</w:t>
      </w:r>
    </w:p>
    <w:p w:rsidR="00AC1529" w:rsidRPr="0040688B" w:rsidRDefault="00AC1529" w:rsidP="0040688B">
      <w:pPr>
        <w:pStyle w:val="ListParagraph"/>
        <w:numPr>
          <w:ilvl w:val="0"/>
          <w:numId w:val="4"/>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Developed an ‘early intervention’ approach to supporting children with language needs and SEMH needs.</w:t>
      </w:r>
    </w:p>
    <w:p w:rsidR="00BE3CA5" w:rsidRPr="00EC37C2" w:rsidRDefault="00BE3CA5" w:rsidP="00EC37C2">
      <w:pPr>
        <w:spacing w:before="100" w:beforeAutospacing="1" w:after="100" w:afterAutospacing="1" w:line="240" w:lineRule="auto"/>
        <w:jc w:val="both"/>
        <w:rPr>
          <w:rFonts w:ascii="Arial" w:eastAsia="Times New Roman" w:hAnsi="Arial" w:cs="Arial"/>
          <w:sz w:val="24"/>
          <w:szCs w:val="24"/>
          <w:lang w:val="en" w:eastAsia="en-GB"/>
        </w:rPr>
      </w:pPr>
    </w:p>
    <w:p w:rsidR="0044204A" w:rsidRPr="00EC37C2" w:rsidRDefault="00AC1529" w:rsidP="00EC37C2">
      <w:pPr>
        <w:spacing w:before="100" w:beforeAutospacing="1" w:after="100" w:afterAutospacing="1" w:line="240" w:lineRule="auto"/>
        <w:jc w:val="both"/>
        <w:rPr>
          <w:rFonts w:ascii="Arial" w:eastAsia="Times New Roman" w:hAnsi="Arial" w:cs="Arial"/>
          <w:b/>
          <w:sz w:val="24"/>
          <w:szCs w:val="24"/>
          <w:lang w:val="en" w:eastAsia="en-GB"/>
        </w:rPr>
      </w:pPr>
      <w:r>
        <w:rPr>
          <w:rFonts w:ascii="Arial" w:eastAsia="Times New Roman" w:hAnsi="Arial" w:cs="Arial"/>
          <w:b/>
          <w:sz w:val="24"/>
          <w:szCs w:val="24"/>
          <w:lang w:val="en" w:eastAsia="en-GB"/>
        </w:rPr>
        <w:t>Last financial year (2017/18</w:t>
      </w:r>
      <w:r w:rsidR="0014125B" w:rsidRPr="00EC37C2">
        <w:rPr>
          <w:rFonts w:ascii="Arial" w:eastAsia="Times New Roman" w:hAnsi="Arial" w:cs="Arial"/>
          <w:b/>
          <w:sz w:val="24"/>
          <w:szCs w:val="24"/>
          <w:lang w:val="en" w:eastAsia="en-GB"/>
        </w:rPr>
        <w:t>) our Pupil Premium funding was funding</w:t>
      </w:r>
      <w:r>
        <w:rPr>
          <w:rFonts w:ascii="Arial" w:eastAsia="Times New Roman" w:hAnsi="Arial" w:cs="Arial"/>
          <w:b/>
          <w:sz w:val="24"/>
          <w:szCs w:val="24"/>
          <w:lang w:val="en" w:eastAsia="en-GB"/>
        </w:rPr>
        <w:t xml:space="preserve"> for £26,80</w:t>
      </w:r>
      <w:r w:rsidR="0040688B">
        <w:rPr>
          <w:rFonts w:ascii="Arial" w:eastAsia="Times New Roman" w:hAnsi="Arial" w:cs="Arial"/>
          <w:b/>
          <w:sz w:val="24"/>
          <w:szCs w:val="24"/>
          <w:lang w:val="en" w:eastAsia="en-GB"/>
        </w:rPr>
        <w:t>0</w:t>
      </w:r>
    </w:p>
    <w:p w:rsidR="00BE3CA5" w:rsidRPr="00EC37C2" w:rsidRDefault="00BE3CA5" w:rsidP="00EC37C2">
      <w:pPr>
        <w:spacing w:before="240" w:after="240" w:line="240" w:lineRule="auto"/>
        <w:jc w:val="both"/>
        <w:rPr>
          <w:rFonts w:ascii="Arial" w:eastAsia="Times New Roman" w:hAnsi="Arial" w:cs="Arial"/>
          <w:sz w:val="24"/>
          <w:szCs w:val="24"/>
          <w:lang w:val="en" w:eastAsia="en-GB"/>
        </w:rPr>
      </w:pPr>
      <w:r w:rsidRPr="00EC37C2">
        <w:rPr>
          <w:rFonts w:ascii="Arial" w:eastAsia="Times New Roman" w:hAnsi="Arial" w:cs="Arial"/>
          <w:b/>
          <w:bCs/>
          <w:sz w:val="24"/>
          <w:szCs w:val="24"/>
          <w:lang w:val="en" w:eastAsia="en-GB"/>
        </w:rPr>
        <w:t>With the assistance of the Pupil Premium funding over the last year we are proud to report the following achievements:</w:t>
      </w:r>
    </w:p>
    <w:p w:rsidR="00BE3CA5" w:rsidRPr="00EC37C2" w:rsidRDefault="00BE3CA5"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Increased confidence and achievement from children </w:t>
      </w:r>
      <w:r w:rsidR="007E3D42">
        <w:rPr>
          <w:rFonts w:ascii="Arial" w:eastAsia="Times New Roman" w:hAnsi="Arial" w:cs="Arial"/>
          <w:sz w:val="24"/>
          <w:szCs w:val="24"/>
          <w:lang w:val="en" w:eastAsia="en-GB"/>
        </w:rPr>
        <w:t>who</w:t>
      </w:r>
      <w:r w:rsidRPr="00EC37C2">
        <w:rPr>
          <w:rFonts w:ascii="Arial" w:eastAsia="Times New Roman" w:hAnsi="Arial" w:cs="Arial"/>
          <w:sz w:val="24"/>
          <w:szCs w:val="24"/>
          <w:lang w:val="en" w:eastAsia="en-GB"/>
        </w:rPr>
        <w:t xml:space="preserve"> </w:t>
      </w:r>
      <w:r w:rsidR="0074591D">
        <w:rPr>
          <w:rFonts w:ascii="Arial" w:eastAsia="Times New Roman" w:hAnsi="Arial" w:cs="Arial"/>
          <w:sz w:val="24"/>
          <w:szCs w:val="24"/>
          <w:lang w:val="en" w:eastAsia="en-GB"/>
        </w:rPr>
        <w:t>take part in regular and ongoing intervention</w:t>
      </w:r>
      <w:r w:rsidRPr="00EC37C2">
        <w:rPr>
          <w:rFonts w:ascii="Arial" w:eastAsia="Times New Roman" w:hAnsi="Arial" w:cs="Arial"/>
          <w:sz w:val="24"/>
          <w:szCs w:val="24"/>
          <w:lang w:val="en" w:eastAsia="en-GB"/>
        </w:rPr>
        <w:t>; meaning that these children are now reaching key milestones more quickly</w:t>
      </w:r>
      <w:r w:rsidR="007E3D42">
        <w:rPr>
          <w:rFonts w:ascii="Arial" w:eastAsia="Times New Roman" w:hAnsi="Arial" w:cs="Arial"/>
          <w:sz w:val="24"/>
          <w:szCs w:val="24"/>
          <w:lang w:val="en" w:eastAsia="en-GB"/>
        </w:rPr>
        <w:t>.</w:t>
      </w:r>
    </w:p>
    <w:p w:rsidR="00BE3CA5" w:rsidRPr="00EC37C2" w:rsidRDefault="00BE3CA5"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Stronger relationships between parents, children and school; with greater cooperation from children who have previously struggled to cope with boundaries which were set by parents</w:t>
      </w:r>
      <w:r w:rsidR="007E3D42">
        <w:rPr>
          <w:rFonts w:ascii="Arial" w:eastAsia="Times New Roman" w:hAnsi="Arial" w:cs="Arial"/>
          <w:sz w:val="24"/>
          <w:szCs w:val="24"/>
          <w:lang w:val="en" w:eastAsia="en-GB"/>
        </w:rPr>
        <w:t>.</w:t>
      </w:r>
    </w:p>
    <w:p w:rsidR="00BE3CA5" w:rsidRPr="00EC37C2" w:rsidRDefault="00BE3CA5"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Well attended parent </w:t>
      </w:r>
      <w:r w:rsidR="00AC1529">
        <w:rPr>
          <w:rFonts w:ascii="Arial" w:eastAsia="Times New Roman" w:hAnsi="Arial" w:cs="Arial"/>
          <w:sz w:val="24"/>
          <w:szCs w:val="24"/>
          <w:lang w:val="en" w:eastAsia="en-GB"/>
        </w:rPr>
        <w:t xml:space="preserve">events or </w:t>
      </w:r>
      <w:r w:rsidRPr="00EC37C2">
        <w:rPr>
          <w:rFonts w:ascii="Arial" w:eastAsia="Times New Roman" w:hAnsi="Arial" w:cs="Arial"/>
          <w:sz w:val="24"/>
          <w:szCs w:val="24"/>
          <w:lang w:val="en" w:eastAsia="en-GB"/>
        </w:rPr>
        <w:t>workshops, with many parent suggestions now being used as new whole school initiatives (e.g. playtime systems)</w:t>
      </w:r>
      <w:r w:rsidR="007E3D42">
        <w:rPr>
          <w:rFonts w:ascii="Arial" w:eastAsia="Times New Roman" w:hAnsi="Arial" w:cs="Arial"/>
          <w:sz w:val="24"/>
          <w:szCs w:val="24"/>
          <w:lang w:val="en" w:eastAsia="en-GB"/>
        </w:rPr>
        <w:t>.</w:t>
      </w:r>
    </w:p>
    <w:p w:rsidR="003271FB" w:rsidRPr="00EC37C2" w:rsidRDefault="003271F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Enhanced provision to support clarity of communication for children through the Communication Friendly School accreditation</w:t>
      </w:r>
      <w:r w:rsidR="007E3D42">
        <w:rPr>
          <w:rFonts w:ascii="Arial" w:eastAsia="Times New Roman" w:hAnsi="Arial" w:cs="Arial"/>
          <w:sz w:val="24"/>
          <w:szCs w:val="24"/>
          <w:lang w:val="en" w:eastAsia="en-GB"/>
        </w:rPr>
        <w:t>.</w:t>
      </w:r>
    </w:p>
    <w:p w:rsidR="003271FB" w:rsidRPr="00EC37C2" w:rsidRDefault="003271F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Improved screening of children’s communication understanding on entry to school enabling specific support for children with particular needs</w:t>
      </w:r>
      <w:r w:rsidR="007E3D42">
        <w:rPr>
          <w:rFonts w:ascii="Arial" w:eastAsia="Times New Roman" w:hAnsi="Arial" w:cs="Arial"/>
          <w:sz w:val="24"/>
          <w:szCs w:val="24"/>
          <w:lang w:val="en" w:eastAsia="en-GB"/>
        </w:rPr>
        <w:t>.</w:t>
      </w:r>
    </w:p>
    <w:p w:rsidR="0014125B" w:rsidRDefault="0014125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A range of staff CPD to support enhanced provision for Pupil premium children</w:t>
      </w:r>
      <w:r w:rsidR="00AC1529">
        <w:rPr>
          <w:rFonts w:ascii="Arial" w:eastAsia="Times New Roman" w:hAnsi="Arial" w:cs="Arial"/>
          <w:sz w:val="24"/>
          <w:szCs w:val="24"/>
          <w:lang w:val="en" w:eastAsia="en-GB"/>
        </w:rPr>
        <w:t>.</w:t>
      </w:r>
    </w:p>
    <w:p w:rsidR="00AC1529" w:rsidRDefault="00AC1529"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Quicker and well targeted support for individual children with individual needs.</w:t>
      </w:r>
    </w:p>
    <w:p w:rsidR="00AC1529" w:rsidRPr="00EC37C2" w:rsidRDefault="00AC1529"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Closely links between SEND leadership and Pupil Premium leadership for multiple-barrier children.</w:t>
      </w:r>
    </w:p>
    <w:p w:rsidR="0014125B" w:rsidRDefault="0014125B"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Support and advice from s</w:t>
      </w:r>
      <w:r w:rsidR="007E3D42">
        <w:rPr>
          <w:rFonts w:ascii="Arial" w:eastAsia="Times New Roman" w:hAnsi="Arial" w:cs="Arial"/>
          <w:sz w:val="24"/>
          <w:szCs w:val="24"/>
          <w:lang w:val="en" w:eastAsia="en-GB"/>
        </w:rPr>
        <w:t>pecialist professional services.</w:t>
      </w:r>
    </w:p>
    <w:p w:rsidR="00AC1529" w:rsidRDefault="00AC1529"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Greater awareness across the school of the needs of the Pupil Premium children.</w:t>
      </w:r>
    </w:p>
    <w:p w:rsidR="00AC1529" w:rsidRDefault="00AC1529"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Increased attendance for 90% of Pupil Premium learners. (Average in line with school non-PP average and above national/local averages.)</w:t>
      </w:r>
    </w:p>
    <w:p w:rsidR="00AC1529" w:rsidRDefault="00AC1529"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lastRenderedPageBreak/>
        <w:t>Vastly increased punctuality for Pupil Premium learners. (Almost zero incidents)</w:t>
      </w:r>
    </w:p>
    <w:p w:rsidR="00AC1529" w:rsidRDefault="00AC1529"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Increased tracking and record keeping of provision and intervention.</w:t>
      </w:r>
    </w:p>
    <w:p w:rsidR="00AC1529" w:rsidRDefault="00AC1529"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Increased uptake in school clubs- before, during and after school.</w:t>
      </w:r>
    </w:p>
    <w:p w:rsidR="00AC1529" w:rsidRDefault="00AC1529"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Started to develop staff awareness and training in key areas of need SALT/SEMH</w:t>
      </w:r>
    </w:p>
    <w:p w:rsidR="00AC1529" w:rsidRPr="00EC37C2" w:rsidRDefault="00AC1529" w:rsidP="00EC37C2">
      <w:pPr>
        <w:pStyle w:val="ListParagraph"/>
        <w:numPr>
          <w:ilvl w:val="0"/>
          <w:numId w:val="3"/>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Employed specialists in SALT and SEMH to </w:t>
      </w:r>
      <w:r w:rsidR="00EC20B5">
        <w:rPr>
          <w:rFonts w:ascii="Arial" w:eastAsia="Times New Roman" w:hAnsi="Arial" w:cs="Arial"/>
          <w:sz w:val="24"/>
          <w:szCs w:val="24"/>
          <w:lang w:val="en" w:eastAsia="en-GB"/>
        </w:rPr>
        <w:t>work directly with pupils and families</w:t>
      </w:r>
    </w:p>
    <w:p w:rsidR="00F4158A" w:rsidRDefault="00F4158A" w:rsidP="00EC37C2">
      <w:pPr>
        <w:spacing w:before="100" w:beforeAutospacing="1" w:after="100" w:afterAutospacing="1" w:line="240" w:lineRule="auto"/>
        <w:jc w:val="both"/>
        <w:rPr>
          <w:rFonts w:ascii="Arial" w:eastAsia="Times New Roman" w:hAnsi="Arial" w:cs="Arial"/>
          <w:sz w:val="24"/>
          <w:szCs w:val="24"/>
          <w:lang w:val="en" w:eastAsia="en-GB"/>
        </w:rPr>
      </w:pPr>
    </w:p>
    <w:p w:rsidR="00EE0BF0" w:rsidRPr="00EC20B5" w:rsidRDefault="00EC20B5" w:rsidP="00EC37C2">
      <w:pPr>
        <w:spacing w:before="100" w:beforeAutospacing="1" w:after="100" w:afterAutospacing="1" w:line="240" w:lineRule="auto"/>
        <w:jc w:val="both"/>
        <w:rPr>
          <w:rFonts w:ascii="Arial" w:eastAsia="Times New Roman" w:hAnsi="Arial" w:cs="Arial"/>
          <w:b/>
          <w:sz w:val="24"/>
          <w:szCs w:val="24"/>
          <w:lang w:val="en" w:eastAsia="en-GB"/>
        </w:rPr>
      </w:pPr>
      <w:r>
        <w:rPr>
          <w:rFonts w:ascii="Arial" w:eastAsia="Times New Roman" w:hAnsi="Arial" w:cs="Arial"/>
          <w:b/>
          <w:sz w:val="24"/>
          <w:szCs w:val="24"/>
          <w:lang w:val="en" w:eastAsia="en-GB"/>
        </w:rPr>
        <w:t>In 2018/19</w:t>
      </w:r>
      <w:r w:rsidR="00EC37C2" w:rsidRPr="00EC37C2">
        <w:rPr>
          <w:rFonts w:ascii="Arial" w:eastAsia="Times New Roman" w:hAnsi="Arial" w:cs="Arial"/>
          <w:b/>
          <w:sz w:val="24"/>
          <w:szCs w:val="24"/>
          <w:lang w:val="en" w:eastAsia="en-GB"/>
        </w:rPr>
        <w:t xml:space="preserve"> </w:t>
      </w:r>
      <w:r>
        <w:rPr>
          <w:rFonts w:ascii="Arial" w:eastAsia="Times New Roman" w:hAnsi="Arial" w:cs="Arial"/>
          <w:b/>
          <w:sz w:val="24"/>
          <w:szCs w:val="24"/>
          <w:lang w:val="en" w:eastAsia="en-GB"/>
        </w:rPr>
        <w:t xml:space="preserve">our </w:t>
      </w:r>
      <w:r w:rsidR="00EC37C2" w:rsidRPr="00EC37C2">
        <w:rPr>
          <w:rFonts w:ascii="Arial" w:eastAsia="Times New Roman" w:hAnsi="Arial" w:cs="Arial"/>
          <w:b/>
          <w:sz w:val="24"/>
          <w:szCs w:val="24"/>
          <w:lang w:val="en" w:eastAsia="en-GB"/>
        </w:rPr>
        <w:t>funding has been spent on the following:</w:t>
      </w:r>
    </w:p>
    <w:tbl>
      <w:tblPr>
        <w:tblStyle w:val="TableGrid"/>
        <w:tblW w:w="0" w:type="auto"/>
        <w:tblLook w:val="04A0" w:firstRow="1" w:lastRow="0" w:firstColumn="1" w:lastColumn="0" w:noHBand="0" w:noVBand="1"/>
      </w:tblPr>
      <w:tblGrid>
        <w:gridCol w:w="7083"/>
        <w:gridCol w:w="1933"/>
      </w:tblGrid>
      <w:tr w:rsidR="007C7303" w:rsidTr="007C7303">
        <w:tc>
          <w:tcPr>
            <w:tcW w:w="7083" w:type="dxa"/>
          </w:tcPr>
          <w:p w:rsidR="007C7303" w:rsidRDefault="007C7303"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Employment</w:t>
            </w:r>
            <w:r w:rsidR="0074591D">
              <w:rPr>
                <w:rFonts w:ascii="Arial" w:eastAsia="Times New Roman" w:hAnsi="Arial" w:cs="Arial"/>
                <w:sz w:val="24"/>
                <w:szCs w:val="24"/>
                <w:lang w:val="en" w:eastAsia="en-GB"/>
              </w:rPr>
              <w:t xml:space="preserve"> of TA to support one-one care and Pastoral Care leader</w:t>
            </w:r>
          </w:p>
        </w:tc>
        <w:tc>
          <w:tcPr>
            <w:tcW w:w="1933" w:type="dxa"/>
          </w:tcPr>
          <w:p w:rsidR="007C7303" w:rsidRDefault="00EC20B5"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£10,20</w:t>
            </w:r>
            <w:r w:rsidR="0074591D">
              <w:rPr>
                <w:rFonts w:ascii="Arial" w:eastAsia="Times New Roman" w:hAnsi="Arial" w:cs="Arial"/>
                <w:sz w:val="24"/>
                <w:szCs w:val="24"/>
                <w:lang w:val="en" w:eastAsia="en-GB"/>
              </w:rPr>
              <w:t>0</w:t>
            </w:r>
          </w:p>
        </w:tc>
      </w:tr>
      <w:tr w:rsidR="007C7303" w:rsidTr="007C7303">
        <w:tc>
          <w:tcPr>
            <w:tcW w:w="7083" w:type="dxa"/>
          </w:tcPr>
          <w:p w:rsidR="007C7303" w:rsidRDefault="007C7303" w:rsidP="0074591D">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Programme of support for learning needs of s</w:t>
            </w:r>
            <w:r w:rsidR="007C7DCE">
              <w:rPr>
                <w:rFonts w:ascii="Arial" w:eastAsia="Times New Roman" w:hAnsi="Arial" w:cs="Arial"/>
                <w:sz w:val="24"/>
                <w:szCs w:val="24"/>
                <w:lang w:val="en" w:eastAsia="en-GB"/>
              </w:rPr>
              <w:t>pecific children, delivered by t</w:t>
            </w:r>
            <w:r>
              <w:rPr>
                <w:rFonts w:ascii="Arial" w:eastAsia="Times New Roman" w:hAnsi="Arial" w:cs="Arial"/>
                <w:sz w:val="24"/>
                <w:szCs w:val="24"/>
                <w:lang w:val="en" w:eastAsia="en-GB"/>
              </w:rPr>
              <w:t xml:space="preserve">eaching assistants </w:t>
            </w:r>
          </w:p>
        </w:tc>
        <w:tc>
          <w:tcPr>
            <w:tcW w:w="1933" w:type="dxa"/>
          </w:tcPr>
          <w:p w:rsidR="007C7303" w:rsidRPr="00EC37C2" w:rsidRDefault="007C7303" w:rsidP="007C7303">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EC20B5">
              <w:rPr>
                <w:rFonts w:ascii="Arial" w:eastAsia="Times New Roman" w:hAnsi="Arial" w:cs="Arial"/>
                <w:sz w:val="24"/>
                <w:szCs w:val="24"/>
                <w:lang w:val="en" w:eastAsia="en-GB"/>
              </w:rPr>
              <w:t>5,87</w:t>
            </w:r>
            <w:r w:rsidR="0074591D">
              <w:rPr>
                <w:rFonts w:ascii="Arial" w:eastAsia="Times New Roman" w:hAnsi="Arial" w:cs="Arial"/>
                <w:sz w:val="24"/>
                <w:szCs w:val="24"/>
                <w:lang w:val="en" w:eastAsia="en-GB"/>
              </w:rPr>
              <w:t>0</w:t>
            </w:r>
          </w:p>
          <w:p w:rsidR="007C7303" w:rsidRDefault="007C7303" w:rsidP="00EC37C2">
            <w:pPr>
              <w:spacing w:before="100" w:beforeAutospacing="1" w:after="100" w:afterAutospacing="1"/>
              <w:jc w:val="both"/>
              <w:rPr>
                <w:rFonts w:ascii="Arial" w:eastAsia="Times New Roman" w:hAnsi="Arial" w:cs="Arial"/>
                <w:sz w:val="24"/>
                <w:szCs w:val="24"/>
                <w:lang w:val="en" w:eastAsia="en-GB"/>
              </w:rPr>
            </w:pPr>
          </w:p>
        </w:tc>
      </w:tr>
      <w:tr w:rsidR="00EC20B5" w:rsidTr="007C7303">
        <w:tc>
          <w:tcPr>
            <w:tcW w:w="7083" w:type="dxa"/>
          </w:tcPr>
          <w:p w:rsidR="00EC20B5" w:rsidRDefault="00EC20B5" w:rsidP="0074591D">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Counselling Services</w:t>
            </w:r>
          </w:p>
        </w:tc>
        <w:tc>
          <w:tcPr>
            <w:tcW w:w="1933" w:type="dxa"/>
          </w:tcPr>
          <w:p w:rsidR="00EC20B5" w:rsidRPr="00EC37C2" w:rsidRDefault="00EC20B5" w:rsidP="007C7303">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£3000</w:t>
            </w:r>
          </w:p>
        </w:tc>
      </w:tr>
      <w:tr w:rsidR="007C7303" w:rsidTr="007C7303">
        <w:tc>
          <w:tcPr>
            <w:tcW w:w="708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Additional Ed P</w:t>
            </w:r>
            <w:r w:rsidRPr="00EC37C2">
              <w:rPr>
                <w:rFonts w:ascii="Arial" w:eastAsia="Times New Roman" w:hAnsi="Arial" w:cs="Arial"/>
                <w:sz w:val="24"/>
                <w:szCs w:val="24"/>
                <w:lang w:val="en" w:eastAsia="en-GB"/>
              </w:rPr>
              <w:t xml:space="preserve">sych </w:t>
            </w:r>
            <w:r>
              <w:rPr>
                <w:rFonts w:ascii="Arial" w:eastAsia="Times New Roman" w:hAnsi="Arial" w:cs="Arial"/>
                <w:sz w:val="24"/>
                <w:szCs w:val="24"/>
                <w:lang w:val="en" w:eastAsia="en-GB"/>
              </w:rPr>
              <w:t>support</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EC20B5">
              <w:rPr>
                <w:rFonts w:ascii="Arial" w:eastAsia="Times New Roman" w:hAnsi="Arial" w:cs="Arial"/>
                <w:sz w:val="24"/>
                <w:szCs w:val="24"/>
                <w:lang w:val="en" w:eastAsia="en-GB"/>
              </w:rPr>
              <w:t>150</w:t>
            </w:r>
            <w:r>
              <w:rPr>
                <w:rFonts w:ascii="Arial" w:eastAsia="Times New Roman" w:hAnsi="Arial" w:cs="Arial"/>
                <w:sz w:val="24"/>
                <w:szCs w:val="24"/>
                <w:lang w:val="en" w:eastAsia="en-GB"/>
              </w:rPr>
              <w:t>0</w:t>
            </w:r>
          </w:p>
        </w:tc>
      </w:tr>
      <w:tr w:rsidR="00EC20B5" w:rsidTr="007C7303">
        <w:tc>
          <w:tcPr>
            <w:tcW w:w="7083" w:type="dxa"/>
          </w:tcPr>
          <w:p w:rsidR="00EC20B5" w:rsidRDefault="00EC20B5"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Additional SCI support</w:t>
            </w:r>
          </w:p>
        </w:tc>
        <w:tc>
          <w:tcPr>
            <w:tcW w:w="1933" w:type="dxa"/>
          </w:tcPr>
          <w:p w:rsidR="00EC20B5" w:rsidRPr="00EC37C2" w:rsidRDefault="00EC20B5"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£900</w:t>
            </w:r>
          </w:p>
        </w:tc>
      </w:tr>
      <w:tr w:rsidR="007C7303" w:rsidTr="007C7303">
        <w:tc>
          <w:tcPr>
            <w:tcW w:w="7083" w:type="dxa"/>
          </w:tcPr>
          <w:p w:rsidR="007C7303" w:rsidRDefault="007C7DCE" w:rsidP="00EC20B5">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Support from </w:t>
            </w:r>
            <w:r w:rsidR="00EC20B5">
              <w:rPr>
                <w:rFonts w:ascii="Arial" w:eastAsia="Times New Roman" w:hAnsi="Arial" w:cs="Arial"/>
                <w:sz w:val="24"/>
                <w:szCs w:val="24"/>
                <w:lang w:val="en" w:eastAsia="en-GB"/>
              </w:rPr>
              <w:t>SALT</w:t>
            </w:r>
            <w:r w:rsidRPr="00EC37C2">
              <w:rPr>
                <w:rFonts w:ascii="Arial" w:eastAsia="Times New Roman" w:hAnsi="Arial" w:cs="Arial"/>
                <w:sz w:val="24"/>
                <w:szCs w:val="24"/>
                <w:lang w:val="en" w:eastAsia="en-GB"/>
              </w:rPr>
              <w:t xml:space="preserve"> </w:t>
            </w:r>
            <w:r>
              <w:rPr>
                <w:rFonts w:ascii="Arial" w:eastAsia="Times New Roman" w:hAnsi="Arial" w:cs="Arial"/>
                <w:sz w:val="24"/>
                <w:szCs w:val="24"/>
                <w:lang w:val="en" w:eastAsia="en-GB"/>
              </w:rPr>
              <w:t xml:space="preserve">- development of individual </w:t>
            </w:r>
            <w:proofErr w:type="spellStart"/>
            <w:r>
              <w:rPr>
                <w:rFonts w:ascii="Arial" w:eastAsia="Times New Roman" w:hAnsi="Arial" w:cs="Arial"/>
                <w:sz w:val="24"/>
                <w:szCs w:val="24"/>
                <w:lang w:val="en" w:eastAsia="en-GB"/>
              </w:rPr>
              <w:t>programmes</w:t>
            </w:r>
            <w:proofErr w:type="spellEnd"/>
            <w:r>
              <w:rPr>
                <w:rFonts w:ascii="Arial" w:eastAsia="Times New Roman" w:hAnsi="Arial" w:cs="Arial"/>
                <w:sz w:val="24"/>
                <w:szCs w:val="24"/>
                <w:lang w:val="en" w:eastAsia="en-GB"/>
              </w:rPr>
              <w:t xml:space="preserve"> of support</w:t>
            </w:r>
            <w:r w:rsidR="00EC20B5">
              <w:rPr>
                <w:rFonts w:ascii="Arial" w:eastAsia="Times New Roman" w:hAnsi="Arial" w:cs="Arial"/>
                <w:sz w:val="24"/>
                <w:szCs w:val="24"/>
                <w:lang w:val="en" w:eastAsia="en-GB"/>
              </w:rPr>
              <w:t>, staff training and clinic support for pupils and families</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EC20B5">
              <w:rPr>
                <w:rFonts w:ascii="Arial" w:eastAsia="Times New Roman" w:hAnsi="Arial" w:cs="Arial"/>
                <w:sz w:val="24"/>
                <w:szCs w:val="24"/>
                <w:lang w:val="en" w:eastAsia="en-GB"/>
              </w:rPr>
              <w:t>36</w:t>
            </w:r>
            <w:r w:rsidR="0074591D">
              <w:rPr>
                <w:rFonts w:ascii="Arial" w:eastAsia="Times New Roman" w:hAnsi="Arial" w:cs="Arial"/>
                <w:sz w:val="24"/>
                <w:szCs w:val="24"/>
                <w:lang w:val="en" w:eastAsia="en-GB"/>
              </w:rPr>
              <w:t>00</w:t>
            </w:r>
          </w:p>
        </w:tc>
      </w:tr>
      <w:tr w:rsidR="007C7303" w:rsidTr="007C7303">
        <w:tc>
          <w:tcPr>
            <w:tcW w:w="7083" w:type="dxa"/>
          </w:tcPr>
          <w:p w:rsidR="007C7303" w:rsidRDefault="007C7DCE" w:rsidP="007C7DCE">
            <w:pPr>
              <w:spacing w:before="100" w:beforeAutospacing="1" w:after="100" w:afterAutospacing="1"/>
              <w:rPr>
                <w:rFonts w:ascii="Arial" w:eastAsia="Times New Roman" w:hAnsi="Arial" w:cs="Arial"/>
                <w:sz w:val="24"/>
                <w:szCs w:val="24"/>
                <w:lang w:val="en" w:eastAsia="en-GB"/>
              </w:rPr>
            </w:pPr>
            <w:proofErr w:type="spellStart"/>
            <w:r w:rsidRPr="00EC37C2">
              <w:rPr>
                <w:rFonts w:ascii="Arial" w:eastAsia="Times New Roman" w:hAnsi="Arial" w:cs="Arial"/>
                <w:sz w:val="24"/>
                <w:szCs w:val="24"/>
                <w:lang w:val="en" w:eastAsia="en-GB"/>
              </w:rPr>
              <w:t>Welcomm</w:t>
            </w:r>
            <w:proofErr w:type="spellEnd"/>
            <w:r w:rsidRPr="00EC37C2">
              <w:rPr>
                <w:rFonts w:ascii="Arial" w:eastAsia="Times New Roman" w:hAnsi="Arial" w:cs="Arial"/>
                <w:sz w:val="24"/>
                <w:szCs w:val="24"/>
                <w:lang w:val="en" w:eastAsia="en-GB"/>
              </w:rPr>
              <w:t xml:space="preserve"> subscription </w:t>
            </w:r>
            <w:r>
              <w:rPr>
                <w:rFonts w:ascii="Arial" w:eastAsia="Times New Roman" w:hAnsi="Arial" w:cs="Arial"/>
                <w:sz w:val="24"/>
                <w:szCs w:val="24"/>
                <w:lang w:val="en" w:eastAsia="en-GB"/>
              </w:rPr>
              <w:t>to support the screening of communication needs in Foundation Stage</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74591D">
              <w:rPr>
                <w:rFonts w:ascii="Arial" w:eastAsia="Times New Roman" w:hAnsi="Arial" w:cs="Arial"/>
                <w:sz w:val="24"/>
                <w:szCs w:val="24"/>
                <w:lang w:val="en" w:eastAsia="en-GB"/>
              </w:rPr>
              <w:t>35</w:t>
            </w:r>
            <w:r>
              <w:rPr>
                <w:rFonts w:ascii="Arial" w:eastAsia="Times New Roman" w:hAnsi="Arial" w:cs="Arial"/>
                <w:sz w:val="24"/>
                <w:szCs w:val="24"/>
                <w:lang w:val="en" w:eastAsia="en-GB"/>
              </w:rPr>
              <w:t>0</w:t>
            </w:r>
          </w:p>
        </w:tc>
      </w:tr>
      <w:tr w:rsidR="007C7DCE" w:rsidTr="007C7303">
        <w:tc>
          <w:tcPr>
            <w:tcW w:w="7083" w:type="dxa"/>
          </w:tcPr>
          <w:p w:rsidR="007C7DCE" w:rsidRDefault="0074591D" w:rsidP="007C7DCE">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Team Teach CPD for four</w:t>
            </w:r>
            <w:r w:rsidR="007C7DCE">
              <w:rPr>
                <w:rFonts w:ascii="Arial" w:eastAsia="Times New Roman" w:hAnsi="Arial" w:cs="Arial"/>
                <w:sz w:val="24"/>
                <w:szCs w:val="24"/>
                <w:lang w:val="en" w:eastAsia="en-GB"/>
              </w:rPr>
              <w:t xml:space="preserve"> staff</w:t>
            </w:r>
          </w:p>
        </w:tc>
        <w:tc>
          <w:tcPr>
            <w:tcW w:w="1933" w:type="dxa"/>
          </w:tcPr>
          <w:p w:rsidR="007C7DCE" w:rsidRDefault="0074591D"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£480</w:t>
            </w:r>
          </w:p>
        </w:tc>
      </w:tr>
      <w:tr w:rsidR="007E3D42" w:rsidTr="007C7303">
        <w:tc>
          <w:tcPr>
            <w:tcW w:w="7083" w:type="dxa"/>
          </w:tcPr>
          <w:p w:rsidR="007E3D42" w:rsidRDefault="007E3D42" w:rsidP="007E3D4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Subsidy for pupil premium children to support participation i</w:t>
            </w:r>
            <w:r w:rsidRPr="00EC37C2">
              <w:rPr>
                <w:rFonts w:ascii="Arial" w:eastAsia="Times New Roman" w:hAnsi="Arial" w:cs="Arial"/>
                <w:sz w:val="24"/>
                <w:szCs w:val="24"/>
                <w:lang w:val="en" w:eastAsia="en-GB"/>
              </w:rPr>
              <w:t>n visits</w:t>
            </w:r>
            <w:r>
              <w:rPr>
                <w:rFonts w:ascii="Arial" w:eastAsia="Times New Roman" w:hAnsi="Arial" w:cs="Arial"/>
                <w:sz w:val="24"/>
                <w:szCs w:val="24"/>
                <w:lang w:val="en" w:eastAsia="en-GB"/>
              </w:rPr>
              <w:t>/residential</w:t>
            </w:r>
            <w:r w:rsidRPr="00EC37C2">
              <w:rPr>
                <w:rFonts w:ascii="Arial" w:eastAsia="Times New Roman" w:hAnsi="Arial" w:cs="Arial"/>
                <w:sz w:val="24"/>
                <w:szCs w:val="24"/>
                <w:lang w:val="en" w:eastAsia="en-GB"/>
              </w:rPr>
              <w:t xml:space="preserve"> </w:t>
            </w:r>
            <w:proofErr w:type="spellStart"/>
            <w:r w:rsidRPr="00EC37C2">
              <w:rPr>
                <w:rFonts w:ascii="Arial" w:eastAsia="Times New Roman" w:hAnsi="Arial" w:cs="Arial"/>
                <w:sz w:val="24"/>
                <w:szCs w:val="24"/>
                <w:lang w:val="en" w:eastAsia="en-GB"/>
              </w:rPr>
              <w:t>etc</w:t>
            </w:r>
            <w:proofErr w:type="spellEnd"/>
          </w:p>
        </w:tc>
        <w:tc>
          <w:tcPr>
            <w:tcW w:w="1933" w:type="dxa"/>
          </w:tcPr>
          <w:p w:rsidR="007E3D42" w:rsidRDefault="007E3D42" w:rsidP="007E3D4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EC20B5">
              <w:rPr>
                <w:rFonts w:ascii="Arial" w:eastAsia="Times New Roman" w:hAnsi="Arial" w:cs="Arial"/>
                <w:sz w:val="24"/>
                <w:szCs w:val="24"/>
                <w:lang w:val="en" w:eastAsia="en-GB"/>
              </w:rPr>
              <w:t>9</w:t>
            </w:r>
            <w:r w:rsidR="00AC1529">
              <w:rPr>
                <w:rFonts w:ascii="Arial" w:eastAsia="Times New Roman" w:hAnsi="Arial" w:cs="Arial"/>
                <w:sz w:val="24"/>
                <w:szCs w:val="24"/>
                <w:lang w:val="en" w:eastAsia="en-GB"/>
              </w:rPr>
              <w:t>00</w:t>
            </w:r>
          </w:p>
        </w:tc>
      </w:tr>
      <w:tr w:rsidR="00EC20B5" w:rsidTr="00EC20B5">
        <w:tc>
          <w:tcPr>
            <w:tcW w:w="7083" w:type="dxa"/>
            <w:shd w:val="clear" w:color="auto" w:fill="D9D9D9" w:themeFill="background1" w:themeFillShade="D9"/>
          </w:tcPr>
          <w:p w:rsidR="00EC20B5" w:rsidRDefault="00EC20B5" w:rsidP="007E3D4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Total </w:t>
            </w:r>
          </w:p>
        </w:tc>
        <w:tc>
          <w:tcPr>
            <w:tcW w:w="1933" w:type="dxa"/>
            <w:shd w:val="clear" w:color="auto" w:fill="D9D9D9" w:themeFill="background1" w:themeFillShade="D9"/>
          </w:tcPr>
          <w:p w:rsidR="00EC20B5" w:rsidRPr="00EC37C2" w:rsidRDefault="00EC20B5" w:rsidP="007E3D4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£26,800</w:t>
            </w:r>
          </w:p>
        </w:tc>
      </w:tr>
    </w:tbl>
    <w:p w:rsidR="0074591D" w:rsidRDefault="0074591D" w:rsidP="00EC37C2">
      <w:pPr>
        <w:spacing w:before="100" w:beforeAutospacing="1" w:after="100" w:afterAutospacing="1" w:line="240" w:lineRule="auto"/>
        <w:jc w:val="both"/>
        <w:rPr>
          <w:rFonts w:ascii="Arial" w:eastAsia="Times New Roman" w:hAnsi="Arial" w:cs="Arial"/>
          <w:sz w:val="24"/>
          <w:szCs w:val="24"/>
          <w:lang w:val="en" w:eastAsia="en-GB"/>
        </w:rPr>
      </w:pPr>
    </w:p>
    <w:p w:rsidR="0074591D" w:rsidRDefault="0074591D" w:rsidP="00EC37C2">
      <w:p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Future early intervention schemes:</w:t>
      </w:r>
    </w:p>
    <w:p w:rsidR="0074591D" w:rsidRDefault="0074591D" w:rsidP="0074591D">
      <w:pPr>
        <w:pStyle w:val="ListParagraph"/>
        <w:numPr>
          <w:ilvl w:val="0"/>
          <w:numId w:val="5"/>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Further family support work</w:t>
      </w:r>
    </w:p>
    <w:p w:rsidR="0074591D" w:rsidRDefault="0074591D" w:rsidP="00EC37C2">
      <w:pPr>
        <w:pStyle w:val="ListParagraph"/>
        <w:numPr>
          <w:ilvl w:val="0"/>
          <w:numId w:val="5"/>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Family work</w:t>
      </w:r>
      <w:r w:rsidR="00EC20B5">
        <w:rPr>
          <w:rFonts w:ascii="Arial" w:eastAsia="Times New Roman" w:hAnsi="Arial" w:cs="Arial"/>
          <w:sz w:val="24"/>
          <w:szCs w:val="24"/>
          <w:lang w:val="en" w:eastAsia="en-GB"/>
        </w:rPr>
        <w:t>shops to develop reading at home</w:t>
      </w:r>
    </w:p>
    <w:p w:rsidR="00EC20B5" w:rsidRPr="00EC20B5" w:rsidRDefault="00EC20B5" w:rsidP="00EC37C2">
      <w:pPr>
        <w:pStyle w:val="ListParagraph"/>
        <w:numPr>
          <w:ilvl w:val="0"/>
          <w:numId w:val="5"/>
        </w:num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SALT workshops for F1/F2</w:t>
      </w:r>
    </w:p>
    <w:p w:rsidR="00EE0BF0" w:rsidRPr="00EC37C2" w:rsidRDefault="00EE0BF0" w:rsidP="00EC37C2">
      <w:pPr>
        <w:spacing w:before="100" w:beforeAutospacing="1" w:after="100" w:afterAutospacing="1" w:line="240" w:lineRule="auto"/>
        <w:jc w:val="both"/>
        <w:rPr>
          <w:rFonts w:ascii="Arial" w:eastAsia="Times New Roman" w:hAnsi="Arial" w:cs="Arial"/>
          <w:sz w:val="24"/>
          <w:szCs w:val="24"/>
          <w:lang w:val="en" w:eastAsia="en-GB"/>
        </w:rPr>
      </w:pPr>
    </w:p>
    <w:sectPr w:rsidR="00EE0BF0" w:rsidRPr="00EC3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E4B58"/>
    <w:multiLevelType w:val="multilevel"/>
    <w:tmpl w:val="55D43D1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4785738E"/>
    <w:multiLevelType w:val="hybridMultilevel"/>
    <w:tmpl w:val="B980E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CD1C50"/>
    <w:multiLevelType w:val="multilevel"/>
    <w:tmpl w:val="B7E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1778D"/>
    <w:multiLevelType w:val="hybridMultilevel"/>
    <w:tmpl w:val="3B801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B26E6A"/>
    <w:multiLevelType w:val="hybridMultilevel"/>
    <w:tmpl w:val="3C56F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ED"/>
    <w:rsid w:val="00003CED"/>
    <w:rsid w:val="0014125B"/>
    <w:rsid w:val="00205CA1"/>
    <w:rsid w:val="00245C9B"/>
    <w:rsid w:val="002A1BB2"/>
    <w:rsid w:val="002A7CA9"/>
    <w:rsid w:val="002B7FFC"/>
    <w:rsid w:val="003271FB"/>
    <w:rsid w:val="0040688B"/>
    <w:rsid w:val="0044204A"/>
    <w:rsid w:val="007239E0"/>
    <w:rsid w:val="0074591D"/>
    <w:rsid w:val="00756F49"/>
    <w:rsid w:val="007C7303"/>
    <w:rsid w:val="007C7DCE"/>
    <w:rsid w:val="007E3D42"/>
    <w:rsid w:val="00955750"/>
    <w:rsid w:val="00A456C1"/>
    <w:rsid w:val="00AC1529"/>
    <w:rsid w:val="00AF4EDA"/>
    <w:rsid w:val="00BE3CA5"/>
    <w:rsid w:val="00D8112E"/>
    <w:rsid w:val="00DA2EFD"/>
    <w:rsid w:val="00EC20B5"/>
    <w:rsid w:val="00EC37C2"/>
    <w:rsid w:val="00EE0BF0"/>
    <w:rsid w:val="00F41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48D00-7CE8-4FF4-A814-4695F96F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C2"/>
    <w:pPr>
      <w:ind w:left="720"/>
      <w:contextualSpacing/>
    </w:pPr>
  </w:style>
  <w:style w:type="paragraph" w:styleId="BalloonText">
    <w:name w:val="Balloon Text"/>
    <w:basedOn w:val="Normal"/>
    <w:link w:val="BalloonTextChar"/>
    <w:uiPriority w:val="99"/>
    <w:semiHidden/>
    <w:unhideWhenUsed/>
    <w:rsid w:val="00DA2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EFD"/>
    <w:rPr>
      <w:rFonts w:ascii="Segoe UI" w:hAnsi="Segoe UI" w:cs="Segoe UI"/>
      <w:sz w:val="18"/>
      <w:szCs w:val="18"/>
    </w:rPr>
  </w:style>
  <w:style w:type="table" w:styleId="TableGrid">
    <w:name w:val="Table Grid"/>
    <w:basedOn w:val="TableNormal"/>
    <w:uiPriority w:val="39"/>
    <w:rsid w:val="007C7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449990">
      <w:bodyDiv w:val="1"/>
      <w:marLeft w:val="0"/>
      <w:marRight w:val="0"/>
      <w:marTop w:val="0"/>
      <w:marBottom w:val="0"/>
      <w:divBdr>
        <w:top w:val="none" w:sz="0" w:space="0" w:color="auto"/>
        <w:left w:val="none" w:sz="0" w:space="0" w:color="auto"/>
        <w:bottom w:val="none" w:sz="0" w:space="0" w:color="auto"/>
        <w:right w:val="none" w:sz="0" w:space="0" w:color="auto"/>
      </w:divBdr>
      <w:divsChild>
        <w:div w:id="1049066070">
          <w:marLeft w:val="0"/>
          <w:marRight w:val="0"/>
          <w:marTop w:val="0"/>
          <w:marBottom w:val="0"/>
          <w:divBdr>
            <w:top w:val="none" w:sz="0" w:space="0" w:color="auto"/>
            <w:left w:val="none" w:sz="0" w:space="0" w:color="auto"/>
            <w:bottom w:val="none" w:sz="0" w:space="0" w:color="auto"/>
            <w:right w:val="none" w:sz="0" w:space="0" w:color="auto"/>
          </w:divBdr>
          <w:divsChild>
            <w:div w:id="364982524">
              <w:marLeft w:val="0"/>
              <w:marRight w:val="0"/>
              <w:marTop w:val="0"/>
              <w:marBottom w:val="0"/>
              <w:divBdr>
                <w:top w:val="none" w:sz="0" w:space="0" w:color="auto"/>
                <w:left w:val="none" w:sz="0" w:space="0" w:color="auto"/>
                <w:bottom w:val="none" w:sz="0" w:space="0" w:color="auto"/>
                <w:right w:val="none" w:sz="0" w:space="0" w:color="auto"/>
              </w:divBdr>
              <w:divsChild>
                <w:div w:id="1363164405">
                  <w:marLeft w:val="0"/>
                  <w:marRight w:val="0"/>
                  <w:marTop w:val="0"/>
                  <w:marBottom w:val="0"/>
                  <w:divBdr>
                    <w:top w:val="none" w:sz="0" w:space="0" w:color="auto"/>
                    <w:left w:val="none" w:sz="0" w:space="0" w:color="auto"/>
                    <w:bottom w:val="none" w:sz="0" w:space="0" w:color="auto"/>
                    <w:right w:val="none" w:sz="0" w:space="0" w:color="auto"/>
                  </w:divBdr>
                  <w:divsChild>
                    <w:div w:id="1561164500">
                      <w:marLeft w:val="0"/>
                      <w:marRight w:val="0"/>
                      <w:marTop w:val="450"/>
                      <w:marBottom w:val="450"/>
                      <w:divBdr>
                        <w:top w:val="none" w:sz="0" w:space="0" w:color="auto"/>
                        <w:left w:val="none" w:sz="0" w:space="0" w:color="auto"/>
                        <w:bottom w:val="none" w:sz="0" w:space="0" w:color="auto"/>
                        <w:right w:val="none" w:sz="0" w:space="0" w:color="auto"/>
                      </w:divBdr>
                      <w:divsChild>
                        <w:div w:id="180435164">
                          <w:marLeft w:val="0"/>
                          <w:marRight w:val="0"/>
                          <w:marTop w:val="0"/>
                          <w:marBottom w:val="0"/>
                          <w:divBdr>
                            <w:top w:val="none" w:sz="0" w:space="0" w:color="auto"/>
                            <w:left w:val="none" w:sz="0" w:space="0" w:color="auto"/>
                            <w:bottom w:val="none" w:sz="0" w:space="0" w:color="auto"/>
                            <w:right w:val="none" w:sz="0" w:space="0" w:color="auto"/>
                          </w:divBdr>
                          <w:divsChild>
                            <w:div w:id="12756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a.platt</dc:creator>
  <cp:keywords/>
  <dc:description/>
  <cp:lastModifiedBy>Lee McClure</cp:lastModifiedBy>
  <cp:revision>3</cp:revision>
  <cp:lastPrinted>2018-02-19T19:52:00Z</cp:lastPrinted>
  <dcterms:created xsi:type="dcterms:W3CDTF">2019-04-04T16:31:00Z</dcterms:created>
  <dcterms:modified xsi:type="dcterms:W3CDTF">2019-04-04T16:53:00Z</dcterms:modified>
</cp:coreProperties>
</file>