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21E" w:rsidRDefault="009B321E" w:rsidP="009D581F">
      <w:pPr>
        <w:spacing w:before="100" w:beforeAutospacing="1" w:after="100" w:afterAutospacing="1" w:line="240" w:lineRule="auto"/>
        <w:outlineLvl w:val="1"/>
        <w:rPr>
          <w:rFonts w:ascii="SassoonPrimaryInfant" w:eastAsia="Times New Roman" w:hAnsi="SassoonPrimaryInfant" w:cs="Times New Roman"/>
          <w:bCs/>
          <w:sz w:val="24"/>
          <w:szCs w:val="24"/>
          <w:lang w:val="en" w:eastAsia="en-GB"/>
        </w:rPr>
      </w:pPr>
      <w:bookmarkStart w:id="0" w:name="_GoBack"/>
      <w:bookmarkEnd w:id="0"/>
    </w:p>
    <w:p w:rsidR="009B321E" w:rsidRDefault="009B321E" w:rsidP="009B321E">
      <w:pPr>
        <w:spacing w:before="100" w:beforeAutospacing="1" w:after="100" w:afterAutospacing="1" w:line="240" w:lineRule="auto"/>
        <w:outlineLvl w:val="1"/>
        <w:rPr>
          <w:rFonts w:ascii="SassoonPrimaryInfant" w:eastAsia="Times New Roman" w:hAnsi="SassoonPrimaryInfant" w:cs="Times New Roman"/>
          <w:b/>
          <w:bCs/>
          <w:color w:val="800080"/>
          <w:sz w:val="33"/>
          <w:szCs w:val="33"/>
          <w:lang w:val="en" w:eastAsia="en-GB"/>
        </w:rPr>
      </w:pPr>
      <w:r>
        <w:rPr>
          <w:rFonts w:ascii="SassoonPrimaryInfant" w:eastAsia="Times New Roman" w:hAnsi="SassoonPrimaryInfant" w:cs="Times New Roman"/>
          <w:b/>
          <w:bCs/>
          <w:color w:val="800080"/>
          <w:sz w:val="33"/>
          <w:szCs w:val="33"/>
          <w:lang w:val="en" w:eastAsia="en-GB"/>
        </w:rPr>
        <w:t>Curriculum Coverage</w:t>
      </w:r>
      <w:r w:rsidRPr="00AC0EAD">
        <w:rPr>
          <w:rFonts w:ascii="SassoonPrimaryInfant" w:eastAsia="Times New Roman" w:hAnsi="SassoonPrimaryInfant" w:cs="Times New Roman"/>
          <w:b/>
          <w:bCs/>
          <w:color w:val="800080"/>
          <w:sz w:val="33"/>
          <w:szCs w:val="33"/>
          <w:lang w:val="en" w:eastAsia="en-GB"/>
        </w:rPr>
        <w:t xml:space="preserve">: </w:t>
      </w:r>
    </w:p>
    <w:p w:rsidR="009B321E" w:rsidRDefault="009B321E" w:rsidP="009D581F">
      <w:pPr>
        <w:spacing w:before="100" w:beforeAutospacing="1" w:after="100" w:afterAutospacing="1" w:line="240" w:lineRule="auto"/>
        <w:outlineLvl w:val="1"/>
        <w:rPr>
          <w:rFonts w:ascii="SassoonPrimaryInfant" w:eastAsia="Times New Roman" w:hAnsi="SassoonPrimaryInfant" w:cs="Times New Roman"/>
          <w:bCs/>
          <w:sz w:val="24"/>
          <w:szCs w:val="24"/>
          <w:lang w:val="en" w:eastAsia="en-GB"/>
        </w:rPr>
      </w:pPr>
      <w:r>
        <w:rPr>
          <w:noProof/>
          <w:lang w:eastAsia="en-GB"/>
        </w:rPr>
        <w:drawing>
          <wp:inline distT="0" distB="0" distL="0" distR="0" wp14:anchorId="46B221CB" wp14:editId="449D140D">
            <wp:extent cx="6645910" cy="3683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1E" w:rsidRPr="009D581F" w:rsidRDefault="009B321E" w:rsidP="009D581F">
      <w:pPr>
        <w:spacing w:before="100" w:beforeAutospacing="1" w:after="100" w:afterAutospacing="1" w:line="240" w:lineRule="auto"/>
        <w:outlineLvl w:val="1"/>
        <w:rPr>
          <w:rFonts w:ascii="SassoonPrimaryInfant" w:eastAsia="Times New Roman" w:hAnsi="SassoonPrimaryInfant" w:cs="Times New Roman"/>
          <w:bCs/>
          <w:sz w:val="24"/>
          <w:szCs w:val="24"/>
          <w:lang w:val="en" w:eastAsia="en-GB"/>
        </w:rPr>
      </w:pPr>
      <w:r>
        <w:rPr>
          <w:noProof/>
          <w:lang w:eastAsia="en-GB"/>
        </w:rPr>
        <w:drawing>
          <wp:inline distT="0" distB="0" distL="0" distR="0" wp14:anchorId="5DA5B47A" wp14:editId="40F0DFFD">
            <wp:extent cx="6645910" cy="3616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1F" w:rsidRPr="009D581F" w:rsidRDefault="009D581F" w:rsidP="009D581F">
      <w:pPr>
        <w:spacing w:before="100" w:beforeAutospacing="1" w:after="100" w:afterAutospacing="1" w:line="240" w:lineRule="auto"/>
        <w:outlineLvl w:val="1"/>
        <w:rPr>
          <w:rFonts w:ascii="SassoonPrimaryInfant" w:eastAsia="Times New Roman" w:hAnsi="SassoonPrimaryInfant" w:cs="Times New Roman"/>
          <w:bCs/>
          <w:sz w:val="24"/>
          <w:szCs w:val="24"/>
          <w:lang w:val="en" w:eastAsia="en-GB"/>
        </w:rPr>
      </w:pPr>
    </w:p>
    <w:p w:rsidR="009D581F" w:rsidRPr="00AC0EAD" w:rsidRDefault="009B321E" w:rsidP="009D581F">
      <w:pPr>
        <w:spacing w:before="100" w:beforeAutospacing="1" w:after="100" w:afterAutospacing="1" w:line="240" w:lineRule="auto"/>
        <w:outlineLvl w:val="1"/>
        <w:rPr>
          <w:rFonts w:ascii="SassoonPrimaryInfant" w:eastAsia="Times New Roman" w:hAnsi="SassoonPrimaryInfant" w:cs="Times New Roman"/>
          <w:bCs/>
          <w:sz w:val="24"/>
          <w:szCs w:val="24"/>
          <w:lang w:val="en"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42BBF77D" wp14:editId="0F52FD71">
            <wp:extent cx="6645910" cy="3514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7A" w:rsidRDefault="009B321E" w:rsidP="009D581F">
      <w:pPr>
        <w:rPr>
          <w:rFonts w:ascii="SassoonPrimaryInfant" w:hAnsi="SassoonPrimaryInfant"/>
        </w:rPr>
      </w:pPr>
      <w:r>
        <w:rPr>
          <w:noProof/>
          <w:lang w:eastAsia="en-GB"/>
        </w:rPr>
        <w:drawing>
          <wp:inline distT="0" distB="0" distL="0" distR="0" wp14:anchorId="54D8A238" wp14:editId="4967B792">
            <wp:extent cx="6645910" cy="35153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7A" w:rsidRDefault="009D117A" w:rsidP="009D117A">
      <w:pPr>
        <w:rPr>
          <w:rFonts w:ascii="SassoonPrimaryInfant" w:hAnsi="SassoonPrimaryInfant"/>
        </w:rPr>
      </w:pPr>
    </w:p>
    <w:p w:rsidR="009D117A" w:rsidRDefault="009D117A" w:rsidP="009D117A">
      <w:pPr>
        <w:rPr>
          <w:rFonts w:ascii="SassoonPrimaryInfant" w:hAnsi="SassoonPrimaryInfant"/>
        </w:rPr>
      </w:pPr>
      <w:r>
        <w:rPr>
          <w:noProof/>
          <w:lang w:eastAsia="en-GB"/>
        </w:rPr>
        <w:lastRenderedPageBreak/>
        <w:drawing>
          <wp:inline distT="0" distB="0" distL="0" distR="0" wp14:anchorId="385D88FE" wp14:editId="4157D045">
            <wp:extent cx="6645910" cy="36309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7A" w:rsidRDefault="009D117A" w:rsidP="009D117A">
      <w:pPr>
        <w:rPr>
          <w:rFonts w:ascii="SassoonPrimaryInfant" w:hAnsi="SassoonPrimaryInfant"/>
        </w:rPr>
      </w:pPr>
    </w:p>
    <w:p w:rsidR="009D581F" w:rsidRPr="009D117A" w:rsidRDefault="009D117A" w:rsidP="009D117A">
      <w:pPr>
        <w:rPr>
          <w:rFonts w:ascii="SassoonPrimaryInfant" w:hAnsi="SassoonPrimaryInfant"/>
        </w:rPr>
      </w:pPr>
      <w:r>
        <w:rPr>
          <w:noProof/>
          <w:lang w:eastAsia="en-GB"/>
        </w:rPr>
        <w:drawing>
          <wp:inline distT="0" distB="0" distL="0" distR="0" wp14:anchorId="26818DD9" wp14:editId="1F791383">
            <wp:extent cx="6645910" cy="36518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81F" w:rsidRPr="009D117A" w:rsidSect="00AC0E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ssoonPrimaryInfan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871CE"/>
    <w:multiLevelType w:val="multilevel"/>
    <w:tmpl w:val="7E78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EAD"/>
    <w:rsid w:val="00064940"/>
    <w:rsid w:val="0030696F"/>
    <w:rsid w:val="009B321E"/>
    <w:rsid w:val="009D117A"/>
    <w:rsid w:val="009D581F"/>
    <w:rsid w:val="00AC0EAD"/>
    <w:rsid w:val="00C72865"/>
    <w:rsid w:val="00CD2CEA"/>
    <w:rsid w:val="00F9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07B54-34BF-4478-B0C4-D5614CC1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B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B2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58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2296">
                              <w:marLeft w:val="0"/>
                              <w:marRight w:val="0"/>
                              <w:marTop w:val="388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77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8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Wood</dc:creator>
  <cp:keywords/>
  <dc:description/>
  <cp:lastModifiedBy>Lee McClure</cp:lastModifiedBy>
  <cp:revision>2</cp:revision>
  <cp:lastPrinted>2019-11-06T14:00:00Z</cp:lastPrinted>
  <dcterms:created xsi:type="dcterms:W3CDTF">2019-11-07T18:01:00Z</dcterms:created>
  <dcterms:modified xsi:type="dcterms:W3CDTF">2019-11-07T18:01:00Z</dcterms:modified>
</cp:coreProperties>
</file>