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FA6" w:rsidRPr="002D44CE" w:rsidRDefault="009A2FA6" w:rsidP="009A2FA6">
      <w:pPr>
        <w:jc w:val="center"/>
        <w:rPr>
          <w:rFonts w:ascii="Arial" w:hAnsi="Arial" w:cs="Arial"/>
          <w:b/>
          <w:sz w:val="24"/>
          <w:szCs w:val="24"/>
        </w:rPr>
      </w:pPr>
      <w:bookmarkStart w:id="0" w:name="_GoBack"/>
      <w:bookmarkEnd w:id="0"/>
      <w:r w:rsidRPr="002D44CE">
        <w:rPr>
          <w:rFonts w:ascii="Arial" w:hAnsi="Arial" w:cs="Arial"/>
          <w:b/>
          <w:sz w:val="24"/>
          <w:szCs w:val="24"/>
        </w:rPr>
        <w:t>Springvale Primary School</w:t>
      </w:r>
    </w:p>
    <w:p w:rsidR="009A2FA6" w:rsidRPr="002D44CE" w:rsidRDefault="009A2FA6" w:rsidP="009A2FA6">
      <w:pPr>
        <w:jc w:val="center"/>
        <w:rPr>
          <w:rFonts w:ascii="Arial" w:hAnsi="Arial" w:cs="Arial"/>
          <w:b/>
          <w:sz w:val="24"/>
          <w:szCs w:val="24"/>
        </w:rPr>
      </w:pPr>
      <w:r w:rsidRPr="002D44CE">
        <w:rPr>
          <w:rFonts w:ascii="Arial" w:hAnsi="Arial" w:cs="Arial"/>
          <w:b/>
          <w:sz w:val="24"/>
          <w:szCs w:val="24"/>
        </w:rPr>
        <w:t>Intent Statement</w:t>
      </w:r>
    </w:p>
    <w:p w:rsidR="009A2FA6" w:rsidRPr="002D44CE" w:rsidRDefault="009A2FA6" w:rsidP="009A2FA6">
      <w:pPr>
        <w:jc w:val="center"/>
        <w:rPr>
          <w:rFonts w:ascii="Arial" w:hAnsi="Arial" w:cs="Arial"/>
          <w:b/>
          <w:sz w:val="24"/>
          <w:szCs w:val="24"/>
        </w:rPr>
      </w:pPr>
      <w:r>
        <w:rPr>
          <w:rFonts w:ascii="Arial" w:hAnsi="Arial" w:cs="Arial"/>
          <w:b/>
          <w:sz w:val="24"/>
          <w:szCs w:val="24"/>
        </w:rPr>
        <w:t>Early Years Foundation Stage</w:t>
      </w:r>
    </w:p>
    <w:p w:rsidR="008015E6" w:rsidRPr="00D80C28" w:rsidRDefault="008015E6" w:rsidP="008015E6">
      <w:pPr>
        <w:jc w:val="center"/>
        <w:rPr>
          <w:rFonts w:ascii="Arial" w:hAnsi="Arial" w:cs="Arial"/>
          <w:b/>
          <w:szCs w:val="20"/>
        </w:rPr>
      </w:pPr>
      <w:r w:rsidRPr="00D80C28">
        <w:rPr>
          <w:rFonts w:ascii="Arial" w:hAnsi="Arial" w:cs="Arial"/>
          <w:b/>
          <w:szCs w:val="20"/>
        </w:rPr>
        <w:t>2019-20</w:t>
      </w:r>
    </w:p>
    <w:p w:rsidR="008015E6" w:rsidRPr="008015E6" w:rsidRDefault="008015E6" w:rsidP="008015E6">
      <w:pPr>
        <w:jc w:val="center"/>
        <w:rPr>
          <w:rFonts w:ascii="Arial" w:hAnsi="Arial" w:cs="Arial"/>
          <w:b/>
          <w:sz w:val="24"/>
          <w:szCs w:val="20"/>
        </w:rPr>
      </w:pPr>
      <w:r>
        <w:rPr>
          <w:rFonts w:ascii="Arial" w:hAnsi="Arial" w:cs="Arial"/>
          <w:b/>
          <w:noProof/>
          <w:sz w:val="24"/>
          <w:szCs w:val="20"/>
          <w:lang w:eastAsia="en-GB"/>
        </w:rPr>
        <w:drawing>
          <wp:inline distT="0" distB="0" distL="0" distR="0">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p>
    <w:p w:rsidR="008015E6" w:rsidRDefault="0068274C" w:rsidP="00D80C28">
      <w:pPr>
        <w:jc w:val="center"/>
        <w:rPr>
          <w:rFonts w:ascii="Arial" w:hAnsi="Arial" w:cs="Arial"/>
          <w:b/>
          <w:i/>
          <w:sz w:val="20"/>
          <w:szCs w:val="20"/>
        </w:rPr>
      </w:pPr>
      <w:r>
        <w:rPr>
          <w:rFonts w:ascii="Arial" w:hAnsi="Arial" w:cs="Arial"/>
          <w:b/>
          <w:i/>
          <w:sz w:val="20"/>
          <w:szCs w:val="20"/>
        </w:rPr>
        <w:t xml:space="preserve">Leader: Mrs </w:t>
      </w:r>
      <w:r w:rsidR="009A2FA6">
        <w:rPr>
          <w:rFonts w:ascii="Arial" w:hAnsi="Arial" w:cs="Arial"/>
          <w:b/>
          <w:i/>
          <w:sz w:val="20"/>
          <w:szCs w:val="20"/>
        </w:rPr>
        <w:t>R Parr</w:t>
      </w:r>
    </w:p>
    <w:p w:rsidR="0068274C" w:rsidRPr="008015E6" w:rsidRDefault="0068274C" w:rsidP="008015E6">
      <w:pPr>
        <w:jc w:val="center"/>
        <w:rPr>
          <w:rFonts w:ascii="Arial" w:hAnsi="Arial" w:cs="Arial"/>
          <w:b/>
          <w:i/>
          <w:sz w:val="20"/>
          <w:szCs w:val="20"/>
        </w:rPr>
      </w:pPr>
      <w:r>
        <w:rPr>
          <w:rFonts w:ascii="Arial" w:hAnsi="Arial" w:cs="Arial"/>
          <w:b/>
          <w:i/>
          <w:sz w:val="20"/>
          <w:szCs w:val="20"/>
        </w:rPr>
        <w:t>‘Intent’</w:t>
      </w:r>
    </w:p>
    <w:p w:rsidR="008015E6" w:rsidRDefault="008015E6" w:rsidP="008015E6">
      <w:pPr>
        <w:spacing w:before="100" w:beforeAutospacing="1" w:after="100" w:afterAutospacing="1" w:line="330" w:lineRule="atLeast"/>
        <w:rPr>
          <w:rFonts w:ascii="Arial" w:eastAsia="Times New Roman" w:hAnsi="Arial" w:cs="Arial"/>
          <w:color w:val="4D4D4D"/>
          <w:sz w:val="20"/>
          <w:szCs w:val="20"/>
          <w:lang w:eastAsia="en-GB"/>
        </w:rPr>
      </w:pPr>
      <w:r w:rsidRPr="008015E6">
        <w:rPr>
          <w:rFonts w:ascii="Arial" w:eastAsia="Times New Roman" w:hAnsi="Arial" w:cs="Arial"/>
          <w:color w:val="4D4D4D"/>
          <w:sz w:val="20"/>
          <w:szCs w:val="20"/>
          <w:lang w:eastAsia="en-GB"/>
        </w:rPr>
        <w:t xml:space="preserve">At Springvale Primary School, we recognise the importance of </w:t>
      </w:r>
      <w:r w:rsidR="009A2FA6">
        <w:rPr>
          <w:rFonts w:ascii="Arial" w:eastAsia="Times New Roman" w:hAnsi="Arial" w:cs="Arial"/>
          <w:color w:val="4D4D4D"/>
          <w:sz w:val="20"/>
          <w:szCs w:val="20"/>
          <w:lang w:eastAsia="en-GB"/>
        </w:rPr>
        <w:t>this stage in a child’s education.</w:t>
      </w:r>
      <w:r w:rsidRPr="008015E6">
        <w:rPr>
          <w:rFonts w:ascii="Arial" w:eastAsia="Times New Roman" w:hAnsi="Arial" w:cs="Arial"/>
          <w:color w:val="4D4D4D"/>
          <w:sz w:val="20"/>
          <w:szCs w:val="20"/>
          <w:lang w:eastAsia="en-GB"/>
        </w:rPr>
        <w:t xml:space="preserve"> </w:t>
      </w:r>
      <w:r w:rsidR="009A2FA6">
        <w:rPr>
          <w:rFonts w:ascii="Arial" w:eastAsia="Times New Roman" w:hAnsi="Arial" w:cs="Arial"/>
          <w:color w:val="4D4D4D"/>
          <w:sz w:val="20"/>
          <w:szCs w:val="20"/>
          <w:lang w:eastAsia="en-GB"/>
        </w:rPr>
        <w:t xml:space="preserve">The Early Years Foundation Stage is crucial in securing solid foundations that children will then build upon. Our aim is for children to develop a love of learning and a confident attitude towards life at school.  We believe that children learn best through play and that learning should be fun, exciting and engaging. Our aim is for children to become independent and creative thinkers, who will explore, take </w:t>
      </w:r>
      <w:proofErr w:type="gramStart"/>
      <w:r w:rsidR="009A2FA6">
        <w:rPr>
          <w:rFonts w:ascii="Arial" w:eastAsia="Times New Roman" w:hAnsi="Arial" w:cs="Arial"/>
          <w:color w:val="4D4D4D"/>
          <w:sz w:val="20"/>
          <w:szCs w:val="20"/>
          <w:lang w:eastAsia="en-GB"/>
        </w:rPr>
        <w:t>risks</w:t>
      </w:r>
      <w:proofErr w:type="gramEnd"/>
      <w:r w:rsidR="009A2FA6">
        <w:rPr>
          <w:rFonts w:ascii="Arial" w:eastAsia="Times New Roman" w:hAnsi="Arial" w:cs="Arial"/>
          <w:color w:val="4D4D4D"/>
          <w:sz w:val="20"/>
          <w:szCs w:val="20"/>
          <w:lang w:eastAsia="en-GB"/>
        </w:rPr>
        <w:t xml:space="preserve"> and learn from their mistakes.</w:t>
      </w:r>
      <w:r w:rsidR="00616FA7">
        <w:rPr>
          <w:rFonts w:ascii="Arial" w:eastAsia="Times New Roman" w:hAnsi="Arial" w:cs="Arial"/>
          <w:color w:val="4D4D4D"/>
          <w:sz w:val="20"/>
          <w:szCs w:val="20"/>
          <w:lang w:eastAsia="en-GB"/>
        </w:rPr>
        <w:t xml:space="preserve"> </w:t>
      </w:r>
    </w:p>
    <w:p w:rsidR="00616FA7" w:rsidRPr="00616FA7" w:rsidRDefault="00616FA7" w:rsidP="00616FA7">
      <w:pPr>
        <w:spacing w:before="100" w:beforeAutospacing="1" w:after="100" w:afterAutospacing="1" w:line="330" w:lineRule="atLeast"/>
        <w:jc w:val="center"/>
        <w:rPr>
          <w:rFonts w:ascii="Arial" w:eastAsia="Times New Roman" w:hAnsi="Arial" w:cs="Arial"/>
          <w:b/>
          <w:bCs/>
          <w:i/>
          <w:iCs/>
          <w:color w:val="4D4D4D"/>
          <w:sz w:val="20"/>
          <w:szCs w:val="20"/>
          <w:lang w:eastAsia="en-GB"/>
        </w:rPr>
      </w:pPr>
      <w:r w:rsidRPr="00616FA7">
        <w:rPr>
          <w:rFonts w:ascii="Arial" w:eastAsia="Times New Roman" w:hAnsi="Arial" w:cs="Arial"/>
          <w:b/>
          <w:bCs/>
          <w:i/>
          <w:iCs/>
          <w:color w:val="4D4D4D"/>
          <w:sz w:val="20"/>
          <w:szCs w:val="20"/>
          <w:lang w:eastAsia="en-GB"/>
        </w:rPr>
        <w:t>‘Curriculum’</w:t>
      </w:r>
    </w:p>
    <w:p w:rsidR="009A2FA6" w:rsidRDefault="009A2FA6" w:rsidP="008015E6">
      <w:p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Children in both our Nursery and Reception class follow the EYFS curriculum, which has s</w:t>
      </w:r>
      <w:r w:rsidR="00D0257D">
        <w:rPr>
          <w:rFonts w:ascii="Arial" w:eastAsia="Times New Roman" w:hAnsi="Arial" w:cs="Arial"/>
          <w:color w:val="4D4D4D"/>
          <w:sz w:val="20"/>
          <w:szCs w:val="20"/>
          <w:lang w:eastAsia="en-GB"/>
        </w:rPr>
        <w:t>e</w:t>
      </w:r>
      <w:r>
        <w:rPr>
          <w:rFonts w:ascii="Arial" w:eastAsia="Times New Roman" w:hAnsi="Arial" w:cs="Arial"/>
          <w:color w:val="4D4D4D"/>
          <w:sz w:val="20"/>
          <w:szCs w:val="20"/>
          <w:lang w:eastAsia="en-GB"/>
        </w:rPr>
        <w:t>ven main areas of learning.</w:t>
      </w:r>
    </w:p>
    <w:p w:rsidR="009A2FA6" w:rsidRDefault="009A2FA6" w:rsidP="008015E6">
      <w:p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The Prime Areas:</w:t>
      </w:r>
    </w:p>
    <w:p w:rsidR="009A2FA6" w:rsidRDefault="009A2FA6" w:rsidP="009A2FA6">
      <w:pPr>
        <w:pStyle w:val="ListParagraph"/>
        <w:numPr>
          <w:ilvl w:val="0"/>
          <w:numId w:val="5"/>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Personal, Social and Emotional Development</w:t>
      </w:r>
    </w:p>
    <w:p w:rsidR="009A2FA6" w:rsidRDefault="009A2FA6" w:rsidP="009A2FA6">
      <w:pPr>
        <w:pStyle w:val="ListParagraph"/>
        <w:numPr>
          <w:ilvl w:val="0"/>
          <w:numId w:val="5"/>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Communication and Language</w:t>
      </w:r>
    </w:p>
    <w:p w:rsidR="009A2FA6" w:rsidRDefault="009A2FA6" w:rsidP="009A2FA6">
      <w:pPr>
        <w:pStyle w:val="ListParagraph"/>
        <w:numPr>
          <w:ilvl w:val="0"/>
          <w:numId w:val="5"/>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Physical Development</w:t>
      </w:r>
    </w:p>
    <w:p w:rsidR="009A2FA6" w:rsidRDefault="009A2FA6" w:rsidP="009A2FA6">
      <w:p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The Specific Areas;</w:t>
      </w:r>
    </w:p>
    <w:p w:rsidR="009A2FA6" w:rsidRDefault="009A2FA6" w:rsidP="009A2FA6">
      <w:pPr>
        <w:pStyle w:val="ListParagraph"/>
        <w:numPr>
          <w:ilvl w:val="0"/>
          <w:numId w:val="6"/>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Literacy</w:t>
      </w:r>
    </w:p>
    <w:p w:rsidR="009A2FA6" w:rsidRDefault="009A2FA6" w:rsidP="009A2FA6">
      <w:pPr>
        <w:pStyle w:val="ListParagraph"/>
        <w:numPr>
          <w:ilvl w:val="0"/>
          <w:numId w:val="6"/>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Mathematics</w:t>
      </w:r>
    </w:p>
    <w:p w:rsidR="009A2FA6" w:rsidRDefault="009A2FA6" w:rsidP="009A2FA6">
      <w:pPr>
        <w:pStyle w:val="ListParagraph"/>
        <w:numPr>
          <w:ilvl w:val="0"/>
          <w:numId w:val="6"/>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Understanding the World</w:t>
      </w:r>
    </w:p>
    <w:p w:rsidR="009A2FA6" w:rsidRDefault="009A2FA6" w:rsidP="009A2FA6">
      <w:pPr>
        <w:pStyle w:val="ListParagraph"/>
        <w:numPr>
          <w:ilvl w:val="0"/>
          <w:numId w:val="6"/>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Expressive Arts</w:t>
      </w:r>
    </w:p>
    <w:p w:rsidR="00A43E9A" w:rsidRDefault="00A43E9A" w:rsidP="009A2FA6">
      <w:p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Children gain knowledge and develop skills in these areas through play based experiences. Adults in the setting support and challenge the children as they play and explore. There is a combination of adult-led, teacher taught sessions as well as independent learning</w:t>
      </w:r>
      <w:r w:rsidR="0032202B">
        <w:rPr>
          <w:rFonts w:ascii="Arial" w:eastAsia="Times New Roman" w:hAnsi="Arial" w:cs="Arial"/>
          <w:color w:val="4D4D4D"/>
          <w:sz w:val="20"/>
          <w:szCs w:val="20"/>
          <w:lang w:eastAsia="en-GB"/>
        </w:rPr>
        <w:t>,</w:t>
      </w:r>
      <w:r>
        <w:rPr>
          <w:rFonts w:ascii="Arial" w:eastAsia="Times New Roman" w:hAnsi="Arial" w:cs="Arial"/>
          <w:color w:val="4D4D4D"/>
          <w:sz w:val="20"/>
          <w:szCs w:val="20"/>
          <w:lang w:eastAsia="en-GB"/>
        </w:rPr>
        <w:t xml:space="preserve"> through engaging continuous provision. </w:t>
      </w:r>
      <w:r w:rsidR="00D85245">
        <w:rPr>
          <w:rFonts w:ascii="Arial" w:eastAsia="Times New Roman" w:hAnsi="Arial" w:cs="Arial"/>
          <w:color w:val="4D4D4D"/>
          <w:sz w:val="20"/>
          <w:szCs w:val="20"/>
          <w:lang w:eastAsia="en-GB"/>
        </w:rPr>
        <w:t xml:space="preserve">Communication and language is at the heart of what we do and we develop vocabulary and </w:t>
      </w:r>
      <w:r w:rsidR="00D85245">
        <w:rPr>
          <w:rFonts w:ascii="Arial" w:eastAsia="Times New Roman" w:hAnsi="Arial" w:cs="Arial"/>
          <w:color w:val="4D4D4D"/>
          <w:sz w:val="20"/>
          <w:szCs w:val="20"/>
          <w:lang w:eastAsia="en-GB"/>
        </w:rPr>
        <w:lastRenderedPageBreak/>
        <w:t>conversation through a range of engaging activities</w:t>
      </w:r>
      <w:r w:rsidR="00264A03">
        <w:rPr>
          <w:rFonts w:ascii="Arial" w:eastAsia="Times New Roman" w:hAnsi="Arial" w:cs="Arial"/>
          <w:color w:val="4D4D4D"/>
          <w:sz w:val="20"/>
          <w:szCs w:val="20"/>
          <w:lang w:eastAsia="en-GB"/>
        </w:rPr>
        <w:t xml:space="preserve">. In F2 we teach phonics, Literacy and Numeracy daily in a range of fun ways. </w:t>
      </w:r>
      <w:r>
        <w:rPr>
          <w:rFonts w:ascii="Arial" w:eastAsia="Times New Roman" w:hAnsi="Arial" w:cs="Arial"/>
          <w:color w:val="4D4D4D"/>
          <w:sz w:val="20"/>
          <w:szCs w:val="20"/>
          <w:lang w:eastAsia="en-GB"/>
        </w:rPr>
        <w:t>Our learning environments, both indoor and outdoor and regularly enhanced to meet the different and developing</w:t>
      </w:r>
      <w:r w:rsidR="00D85245">
        <w:rPr>
          <w:rFonts w:ascii="Arial" w:eastAsia="Times New Roman" w:hAnsi="Arial" w:cs="Arial"/>
          <w:color w:val="4D4D4D"/>
          <w:sz w:val="20"/>
          <w:szCs w:val="20"/>
          <w:lang w:eastAsia="en-GB"/>
        </w:rPr>
        <w:t xml:space="preserve"> interests and</w:t>
      </w:r>
      <w:r>
        <w:rPr>
          <w:rFonts w:ascii="Arial" w:eastAsia="Times New Roman" w:hAnsi="Arial" w:cs="Arial"/>
          <w:color w:val="4D4D4D"/>
          <w:sz w:val="20"/>
          <w:szCs w:val="20"/>
          <w:lang w:eastAsia="en-GB"/>
        </w:rPr>
        <w:t xml:space="preserve"> needs of the children in our setting.</w:t>
      </w:r>
      <w:r w:rsidR="00264A03">
        <w:rPr>
          <w:rFonts w:ascii="Arial" w:eastAsia="Times New Roman" w:hAnsi="Arial" w:cs="Arial"/>
          <w:color w:val="4D4D4D"/>
          <w:sz w:val="20"/>
          <w:szCs w:val="20"/>
          <w:lang w:eastAsia="en-GB"/>
        </w:rPr>
        <w:t xml:space="preserve"> We follow a two year topic plan but this is flexible as we like to follow the children’s interests whenever we can. </w:t>
      </w:r>
      <w:r w:rsidR="00D85245">
        <w:rPr>
          <w:rFonts w:ascii="Arial" w:eastAsia="Times New Roman" w:hAnsi="Arial" w:cs="Arial"/>
          <w:color w:val="4D4D4D"/>
          <w:sz w:val="20"/>
          <w:szCs w:val="20"/>
          <w:lang w:eastAsia="en-GB"/>
        </w:rPr>
        <w:t>At the heart of our EYFS Curriculum are the ‘Characteristics of Effective Learning’. These characteristics give children the skills they need to become lifelong learners</w:t>
      </w:r>
      <w:r w:rsidR="007E38DF">
        <w:rPr>
          <w:rFonts w:ascii="Arial" w:eastAsia="Times New Roman" w:hAnsi="Arial" w:cs="Arial"/>
          <w:color w:val="4D4D4D"/>
          <w:sz w:val="20"/>
          <w:szCs w:val="20"/>
          <w:lang w:eastAsia="en-GB"/>
        </w:rPr>
        <w:t xml:space="preserve">; to explore, make links and explain their ideas and understanding, to take risks and discuss their successes and failures </w:t>
      </w:r>
      <w:r w:rsidR="00616FA7">
        <w:rPr>
          <w:rFonts w:ascii="Arial" w:eastAsia="Times New Roman" w:hAnsi="Arial" w:cs="Arial"/>
          <w:color w:val="4D4D4D"/>
          <w:sz w:val="20"/>
          <w:szCs w:val="20"/>
          <w:lang w:eastAsia="en-GB"/>
        </w:rPr>
        <w:t>and use their experiences to change how they might approach an activity.</w:t>
      </w:r>
    </w:p>
    <w:p w:rsidR="00D85245" w:rsidRDefault="00D85245" w:rsidP="009A2FA6">
      <w:p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The Characteristics of Learning</w:t>
      </w:r>
    </w:p>
    <w:p w:rsidR="00D85245" w:rsidRDefault="00D85245" w:rsidP="00D85245">
      <w:pPr>
        <w:pStyle w:val="ListParagraph"/>
        <w:numPr>
          <w:ilvl w:val="0"/>
          <w:numId w:val="7"/>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Playing and Learning</w:t>
      </w:r>
      <w:r w:rsidR="00616FA7">
        <w:rPr>
          <w:rFonts w:ascii="Arial" w:eastAsia="Times New Roman" w:hAnsi="Arial" w:cs="Arial"/>
          <w:color w:val="4D4D4D"/>
          <w:sz w:val="20"/>
          <w:szCs w:val="20"/>
          <w:lang w:eastAsia="en-GB"/>
        </w:rPr>
        <w:t xml:space="preserve"> – children investigate and explore, and ‘have a go’.</w:t>
      </w:r>
    </w:p>
    <w:p w:rsidR="00D85245" w:rsidRDefault="00D85245" w:rsidP="00D85245">
      <w:pPr>
        <w:pStyle w:val="ListParagraph"/>
        <w:numPr>
          <w:ilvl w:val="0"/>
          <w:numId w:val="7"/>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Active Learning</w:t>
      </w:r>
      <w:r w:rsidR="00616FA7">
        <w:rPr>
          <w:rFonts w:ascii="Arial" w:eastAsia="Times New Roman" w:hAnsi="Arial" w:cs="Arial"/>
          <w:color w:val="4D4D4D"/>
          <w:sz w:val="20"/>
          <w:szCs w:val="20"/>
          <w:lang w:eastAsia="en-GB"/>
        </w:rPr>
        <w:t xml:space="preserve"> – children persevere and enjoy their achievements </w:t>
      </w:r>
    </w:p>
    <w:p w:rsidR="00D85245" w:rsidRDefault="00D85245" w:rsidP="00D85245">
      <w:pPr>
        <w:pStyle w:val="ListParagraph"/>
        <w:numPr>
          <w:ilvl w:val="0"/>
          <w:numId w:val="7"/>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Thinking Critically</w:t>
      </w:r>
      <w:r w:rsidR="00616FA7">
        <w:rPr>
          <w:rFonts w:ascii="Arial" w:eastAsia="Times New Roman" w:hAnsi="Arial" w:cs="Arial"/>
          <w:color w:val="4D4D4D"/>
          <w:sz w:val="20"/>
          <w:szCs w:val="20"/>
          <w:lang w:eastAsia="en-GB"/>
        </w:rPr>
        <w:t xml:space="preserve"> - children have and develop their own ideas, make links between ideas and develop strategies.</w:t>
      </w:r>
    </w:p>
    <w:p w:rsidR="00264A03" w:rsidRDefault="00264A03" w:rsidP="00264A03">
      <w:p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 xml:space="preserve">In F2 the children are introduced to these characteristics of learning through characters such as ‘Persevering Parrot’, ‘Go </w:t>
      </w:r>
      <w:proofErr w:type="gramStart"/>
      <w:r>
        <w:rPr>
          <w:rFonts w:ascii="Arial" w:eastAsia="Times New Roman" w:hAnsi="Arial" w:cs="Arial"/>
          <w:color w:val="4D4D4D"/>
          <w:sz w:val="20"/>
          <w:szCs w:val="20"/>
          <w:lang w:eastAsia="en-GB"/>
        </w:rPr>
        <w:t>For</w:t>
      </w:r>
      <w:proofErr w:type="gramEnd"/>
      <w:r>
        <w:rPr>
          <w:rFonts w:ascii="Arial" w:eastAsia="Times New Roman" w:hAnsi="Arial" w:cs="Arial"/>
          <w:color w:val="4D4D4D"/>
          <w:sz w:val="20"/>
          <w:szCs w:val="20"/>
          <w:lang w:eastAsia="en-GB"/>
        </w:rPr>
        <w:t xml:space="preserve"> It Gorilla’ or ‘Creative Chameleon’.</w:t>
      </w:r>
      <w:r w:rsidR="007E38DF">
        <w:rPr>
          <w:rFonts w:ascii="Arial" w:eastAsia="Times New Roman" w:hAnsi="Arial" w:cs="Arial"/>
          <w:color w:val="4D4D4D"/>
          <w:sz w:val="20"/>
          <w:szCs w:val="20"/>
          <w:lang w:eastAsia="en-GB"/>
        </w:rPr>
        <w:t xml:space="preserve"> </w:t>
      </w:r>
      <w:r>
        <w:rPr>
          <w:rFonts w:ascii="Arial" w:eastAsia="Times New Roman" w:hAnsi="Arial" w:cs="Arial"/>
          <w:color w:val="4D4D4D"/>
          <w:sz w:val="20"/>
          <w:szCs w:val="20"/>
          <w:lang w:eastAsia="en-GB"/>
        </w:rPr>
        <w:t xml:space="preserve"> The children enjoy identifying </w:t>
      </w:r>
      <w:r w:rsidR="00616FA7">
        <w:rPr>
          <w:rFonts w:ascii="Arial" w:eastAsia="Times New Roman" w:hAnsi="Arial" w:cs="Arial"/>
          <w:color w:val="4D4D4D"/>
          <w:sz w:val="20"/>
          <w:szCs w:val="20"/>
          <w:lang w:eastAsia="en-GB"/>
        </w:rPr>
        <w:t>these</w:t>
      </w:r>
      <w:r>
        <w:rPr>
          <w:rFonts w:ascii="Arial" w:eastAsia="Times New Roman" w:hAnsi="Arial" w:cs="Arial"/>
          <w:color w:val="4D4D4D"/>
          <w:sz w:val="20"/>
          <w:szCs w:val="20"/>
          <w:lang w:eastAsia="en-GB"/>
        </w:rPr>
        <w:t xml:space="preserve"> skills in themselves</w:t>
      </w:r>
      <w:r w:rsidR="00616FA7">
        <w:rPr>
          <w:rFonts w:ascii="Arial" w:eastAsia="Times New Roman" w:hAnsi="Arial" w:cs="Arial"/>
          <w:color w:val="4D4D4D"/>
          <w:sz w:val="20"/>
          <w:szCs w:val="20"/>
          <w:lang w:eastAsia="en-GB"/>
        </w:rPr>
        <w:t xml:space="preserve">, </w:t>
      </w:r>
      <w:r>
        <w:rPr>
          <w:rFonts w:ascii="Arial" w:eastAsia="Times New Roman" w:hAnsi="Arial" w:cs="Arial"/>
          <w:color w:val="4D4D4D"/>
          <w:sz w:val="20"/>
          <w:szCs w:val="20"/>
          <w:lang w:eastAsia="en-GB"/>
        </w:rPr>
        <w:t xml:space="preserve">and </w:t>
      </w:r>
      <w:r w:rsidR="00616FA7">
        <w:rPr>
          <w:rFonts w:ascii="Arial" w:eastAsia="Times New Roman" w:hAnsi="Arial" w:cs="Arial"/>
          <w:color w:val="4D4D4D"/>
          <w:sz w:val="20"/>
          <w:szCs w:val="20"/>
          <w:lang w:eastAsia="en-GB"/>
        </w:rPr>
        <w:t>are highly motivating</w:t>
      </w:r>
      <w:r>
        <w:rPr>
          <w:rFonts w:ascii="Arial" w:eastAsia="Times New Roman" w:hAnsi="Arial" w:cs="Arial"/>
          <w:color w:val="4D4D4D"/>
          <w:sz w:val="20"/>
          <w:szCs w:val="20"/>
          <w:lang w:eastAsia="en-GB"/>
        </w:rPr>
        <w:t>.</w:t>
      </w:r>
    </w:p>
    <w:p w:rsidR="00616FA7" w:rsidRPr="00616FA7" w:rsidRDefault="00616FA7" w:rsidP="00616FA7">
      <w:pPr>
        <w:spacing w:before="100" w:beforeAutospacing="1" w:after="100" w:afterAutospacing="1" w:line="330" w:lineRule="atLeast"/>
        <w:jc w:val="center"/>
        <w:rPr>
          <w:rFonts w:ascii="Arial" w:eastAsia="Times New Roman" w:hAnsi="Arial" w:cs="Arial"/>
          <w:b/>
          <w:bCs/>
          <w:i/>
          <w:iCs/>
          <w:color w:val="4D4D4D"/>
          <w:sz w:val="20"/>
          <w:szCs w:val="20"/>
          <w:lang w:eastAsia="en-GB"/>
        </w:rPr>
      </w:pPr>
      <w:r>
        <w:rPr>
          <w:rFonts w:ascii="Arial" w:eastAsia="Times New Roman" w:hAnsi="Arial" w:cs="Arial"/>
          <w:b/>
          <w:bCs/>
          <w:i/>
          <w:iCs/>
          <w:color w:val="4D4D4D"/>
          <w:sz w:val="20"/>
          <w:szCs w:val="20"/>
          <w:lang w:eastAsia="en-GB"/>
        </w:rPr>
        <w:t>‘</w:t>
      </w:r>
      <w:r w:rsidRPr="00616FA7">
        <w:rPr>
          <w:rFonts w:ascii="Arial" w:eastAsia="Times New Roman" w:hAnsi="Arial" w:cs="Arial"/>
          <w:b/>
          <w:bCs/>
          <w:i/>
          <w:iCs/>
          <w:color w:val="4D4D4D"/>
          <w:sz w:val="20"/>
          <w:szCs w:val="20"/>
          <w:lang w:eastAsia="en-GB"/>
        </w:rPr>
        <w:t>Assessment</w:t>
      </w:r>
      <w:r>
        <w:rPr>
          <w:rFonts w:ascii="Arial" w:eastAsia="Times New Roman" w:hAnsi="Arial" w:cs="Arial"/>
          <w:b/>
          <w:bCs/>
          <w:i/>
          <w:iCs/>
          <w:color w:val="4D4D4D"/>
          <w:sz w:val="20"/>
          <w:szCs w:val="20"/>
          <w:lang w:eastAsia="en-GB"/>
        </w:rPr>
        <w:t>’</w:t>
      </w:r>
    </w:p>
    <w:p w:rsidR="00264A03" w:rsidRDefault="00264A03" w:rsidP="00264A03">
      <w:p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 xml:space="preserve">Within our Foundation Stage </w:t>
      </w:r>
      <w:r w:rsidR="007E38DF">
        <w:rPr>
          <w:rFonts w:ascii="Arial" w:eastAsia="Times New Roman" w:hAnsi="Arial" w:cs="Arial"/>
          <w:color w:val="4D4D4D"/>
          <w:sz w:val="20"/>
          <w:szCs w:val="20"/>
          <w:lang w:eastAsia="en-GB"/>
        </w:rPr>
        <w:t xml:space="preserve">children are assessed continually through observations. These provide us with information and ideas for planning the next steps in children’s learning. Observations are shared regularly </w:t>
      </w:r>
      <w:r w:rsidR="0032202B">
        <w:rPr>
          <w:rFonts w:ascii="Arial" w:eastAsia="Times New Roman" w:hAnsi="Arial" w:cs="Arial"/>
          <w:color w:val="4D4D4D"/>
          <w:sz w:val="20"/>
          <w:szCs w:val="20"/>
          <w:lang w:eastAsia="en-GB"/>
        </w:rPr>
        <w:t>with</w:t>
      </w:r>
      <w:r w:rsidR="007E38DF">
        <w:rPr>
          <w:rFonts w:ascii="Arial" w:eastAsia="Times New Roman" w:hAnsi="Arial" w:cs="Arial"/>
          <w:color w:val="4D4D4D"/>
          <w:sz w:val="20"/>
          <w:szCs w:val="20"/>
          <w:lang w:eastAsia="en-GB"/>
        </w:rPr>
        <w:t xml:space="preserve"> parents through Target Tracker, which is a whole-school assessment system. </w:t>
      </w:r>
    </w:p>
    <w:p w:rsidR="002715CA" w:rsidRPr="00264A03" w:rsidRDefault="002715CA" w:rsidP="00264A03">
      <w:p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 xml:space="preserve">We value parents as first educators and we value the partnership we have with parents. We aim to keep parents informed of the EYFS curriculum and we also support parents with the tools to continue learning at home. We inform and include parents through ‘Welcome’ Meetings, Language and Literacy Workshops, Half-Termly Topic Newsletters, Home Learning Games and Reading Diaries. Parents are also encouraged to share their child’s interests and successes outside school, as Wow Moments, and these form an important part of their child’s learning journey. </w:t>
      </w:r>
    </w:p>
    <w:p w:rsidR="008015E6" w:rsidRPr="007E38DF" w:rsidRDefault="008015E6">
      <w:pPr>
        <w:rPr>
          <w:rFonts w:ascii="Arial" w:eastAsia="Times New Roman" w:hAnsi="Arial" w:cs="Arial"/>
          <w:b/>
          <w:color w:val="4D4D4D"/>
          <w:sz w:val="20"/>
          <w:szCs w:val="20"/>
          <w:lang w:eastAsia="en-GB"/>
        </w:rPr>
      </w:pPr>
      <w:r>
        <w:rPr>
          <w:rFonts w:ascii="Arial" w:eastAsia="Times New Roman" w:hAnsi="Arial" w:cs="Arial"/>
          <w:b/>
          <w:color w:val="4D4D4D"/>
          <w:sz w:val="20"/>
          <w:szCs w:val="20"/>
          <w:lang w:eastAsia="en-GB"/>
        </w:rPr>
        <w:br w:type="page"/>
      </w:r>
    </w:p>
    <w:p w:rsidR="008015E6" w:rsidRDefault="008015E6"/>
    <w:sectPr w:rsidR="0080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81427"/>
    <w:multiLevelType w:val="multilevel"/>
    <w:tmpl w:val="A45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D2028"/>
    <w:multiLevelType w:val="hybridMultilevel"/>
    <w:tmpl w:val="B5423ADE"/>
    <w:lvl w:ilvl="0" w:tplc="C92A08CA">
      <w:start w:val="1"/>
      <w:numFmt w:val="decimal"/>
      <w:lvlText w:val="%1."/>
      <w:lvlJc w:val="left"/>
      <w:pPr>
        <w:tabs>
          <w:tab w:val="num" w:pos="720"/>
        </w:tabs>
        <w:ind w:left="720" w:hanging="360"/>
      </w:pPr>
    </w:lvl>
    <w:lvl w:ilvl="1" w:tplc="8E361FEE" w:tentative="1">
      <w:start w:val="1"/>
      <w:numFmt w:val="decimal"/>
      <w:lvlText w:val="%2."/>
      <w:lvlJc w:val="left"/>
      <w:pPr>
        <w:tabs>
          <w:tab w:val="num" w:pos="1440"/>
        </w:tabs>
        <w:ind w:left="1440" w:hanging="360"/>
      </w:pPr>
    </w:lvl>
    <w:lvl w:ilvl="2" w:tplc="4CFCD3CA" w:tentative="1">
      <w:start w:val="1"/>
      <w:numFmt w:val="decimal"/>
      <w:lvlText w:val="%3."/>
      <w:lvlJc w:val="left"/>
      <w:pPr>
        <w:tabs>
          <w:tab w:val="num" w:pos="2160"/>
        </w:tabs>
        <w:ind w:left="2160" w:hanging="360"/>
      </w:pPr>
    </w:lvl>
    <w:lvl w:ilvl="3" w:tplc="949ED5CC" w:tentative="1">
      <w:start w:val="1"/>
      <w:numFmt w:val="decimal"/>
      <w:lvlText w:val="%4."/>
      <w:lvlJc w:val="left"/>
      <w:pPr>
        <w:tabs>
          <w:tab w:val="num" w:pos="2880"/>
        </w:tabs>
        <w:ind w:left="2880" w:hanging="360"/>
      </w:pPr>
    </w:lvl>
    <w:lvl w:ilvl="4" w:tplc="AFE69D74" w:tentative="1">
      <w:start w:val="1"/>
      <w:numFmt w:val="decimal"/>
      <w:lvlText w:val="%5."/>
      <w:lvlJc w:val="left"/>
      <w:pPr>
        <w:tabs>
          <w:tab w:val="num" w:pos="3600"/>
        </w:tabs>
        <w:ind w:left="3600" w:hanging="360"/>
      </w:pPr>
    </w:lvl>
    <w:lvl w:ilvl="5" w:tplc="0A105B42" w:tentative="1">
      <w:start w:val="1"/>
      <w:numFmt w:val="decimal"/>
      <w:lvlText w:val="%6."/>
      <w:lvlJc w:val="left"/>
      <w:pPr>
        <w:tabs>
          <w:tab w:val="num" w:pos="4320"/>
        </w:tabs>
        <w:ind w:left="4320" w:hanging="360"/>
      </w:pPr>
    </w:lvl>
    <w:lvl w:ilvl="6" w:tplc="47A847F4" w:tentative="1">
      <w:start w:val="1"/>
      <w:numFmt w:val="decimal"/>
      <w:lvlText w:val="%7."/>
      <w:lvlJc w:val="left"/>
      <w:pPr>
        <w:tabs>
          <w:tab w:val="num" w:pos="5040"/>
        </w:tabs>
        <w:ind w:left="5040" w:hanging="360"/>
      </w:pPr>
    </w:lvl>
    <w:lvl w:ilvl="7" w:tplc="AD74EA0E" w:tentative="1">
      <w:start w:val="1"/>
      <w:numFmt w:val="decimal"/>
      <w:lvlText w:val="%8."/>
      <w:lvlJc w:val="left"/>
      <w:pPr>
        <w:tabs>
          <w:tab w:val="num" w:pos="5760"/>
        </w:tabs>
        <w:ind w:left="5760" w:hanging="360"/>
      </w:pPr>
    </w:lvl>
    <w:lvl w:ilvl="8" w:tplc="BDB67BE6" w:tentative="1">
      <w:start w:val="1"/>
      <w:numFmt w:val="decimal"/>
      <w:lvlText w:val="%9."/>
      <w:lvlJc w:val="left"/>
      <w:pPr>
        <w:tabs>
          <w:tab w:val="num" w:pos="6480"/>
        </w:tabs>
        <w:ind w:left="6480" w:hanging="360"/>
      </w:pPr>
    </w:lvl>
  </w:abstractNum>
  <w:abstractNum w:abstractNumId="2" w15:restartNumberingAfterBreak="0">
    <w:nsid w:val="52AF5090"/>
    <w:multiLevelType w:val="hybridMultilevel"/>
    <w:tmpl w:val="A0F6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A9238A"/>
    <w:multiLevelType w:val="hybridMultilevel"/>
    <w:tmpl w:val="3BDAA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30961"/>
    <w:multiLevelType w:val="hybridMultilevel"/>
    <w:tmpl w:val="0818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BC44BE"/>
    <w:multiLevelType w:val="hybridMultilevel"/>
    <w:tmpl w:val="F176E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9F47EA"/>
    <w:multiLevelType w:val="hybridMultilevel"/>
    <w:tmpl w:val="2CB47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E6"/>
    <w:rsid w:val="00093173"/>
    <w:rsid w:val="00264A03"/>
    <w:rsid w:val="002715CA"/>
    <w:rsid w:val="0032202B"/>
    <w:rsid w:val="00616FA7"/>
    <w:rsid w:val="0068274C"/>
    <w:rsid w:val="00766120"/>
    <w:rsid w:val="007E38DF"/>
    <w:rsid w:val="008015E6"/>
    <w:rsid w:val="009A2FA6"/>
    <w:rsid w:val="00A43E9A"/>
    <w:rsid w:val="00A802EC"/>
    <w:rsid w:val="00BD67E0"/>
    <w:rsid w:val="00D0257D"/>
    <w:rsid w:val="00D80C28"/>
    <w:rsid w:val="00D85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BE3D-C5D3-4808-9E78-B690B1E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5E6"/>
    <w:rPr>
      <w:b/>
      <w:bCs/>
    </w:rPr>
  </w:style>
  <w:style w:type="paragraph" w:styleId="NormalWeb">
    <w:name w:val="Normal (Web)"/>
    <w:basedOn w:val="Normal"/>
    <w:uiPriority w:val="99"/>
    <w:semiHidden/>
    <w:unhideWhenUsed/>
    <w:rsid w:val="008015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8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000">
      <w:bodyDiv w:val="1"/>
      <w:marLeft w:val="0"/>
      <w:marRight w:val="0"/>
      <w:marTop w:val="0"/>
      <w:marBottom w:val="0"/>
      <w:divBdr>
        <w:top w:val="none" w:sz="0" w:space="0" w:color="auto"/>
        <w:left w:val="none" w:sz="0" w:space="0" w:color="auto"/>
        <w:bottom w:val="none" w:sz="0" w:space="0" w:color="auto"/>
        <w:right w:val="none" w:sz="0" w:space="0" w:color="auto"/>
      </w:divBdr>
      <w:divsChild>
        <w:div w:id="1826700412">
          <w:marLeft w:val="806"/>
          <w:marRight w:val="0"/>
          <w:marTop w:val="0"/>
          <w:marBottom w:val="0"/>
          <w:divBdr>
            <w:top w:val="none" w:sz="0" w:space="0" w:color="auto"/>
            <w:left w:val="none" w:sz="0" w:space="0" w:color="auto"/>
            <w:bottom w:val="none" w:sz="0" w:space="0" w:color="auto"/>
            <w:right w:val="none" w:sz="0" w:space="0" w:color="auto"/>
          </w:divBdr>
        </w:div>
        <w:div w:id="251663853">
          <w:marLeft w:val="806"/>
          <w:marRight w:val="0"/>
          <w:marTop w:val="0"/>
          <w:marBottom w:val="0"/>
          <w:divBdr>
            <w:top w:val="none" w:sz="0" w:space="0" w:color="auto"/>
            <w:left w:val="none" w:sz="0" w:space="0" w:color="auto"/>
            <w:bottom w:val="none" w:sz="0" w:space="0" w:color="auto"/>
            <w:right w:val="none" w:sz="0" w:space="0" w:color="auto"/>
          </w:divBdr>
        </w:div>
        <w:div w:id="808666275">
          <w:marLeft w:val="806"/>
          <w:marRight w:val="0"/>
          <w:marTop w:val="0"/>
          <w:marBottom w:val="0"/>
          <w:divBdr>
            <w:top w:val="none" w:sz="0" w:space="0" w:color="auto"/>
            <w:left w:val="none" w:sz="0" w:space="0" w:color="auto"/>
            <w:bottom w:val="none" w:sz="0" w:space="0" w:color="auto"/>
            <w:right w:val="none" w:sz="0" w:space="0" w:color="auto"/>
          </w:divBdr>
        </w:div>
        <w:div w:id="1881939989">
          <w:marLeft w:val="806"/>
          <w:marRight w:val="0"/>
          <w:marTop w:val="0"/>
          <w:marBottom w:val="0"/>
          <w:divBdr>
            <w:top w:val="none" w:sz="0" w:space="0" w:color="auto"/>
            <w:left w:val="none" w:sz="0" w:space="0" w:color="auto"/>
            <w:bottom w:val="none" w:sz="0" w:space="0" w:color="auto"/>
            <w:right w:val="none" w:sz="0" w:space="0" w:color="auto"/>
          </w:divBdr>
        </w:div>
        <w:div w:id="1995991357">
          <w:marLeft w:val="806"/>
          <w:marRight w:val="0"/>
          <w:marTop w:val="0"/>
          <w:marBottom w:val="0"/>
          <w:divBdr>
            <w:top w:val="none" w:sz="0" w:space="0" w:color="auto"/>
            <w:left w:val="none" w:sz="0" w:space="0" w:color="auto"/>
            <w:bottom w:val="none" w:sz="0" w:space="0" w:color="auto"/>
            <w:right w:val="none" w:sz="0" w:space="0" w:color="auto"/>
          </w:divBdr>
        </w:div>
        <w:div w:id="1986666274">
          <w:marLeft w:val="806"/>
          <w:marRight w:val="0"/>
          <w:marTop w:val="0"/>
          <w:marBottom w:val="0"/>
          <w:divBdr>
            <w:top w:val="none" w:sz="0" w:space="0" w:color="auto"/>
            <w:left w:val="none" w:sz="0" w:space="0" w:color="auto"/>
            <w:bottom w:val="none" w:sz="0" w:space="0" w:color="auto"/>
            <w:right w:val="none" w:sz="0" w:space="0" w:color="auto"/>
          </w:divBdr>
        </w:div>
        <w:div w:id="2036080314">
          <w:marLeft w:val="806"/>
          <w:marRight w:val="0"/>
          <w:marTop w:val="0"/>
          <w:marBottom w:val="0"/>
          <w:divBdr>
            <w:top w:val="none" w:sz="0" w:space="0" w:color="auto"/>
            <w:left w:val="none" w:sz="0" w:space="0" w:color="auto"/>
            <w:bottom w:val="none" w:sz="0" w:space="0" w:color="auto"/>
            <w:right w:val="none" w:sz="0" w:space="0" w:color="auto"/>
          </w:divBdr>
        </w:div>
        <w:div w:id="682172859">
          <w:marLeft w:val="806"/>
          <w:marRight w:val="0"/>
          <w:marTop w:val="0"/>
          <w:marBottom w:val="0"/>
          <w:divBdr>
            <w:top w:val="none" w:sz="0" w:space="0" w:color="auto"/>
            <w:left w:val="none" w:sz="0" w:space="0" w:color="auto"/>
            <w:bottom w:val="none" w:sz="0" w:space="0" w:color="auto"/>
            <w:right w:val="none" w:sz="0" w:space="0" w:color="auto"/>
          </w:divBdr>
        </w:div>
        <w:div w:id="1140458046">
          <w:marLeft w:val="806"/>
          <w:marRight w:val="0"/>
          <w:marTop w:val="0"/>
          <w:marBottom w:val="0"/>
          <w:divBdr>
            <w:top w:val="none" w:sz="0" w:space="0" w:color="auto"/>
            <w:left w:val="none" w:sz="0" w:space="0" w:color="auto"/>
            <w:bottom w:val="none" w:sz="0" w:space="0" w:color="auto"/>
            <w:right w:val="none" w:sz="0" w:space="0" w:color="auto"/>
          </w:divBdr>
        </w:div>
        <w:div w:id="559025540">
          <w:marLeft w:val="806"/>
          <w:marRight w:val="0"/>
          <w:marTop w:val="0"/>
          <w:marBottom w:val="0"/>
          <w:divBdr>
            <w:top w:val="none" w:sz="0" w:space="0" w:color="auto"/>
            <w:left w:val="none" w:sz="0" w:space="0" w:color="auto"/>
            <w:bottom w:val="none" w:sz="0" w:space="0" w:color="auto"/>
            <w:right w:val="none" w:sz="0" w:space="0" w:color="auto"/>
          </w:divBdr>
        </w:div>
        <w:div w:id="2019118635">
          <w:marLeft w:val="806"/>
          <w:marRight w:val="0"/>
          <w:marTop w:val="0"/>
          <w:marBottom w:val="0"/>
          <w:divBdr>
            <w:top w:val="none" w:sz="0" w:space="0" w:color="auto"/>
            <w:left w:val="none" w:sz="0" w:space="0" w:color="auto"/>
            <w:bottom w:val="none" w:sz="0" w:space="0" w:color="auto"/>
            <w:right w:val="none" w:sz="0" w:space="0" w:color="auto"/>
          </w:divBdr>
        </w:div>
        <w:div w:id="193739460">
          <w:marLeft w:val="806"/>
          <w:marRight w:val="0"/>
          <w:marTop w:val="0"/>
          <w:marBottom w:val="0"/>
          <w:divBdr>
            <w:top w:val="none" w:sz="0" w:space="0" w:color="auto"/>
            <w:left w:val="none" w:sz="0" w:space="0" w:color="auto"/>
            <w:bottom w:val="none" w:sz="0" w:space="0" w:color="auto"/>
            <w:right w:val="none" w:sz="0" w:space="0" w:color="auto"/>
          </w:divBdr>
        </w:div>
      </w:divsChild>
    </w:div>
    <w:div w:id="2037533500">
      <w:bodyDiv w:val="1"/>
      <w:marLeft w:val="0"/>
      <w:marRight w:val="0"/>
      <w:marTop w:val="0"/>
      <w:marBottom w:val="0"/>
      <w:divBdr>
        <w:top w:val="none" w:sz="0" w:space="0" w:color="auto"/>
        <w:left w:val="none" w:sz="0" w:space="0" w:color="auto"/>
        <w:bottom w:val="none" w:sz="0" w:space="0" w:color="auto"/>
        <w:right w:val="none" w:sz="0" w:space="0" w:color="auto"/>
      </w:divBdr>
      <w:divsChild>
        <w:div w:id="262110483">
          <w:marLeft w:val="0"/>
          <w:marRight w:val="0"/>
          <w:marTop w:val="0"/>
          <w:marBottom w:val="0"/>
          <w:divBdr>
            <w:top w:val="none" w:sz="0" w:space="0" w:color="auto"/>
            <w:left w:val="none" w:sz="0" w:space="0" w:color="auto"/>
            <w:bottom w:val="none" w:sz="0" w:space="0" w:color="auto"/>
            <w:right w:val="none" w:sz="0" w:space="0" w:color="auto"/>
          </w:divBdr>
          <w:divsChild>
            <w:div w:id="1957250530">
              <w:marLeft w:val="0"/>
              <w:marRight w:val="0"/>
              <w:marTop w:val="0"/>
              <w:marBottom w:val="0"/>
              <w:divBdr>
                <w:top w:val="none" w:sz="0" w:space="0" w:color="auto"/>
                <w:left w:val="none" w:sz="0" w:space="0" w:color="auto"/>
                <w:bottom w:val="none" w:sz="0" w:space="0" w:color="auto"/>
                <w:right w:val="none" w:sz="0" w:space="0" w:color="auto"/>
              </w:divBdr>
              <w:divsChild>
                <w:div w:id="711540106">
                  <w:marLeft w:val="0"/>
                  <w:marRight w:val="0"/>
                  <w:marTop w:val="0"/>
                  <w:marBottom w:val="0"/>
                  <w:divBdr>
                    <w:top w:val="none" w:sz="0" w:space="0" w:color="auto"/>
                    <w:left w:val="none" w:sz="0" w:space="0" w:color="auto"/>
                    <w:bottom w:val="none" w:sz="0" w:space="0" w:color="auto"/>
                    <w:right w:val="none" w:sz="0" w:space="0" w:color="auto"/>
                  </w:divBdr>
                  <w:divsChild>
                    <w:div w:id="408238238">
                      <w:marLeft w:val="0"/>
                      <w:marRight w:val="0"/>
                      <w:marTop w:val="0"/>
                      <w:marBottom w:val="0"/>
                      <w:divBdr>
                        <w:top w:val="none" w:sz="0" w:space="0" w:color="auto"/>
                        <w:left w:val="none" w:sz="0" w:space="0" w:color="auto"/>
                        <w:bottom w:val="none" w:sz="0" w:space="0" w:color="auto"/>
                        <w:right w:val="none" w:sz="0" w:space="0" w:color="auto"/>
                      </w:divBdr>
                      <w:divsChild>
                        <w:div w:id="1567063573">
                          <w:marLeft w:val="0"/>
                          <w:marRight w:val="0"/>
                          <w:marTop w:val="0"/>
                          <w:marBottom w:val="27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087725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3016</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2</cp:revision>
  <dcterms:created xsi:type="dcterms:W3CDTF">2019-12-06T12:25:00Z</dcterms:created>
  <dcterms:modified xsi:type="dcterms:W3CDTF">2019-12-06T12:25:00Z</dcterms:modified>
</cp:coreProperties>
</file>