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54044" w:rsidRDefault="00654044"/>
    <w:p w:rsidR="00654044" w:rsidRDefault="00654044">
      <w:pPr>
        <w:jc w:val="right"/>
      </w:pPr>
      <w:bookmarkStart w:id="0" w:name="_GoBack"/>
      <w:bookmarkEnd w:id="0"/>
    </w:p>
    <w:p w:rsidR="00654044" w:rsidRDefault="00654044"/>
    <w:tbl>
      <w:tblPr>
        <w:tblStyle w:val="a"/>
        <w:tblW w:w="922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4650"/>
      </w:tblGrid>
      <w:tr w:rsidR="00654044">
        <w:trPr>
          <w:trHeight w:val="420"/>
        </w:trPr>
        <w:tc>
          <w:tcPr>
            <w:tcW w:w="9225" w:type="dxa"/>
            <w:gridSpan w:val="2"/>
            <w:shd w:val="clear" w:color="auto" w:fill="666666"/>
            <w:tcMar>
              <w:top w:w="100" w:type="dxa"/>
              <w:left w:w="100" w:type="dxa"/>
              <w:bottom w:w="100" w:type="dxa"/>
              <w:right w:w="100" w:type="dxa"/>
            </w:tcMar>
          </w:tcPr>
          <w:p w:rsidR="00654044" w:rsidRDefault="00A73FFC">
            <w:pPr>
              <w:widowControl w:val="0"/>
              <w:pBdr>
                <w:top w:val="nil"/>
                <w:left w:val="nil"/>
                <w:bottom w:val="nil"/>
                <w:right w:val="nil"/>
                <w:between w:val="nil"/>
              </w:pBdr>
              <w:spacing w:line="240" w:lineRule="auto"/>
              <w:jc w:val="center"/>
              <w:rPr>
                <w:b/>
                <w:color w:val="FFFFFF"/>
              </w:rPr>
            </w:pPr>
            <w:r>
              <w:rPr>
                <w:b/>
                <w:color w:val="FFFFFF"/>
              </w:rPr>
              <w:t>Learning Project WEEK 1- My Family</w:t>
            </w:r>
          </w:p>
        </w:tc>
      </w:tr>
      <w:tr w:rsidR="00654044">
        <w:trPr>
          <w:trHeight w:val="420"/>
        </w:trPr>
        <w:tc>
          <w:tcPr>
            <w:tcW w:w="9225" w:type="dxa"/>
            <w:gridSpan w:val="2"/>
            <w:shd w:val="clear" w:color="auto" w:fill="auto"/>
            <w:tcMar>
              <w:top w:w="100" w:type="dxa"/>
              <w:left w:w="100" w:type="dxa"/>
              <w:bottom w:w="100" w:type="dxa"/>
              <w:right w:w="100" w:type="dxa"/>
            </w:tcMar>
          </w:tcPr>
          <w:p w:rsidR="00654044" w:rsidRDefault="00A73FFC">
            <w:pPr>
              <w:widowControl w:val="0"/>
              <w:pBdr>
                <w:top w:val="nil"/>
                <w:left w:val="nil"/>
                <w:bottom w:val="nil"/>
                <w:right w:val="nil"/>
                <w:between w:val="nil"/>
              </w:pBdr>
              <w:spacing w:line="240" w:lineRule="auto"/>
              <w:jc w:val="center"/>
            </w:pPr>
            <w:r>
              <w:rPr>
                <w:b/>
              </w:rPr>
              <w:t xml:space="preserve">Age Range: </w:t>
            </w:r>
            <w:r>
              <w:t>EYFS</w:t>
            </w:r>
          </w:p>
          <w:p w:rsidR="00C876FB" w:rsidRDefault="00C876FB">
            <w:pPr>
              <w:widowControl w:val="0"/>
              <w:pBdr>
                <w:top w:val="nil"/>
                <w:left w:val="nil"/>
                <w:bottom w:val="nil"/>
                <w:right w:val="nil"/>
                <w:between w:val="nil"/>
              </w:pBdr>
              <w:spacing w:line="240" w:lineRule="auto"/>
              <w:jc w:val="center"/>
            </w:pPr>
            <w:r>
              <w:t>FS2 The Curious Cubs</w:t>
            </w:r>
          </w:p>
        </w:tc>
      </w:tr>
      <w:tr w:rsidR="00654044">
        <w:tc>
          <w:tcPr>
            <w:tcW w:w="4575" w:type="dxa"/>
            <w:shd w:val="clear" w:color="auto" w:fill="999999"/>
            <w:tcMar>
              <w:top w:w="100" w:type="dxa"/>
              <w:left w:w="100" w:type="dxa"/>
              <w:bottom w:w="100" w:type="dxa"/>
              <w:right w:w="100" w:type="dxa"/>
            </w:tcMar>
          </w:tcPr>
          <w:p w:rsidR="00654044" w:rsidRDefault="00A73FFC">
            <w:pPr>
              <w:widowControl w:val="0"/>
              <w:spacing w:line="240" w:lineRule="auto"/>
              <w:jc w:val="center"/>
              <w:rPr>
                <w:b/>
              </w:rPr>
            </w:pPr>
            <w:r>
              <w:rPr>
                <w:b/>
                <w:sz w:val="20"/>
                <w:szCs w:val="20"/>
              </w:rPr>
              <w:t>Weekly Maths Tasks (Aim to do 1 per day)</w:t>
            </w:r>
          </w:p>
        </w:tc>
        <w:tc>
          <w:tcPr>
            <w:tcW w:w="4650" w:type="dxa"/>
            <w:shd w:val="clear" w:color="auto" w:fill="999999"/>
            <w:tcMar>
              <w:top w:w="100" w:type="dxa"/>
              <w:left w:w="100" w:type="dxa"/>
              <w:bottom w:w="100" w:type="dxa"/>
              <w:right w:w="100" w:type="dxa"/>
            </w:tcMar>
          </w:tcPr>
          <w:p w:rsidR="00654044" w:rsidRDefault="00A73FFC">
            <w:pPr>
              <w:widowControl w:val="0"/>
              <w:spacing w:line="240" w:lineRule="auto"/>
              <w:jc w:val="center"/>
              <w:rPr>
                <w:b/>
              </w:rPr>
            </w:pPr>
            <w:r>
              <w:rPr>
                <w:b/>
                <w:sz w:val="20"/>
                <w:szCs w:val="20"/>
              </w:rPr>
              <w:t>Weekly Reading Tasks (Aim to do 1 per day)</w:t>
            </w:r>
          </w:p>
        </w:tc>
      </w:tr>
      <w:tr w:rsidR="00654044">
        <w:tc>
          <w:tcPr>
            <w:tcW w:w="4575" w:type="dxa"/>
            <w:shd w:val="clear" w:color="auto" w:fill="auto"/>
            <w:tcMar>
              <w:top w:w="100" w:type="dxa"/>
              <w:left w:w="100" w:type="dxa"/>
              <w:bottom w:w="100" w:type="dxa"/>
              <w:right w:w="100" w:type="dxa"/>
            </w:tcMar>
          </w:tcPr>
          <w:p w:rsidR="00654044" w:rsidRDefault="00A73FFC">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Watch a </w:t>
            </w:r>
            <w:proofErr w:type="spellStart"/>
            <w:r>
              <w:rPr>
                <w:sz w:val="20"/>
                <w:szCs w:val="20"/>
              </w:rPr>
              <w:t>Numberblocks</w:t>
            </w:r>
            <w:proofErr w:type="spellEnd"/>
            <w:r>
              <w:rPr>
                <w:sz w:val="20"/>
                <w:szCs w:val="20"/>
              </w:rPr>
              <w:t xml:space="preserve"> clip each day at: </w:t>
            </w:r>
            <w:hyperlink r:id="rId7">
              <w:r>
                <w:rPr>
                  <w:color w:val="1155CC"/>
                  <w:sz w:val="20"/>
                  <w:szCs w:val="20"/>
                  <w:u w:val="single"/>
                </w:rPr>
                <w:t>BBC</w:t>
              </w:r>
            </w:hyperlink>
            <w:r>
              <w:rPr>
                <w:sz w:val="20"/>
                <w:szCs w:val="20"/>
              </w:rPr>
              <w:t xml:space="preserve"> or </w:t>
            </w:r>
            <w:hyperlink r:id="rId8">
              <w:r>
                <w:rPr>
                  <w:color w:val="1155CC"/>
                  <w:sz w:val="20"/>
                  <w:szCs w:val="20"/>
                  <w:u w:val="single"/>
                </w:rPr>
                <w:t>CBeebies</w:t>
              </w:r>
            </w:hyperlink>
            <w:r>
              <w:rPr>
                <w:sz w:val="20"/>
                <w:szCs w:val="20"/>
              </w:rPr>
              <w:t xml:space="preserve">.  Use this guide </w:t>
            </w:r>
            <w:hyperlink r:id="rId9">
              <w:r>
                <w:rPr>
                  <w:color w:val="1155CC"/>
                  <w:sz w:val="20"/>
                  <w:szCs w:val="20"/>
                  <w:u w:val="single"/>
                </w:rPr>
                <w:t>here</w:t>
              </w:r>
            </w:hyperlink>
            <w:r>
              <w:rPr>
                <w:sz w:val="20"/>
                <w:szCs w:val="20"/>
              </w:rPr>
              <w:t xml:space="preserve"> to give </w:t>
            </w:r>
            <w:proofErr w:type="spellStart"/>
            <w:r>
              <w:rPr>
                <w:sz w:val="20"/>
                <w:szCs w:val="20"/>
              </w:rPr>
              <w:t>you</w:t>
            </w:r>
            <w:proofErr w:type="spellEnd"/>
            <w:r>
              <w:rPr>
                <w:sz w:val="20"/>
                <w:szCs w:val="20"/>
              </w:rPr>
              <w:t xml:space="preserve"> ideas on what to do with your children whilst watching an episode.  </w:t>
            </w:r>
          </w:p>
          <w:p w:rsidR="0022198D" w:rsidRDefault="0022198D" w:rsidP="0022198D">
            <w:pPr>
              <w:widowControl w:val="0"/>
              <w:pBdr>
                <w:top w:val="nil"/>
                <w:left w:val="nil"/>
                <w:bottom w:val="nil"/>
                <w:right w:val="nil"/>
                <w:between w:val="nil"/>
              </w:pBdr>
              <w:spacing w:line="240" w:lineRule="auto"/>
              <w:ind w:left="180"/>
              <w:rPr>
                <w:sz w:val="20"/>
                <w:szCs w:val="20"/>
              </w:rPr>
            </w:pPr>
          </w:p>
          <w:p w:rsidR="0022198D" w:rsidRDefault="0022198D" w:rsidP="0022198D">
            <w:pPr>
              <w:widowControl w:val="0"/>
              <w:pBdr>
                <w:top w:val="nil"/>
                <w:left w:val="nil"/>
                <w:bottom w:val="nil"/>
                <w:right w:val="nil"/>
                <w:between w:val="nil"/>
              </w:pBdr>
              <w:spacing w:line="240" w:lineRule="auto"/>
              <w:ind w:left="540"/>
              <w:rPr>
                <w:sz w:val="20"/>
                <w:szCs w:val="20"/>
              </w:rPr>
            </w:pPr>
            <w:r>
              <w:rPr>
                <w:sz w:val="20"/>
                <w:szCs w:val="20"/>
              </w:rPr>
              <w:t>Watch Flatland (Series 3) to focus on 2d shapes and go on a shape hunt around your home.</w:t>
            </w:r>
          </w:p>
          <w:p w:rsidR="0022198D" w:rsidRDefault="0022198D" w:rsidP="0022198D">
            <w:pPr>
              <w:widowControl w:val="0"/>
              <w:pBdr>
                <w:top w:val="nil"/>
                <w:left w:val="nil"/>
                <w:bottom w:val="nil"/>
                <w:right w:val="nil"/>
                <w:between w:val="nil"/>
              </w:pBdr>
              <w:spacing w:line="240" w:lineRule="auto"/>
              <w:ind w:left="540"/>
              <w:rPr>
                <w:sz w:val="20"/>
                <w:szCs w:val="20"/>
              </w:rPr>
            </w:pPr>
          </w:p>
          <w:p w:rsidR="0022198D" w:rsidRDefault="0022198D" w:rsidP="0022198D">
            <w:pPr>
              <w:widowControl w:val="0"/>
              <w:pBdr>
                <w:top w:val="nil"/>
                <w:left w:val="nil"/>
                <w:bottom w:val="nil"/>
                <w:right w:val="nil"/>
                <w:between w:val="nil"/>
              </w:pBdr>
              <w:spacing w:line="240" w:lineRule="auto"/>
              <w:ind w:left="540"/>
              <w:rPr>
                <w:sz w:val="20"/>
                <w:szCs w:val="20"/>
              </w:rPr>
            </w:pPr>
            <w:r>
              <w:rPr>
                <w:sz w:val="20"/>
                <w:szCs w:val="20"/>
              </w:rPr>
              <w:t xml:space="preserve">Watch Eleven (series 3) to introduce 11. Make sets of 11 objects. How many ways can they arrange them? Find out what one less or one </w:t>
            </w:r>
            <w:proofErr w:type="gramStart"/>
            <w:r>
              <w:rPr>
                <w:sz w:val="20"/>
                <w:szCs w:val="20"/>
              </w:rPr>
              <w:t>more  than</w:t>
            </w:r>
            <w:proofErr w:type="gramEnd"/>
            <w:r>
              <w:rPr>
                <w:sz w:val="20"/>
                <w:szCs w:val="20"/>
              </w:rPr>
              <w:t xml:space="preserve"> 11 would be. </w:t>
            </w:r>
          </w:p>
          <w:p w:rsidR="0022198D" w:rsidRDefault="0022198D" w:rsidP="0022198D">
            <w:pPr>
              <w:widowControl w:val="0"/>
              <w:pBdr>
                <w:top w:val="nil"/>
                <w:left w:val="nil"/>
                <w:bottom w:val="nil"/>
                <w:right w:val="nil"/>
                <w:between w:val="nil"/>
              </w:pBdr>
              <w:spacing w:line="240" w:lineRule="auto"/>
              <w:ind w:left="540"/>
              <w:rPr>
                <w:sz w:val="20"/>
                <w:szCs w:val="20"/>
              </w:rPr>
            </w:pPr>
          </w:p>
          <w:p w:rsidR="00654044" w:rsidRDefault="00A73FFC">
            <w:pPr>
              <w:widowControl w:val="0"/>
              <w:numPr>
                <w:ilvl w:val="0"/>
                <w:numId w:val="3"/>
              </w:numPr>
              <w:spacing w:line="240" w:lineRule="auto"/>
              <w:rPr>
                <w:sz w:val="20"/>
                <w:szCs w:val="20"/>
              </w:rPr>
            </w:pPr>
            <w:r>
              <w:rPr>
                <w:sz w:val="20"/>
                <w:szCs w:val="20"/>
              </w:rPr>
              <w:t xml:space="preserve">Working on </w:t>
            </w:r>
            <w:hyperlink r:id="rId10">
              <w:proofErr w:type="spellStart"/>
              <w:r>
                <w:rPr>
                  <w:color w:val="1155CC"/>
                  <w:sz w:val="20"/>
                  <w:szCs w:val="20"/>
                  <w:u w:val="single"/>
                </w:rPr>
                <w:t>Numbots</w:t>
              </w:r>
              <w:proofErr w:type="spellEnd"/>
            </w:hyperlink>
            <w:r>
              <w:rPr>
                <w:sz w:val="20"/>
                <w:szCs w:val="20"/>
              </w:rPr>
              <w:t xml:space="preserve"> - your child will have an individual login to access this. </w:t>
            </w:r>
          </w:p>
          <w:p w:rsidR="00654044" w:rsidRDefault="00A73FFC">
            <w:pPr>
              <w:widowControl w:val="0"/>
              <w:numPr>
                <w:ilvl w:val="0"/>
                <w:numId w:val="3"/>
              </w:numPr>
              <w:spacing w:line="240" w:lineRule="auto"/>
              <w:rPr>
                <w:sz w:val="20"/>
                <w:szCs w:val="20"/>
              </w:rPr>
            </w:pPr>
            <w:r>
              <w:rPr>
                <w:sz w:val="20"/>
                <w:szCs w:val="20"/>
              </w:rPr>
              <w:t>Practise counting up to 20. This can be done through playing hide and seek, singing number songs, chanting, board games etc.</w:t>
            </w:r>
          </w:p>
          <w:p w:rsidR="00654044" w:rsidRDefault="00A73FFC">
            <w:pPr>
              <w:widowControl w:val="0"/>
              <w:numPr>
                <w:ilvl w:val="0"/>
                <w:numId w:val="3"/>
              </w:numPr>
              <w:spacing w:line="240" w:lineRule="auto"/>
              <w:rPr>
                <w:sz w:val="20"/>
                <w:szCs w:val="20"/>
              </w:rPr>
            </w:pPr>
            <w:r>
              <w:rPr>
                <w:sz w:val="20"/>
                <w:szCs w:val="20"/>
              </w:rPr>
              <w:t xml:space="preserve">Write out the digits 0 - 9. </w:t>
            </w:r>
          </w:p>
          <w:p w:rsidR="00654044" w:rsidRDefault="00A73FFC">
            <w:pPr>
              <w:widowControl w:val="0"/>
              <w:numPr>
                <w:ilvl w:val="0"/>
                <w:numId w:val="3"/>
              </w:numPr>
              <w:spacing w:line="240" w:lineRule="auto"/>
              <w:rPr>
                <w:sz w:val="20"/>
                <w:szCs w:val="20"/>
              </w:rPr>
            </w:pPr>
            <w:r>
              <w:rPr>
                <w:sz w:val="20"/>
                <w:szCs w:val="20"/>
              </w:rPr>
              <w:t xml:space="preserve">Practise recognising amounts up to </w:t>
            </w:r>
            <w:hyperlink r:id="rId11">
              <w:r>
                <w:rPr>
                  <w:color w:val="1155CC"/>
                  <w:sz w:val="20"/>
                  <w:szCs w:val="20"/>
                  <w:u w:val="single"/>
                </w:rPr>
                <w:t>five</w:t>
              </w:r>
            </w:hyperlink>
            <w:r>
              <w:rPr>
                <w:sz w:val="20"/>
                <w:szCs w:val="20"/>
              </w:rPr>
              <w:t xml:space="preserve"> or up to </w:t>
            </w:r>
            <w:hyperlink r:id="rId12">
              <w:r>
                <w:rPr>
                  <w:color w:val="1155CC"/>
                  <w:sz w:val="20"/>
                  <w:szCs w:val="20"/>
                  <w:u w:val="single"/>
                </w:rPr>
                <w:t>ten</w:t>
              </w:r>
            </w:hyperlink>
            <w:r>
              <w:rPr>
                <w:sz w:val="20"/>
                <w:szCs w:val="20"/>
              </w:rPr>
              <w:t xml:space="preserve"> by playing these games. This can be done by reading a dice when playing board games, playing with cards, identifying how many food items on the plate etc.  </w:t>
            </w:r>
          </w:p>
          <w:p w:rsidR="00654044" w:rsidRDefault="00A73FFC">
            <w:pPr>
              <w:widowControl w:val="0"/>
              <w:numPr>
                <w:ilvl w:val="0"/>
                <w:numId w:val="3"/>
              </w:numPr>
              <w:spacing w:line="240" w:lineRule="auto"/>
              <w:rPr>
                <w:sz w:val="20"/>
                <w:szCs w:val="20"/>
              </w:rPr>
            </w:pPr>
            <w:r>
              <w:rPr>
                <w:sz w:val="20"/>
                <w:szCs w:val="20"/>
              </w:rPr>
              <w:t>Sing Number songs to practice counting, reciting numbers in order, one more, one less using number songs: Five Little Ducks, Five Little Men, Ten Green Bottles</w:t>
            </w:r>
          </w:p>
        </w:tc>
        <w:tc>
          <w:tcPr>
            <w:tcW w:w="4650" w:type="dxa"/>
            <w:shd w:val="clear" w:color="auto" w:fill="auto"/>
            <w:tcMar>
              <w:top w:w="100" w:type="dxa"/>
              <w:left w:w="100" w:type="dxa"/>
              <w:bottom w:w="100" w:type="dxa"/>
              <w:right w:w="100" w:type="dxa"/>
            </w:tcMar>
          </w:tcPr>
          <w:p w:rsidR="00654044" w:rsidRDefault="00A73FFC">
            <w:pPr>
              <w:widowControl w:val="0"/>
              <w:numPr>
                <w:ilvl w:val="0"/>
                <w:numId w:val="4"/>
              </w:numPr>
              <w:pBdr>
                <w:top w:val="nil"/>
                <w:left w:val="nil"/>
                <w:bottom w:val="nil"/>
                <w:right w:val="nil"/>
                <w:between w:val="nil"/>
              </w:pBdr>
              <w:spacing w:line="240" w:lineRule="auto"/>
              <w:rPr>
                <w:sz w:val="20"/>
                <w:szCs w:val="20"/>
              </w:rPr>
            </w:pPr>
            <w:r>
              <w:rPr>
                <w:sz w:val="20"/>
                <w:szCs w:val="20"/>
              </w:rPr>
              <w:t xml:space="preserve">Read a variety of books at home. Favourites can be repeated. Hearing the patterns of language in a story will support your child’s language development.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4"/>
              </w:numPr>
              <w:pBdr>
                <w:top w:val="nil"/>
                <w:left w:val="nil"/>
                <w:bottom w:val="nil"/>
                <w:right w:val="nil"/>
                <w:between w:val="nil"/>
              </w:pBdr>
              <w:spacing w:line="240" w:lineRule="auto"/>
              <w:rPr>
                <w:sz w:val="20"/>
                <w:szCs w:val="20"/>
              </w:rPr>
            </w:pPr>
            <w:r>
              <w:rPr>
                <w:sz w:val="20"/>
                <w:szCs w:val="20"/>
              </w:rPr>
              <w:t xml:space="preserve">Reception age children: Children to read to parents daily. Visit Oxford Owl for free eBooks that link to your child’s book band. You can create a </w:t>
            </w:r>
            <w:hyperlink r:id="rId13">
              <w:r>
                <w:rPr>
                  <w:color w:val="1155CC"/>
                  <w:sz w:val="20"/>
                  <w:szCs w:val="20"/>
                  <w:u w:val="single"/>
                </w:rPr>
                <w:t>free account</w:t>
              </w:r>
            </w:hyperlink>
            <w:r>
              <w:rPr>
                <w:sz w:val="20"/>
                <w:szCs w:val="20"/>
              </w:rPr>
              <w:t xml:space="preserve">. </w:t>
            </w:r>
          </w:p>
          <w:p w:rsidR="00654044" w:rsidRDefault="00A73FFC">
            <w:pPr>
              <w:widowControl w:val="0"/>
              <w:pBdr>
                <w:top w:val="nil"/>
                <w:left w:val="nil"/>
                <w:bottom w:val="nil"/>
                <w:right w:val="nil"/>
                <w:between w:val="nil"/>
              </w:pBdr>
              <w:spacing w:line="240" w:lineRule="auto"/>
              <w:ind w:left="720"/>
              <w:rPr>
                <w:sz w:val="20"/>
                <w:szCs w:val="20"/>
              </w:rPr>
            </w:pPr>
            <w:r>
              <w:rPr>
                <w:sz w:val="20"/>
                <w:szCs w:val="20"/>
              </w:rPr>
              <w:t xml:space="preserve">Complete the linked Play activities for each book.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6"/>
              </w:numPr>
              <w:pBdr>
                <w:top w:val="nil"/>
                <w:left w:val="nil"/>
                <w:bottom w:val="nil"/>
                <w:right w:val="nil"/>
                <w:between w:val="nil"/>
              </w:pBdr>
              <w:spacing w:line="240" w:lineRule="auto"/>
              <w:rPr>
                <w:sz w:val="20"/>
                <w:szCs w:val="20"/>
              </w:rPr>
            </w:pPr>
            <w:r>
              <w:rPr>
                <w:sz w:val="20"/>
                <w:szCs w:val="20"/>
              </w:rPr>
              <w:t>With your child, look in magazines, newspapers and books for the tricky words they are currently learning. They could use a highlighter to highlight in magazines and newspapers.</w:t>
            </w:r>
          </w:p>
        </w:tc>
      </w:tr>
      <w:tr w:rsidR="00654044">
        <w:tc>
          <w:tcPr>
            <w:tcW w:w="4575" w:type="dxa"/>
            <w:shd w:val="clear" w:color="auto" w:fill="999999"/>
            <w:tcMar>
              <w:top w:w="100" w:type="dxa"/>
              <w:left w:w="100" w:type="dxa"/>
              <w:bottom w:w="100" w:type="dxa"/>
              <w:right w:w="100" w:type="dxa"/>
            </w:tcMar>
          </w:tcPr>
          <w:p w:rsidR="00C876FB" w:rsidRPr="00C876FB" w:rsidRDefault="00A73FFC" w:rsidP="00C876FB">
            <w:pPr>
              <w:widowControl w:val="0"/>
              <w:spacing w:line="240" w:lineRule="auto"/>
              <w:jc w:val="center"/>
              <w:rPr>
                <w:b/>
                <w:sz w:val="20"/>
                <w:szCs w:val="20"/>
              </w:rPr>
            </w:pPr>
            <w:r>
              <w:rPr>
                <w:b/>
                <w:sz w:val="20"/>
                <w:szCs w:val="20"/>
              </w:rPr>
              <w:t>Weekly Phonics Tasks (Aim to do 1 per day)</w:t>
            </w:r>
          </w:p>
        </w:tc>
        <w:tc>
          <w:tcPr>
            <w:tcW w:w="4650" w:type="dxa"/>
            <w:shd w:val="clear" w:color="auto" w:fill="999999"/>
            <w:tcMar>
              <w:top w:w="100" w:type="dxa"/>
              <w:left w:w="100" w:type="dxa"/>
              <w:bottom w:w="100" w:type="dxa"/>
              <w:right w:w="100" w:type="dxa"/>
            </w:tcMar>
          </w:tcPr>
          <w:p w:rsidR="00654044" w:rsidRDefault="00A73FFC">
            <w:pPr>
              <w:widowControl w:val="0"/>
              <w:spacing w:line="240" w:lineRule="auto"/>
              <w:jc w:val="center"/>
              <w:rPr>
                <w:b/>
              </w:rPr>
            </w:pPr>
            <w:r>
              <w:rPr>
                <w:b/>
                <w:sz w:val="20"/>
                <w:szCs w:val="20"/>
              </w:rPr>
              <w:t>Weekly Writing Tasks (Aim to do 1 per day)</w:t>
            </w:r>
          </w:p>
        </w:tc>
      </w:tr>
      <w:tr w:rsidR="00654044">
        <w:trPr>
          <w:trHeight w:val="7425"/>
        </w:trPr>
        <w:tc>
          <w:tcPr>
            <w:tcW w:w="4575" w:type="dxa"/>
            <w:shd w:val="clear" w:color="auto" w:fill="auto"/>
            <w:tcMar>
              <w:top w:w="100" w:type="dxa"/>
              <w:left w:w="100" w:type="dxa"/>
              <w:bottom w:w="100" w:type="dxa"/>
              <w:right w:w="100" w:type="dxa"/>
            </w:tcMar>
          </w:tcPr>
          <w:p w:rsidR="00C876FB" w:rsidRDefault="00C876FB" w:rsidP="00C876FB">
            <w:pPr>
              <w:widowControl w:val="0"/>
              <w:spacing w:line="240" w:lineRule="auto"/>
              <w:rPr>
                <w:sz w:val="20"/>
                <w:szCs w:val="20"/>
              </w:rPr>
            </w:pPr>
            <w:r>
              <w:rPr>
                <w:sz w:val="20"/>
                <w:szCs w:val="20"/>
              </w:rPr>
              <w:lastRenderedPageBreak/>
              <w:t>Our children are all in very different places for learning sounds. Please ask your child which adult they work with for phonics and focus on these sounds</w:t>
            </w:r>
          </w:p>
          <w:p w:rsidR="00C876FB" w:rsidRDefault="00C876FB" w:rsidP="00C876FB">
            <w:pPr>
              <w:widowControl w:val="0"/>
              <w:spacing w:line="240" w:lineRule="auto"/>
              <w:rPr>
                <w:sz w:val="20"/>
                <w:szCs w:val="20"/>
              </w:rPr>
            </w:pPr>
          </w:p>
          <w:p w:rsidR="00C876FB" w:rsidRDefault="00C876FB" w:rsidP="00C876FB">
            <w:pPr>
              <w:widowControl w:val="0"/>
              <w:spacing w:line="240" w:lineRule="auto"/>
              <w:rPr>
                <w:sz w:val="20"/>
                <w:szCs w:val="20"/>
              </w:rPr>
            </w:pPr>
            <w:r>
              <w:rPr>
                <w:sz w:val="20"/>
                <w:szCs w:val="20"/>
              </w:rPr>
              <w:t>Mrs Cliffe/Mrs Honey and Mrs Parr</w:t>
            </w:r>
          </w:p>
          <w:p w:rsidR="00C876FB" w:rsidRDefault="00C876FB" w:rsidP="00C876FB">
            <w:pPr>
              <w:widowControl w:val="0"/>
              <w:spacing w:line="240" w:lineRule="auto"/>
              <w:rPr>
                <w:sz w:val="20"/>
                <w:szCs w:val="20"/>
              </w:rPr>
            </w:pPr>
            <w:r>
              <w:rPr>
                <w:sz w:val="20"/>
                <w:szCs w:val="20"/>
              </w:rPr>
              <w:t xml:space="preserve">Sound of the week: </w:t>
            </w:r>
            <w:proofErr w:type="spellStart"/>
            <w:r>
              <w:rPr>
                <w:sz w:val="20"/>
                <w:szCs w:val="20"/>
              </w:rPr>
              <w:t>ch</w:t>
            </w:r>
            <w:proofErr w:type="spellEnd"/>
          </w:p>
          <w:p w:rsidR="00C876FB" w:rsidRDefault="00C876FB" w:rsidP="00C876FB">
            <w:pPr>
              <w:widowControl w:val="0"/>
              <w:spacing w:line="240" w:lineRule="auto"/>
              <w:rPr>
                <w:sz w:val="20"/>
                <w:szCs w:val="20"/>
              </w:rPr>
            </w:pPr>
            <w:r>
              <w:rPr>
                <w:sz w:val="20"/>
                <w:szCs w:val="20"/>
              </w:rPr>
              <w:t>Read and spell words such as chip, chin, chop, chat, rich, chick, chin</w:t>
            </w:r>
          </w:p>
          <w:p w:rsidR="00C876FB" w:rsidRDefault="00C876FB" w:rsidP="00C876FB">
            <w:pPr>
              <w:widowControl w:val="0"/>
              <w:spacing w:line="240" w:lineRule="auto"/>
              <w:rPr>
                <w:sz w:val="20"/>
                <w:szCs w:val="20"/>
              </w:rPr>
            </w:pPr>
          </w:p>
          <w:p w:rsidR="00C876FB" w:rsidRDefault="00C876FB" w:rsidP="00C876FB">
            <w:pPr>
              <w:widowControl w:val="0"/>
              <w:spacing w:line="240" w:lineRule="auto"/>
              <w:rPr>
                <w:sz w:val="20"/>
                <w:szCs w:val="20"/>
              </w:rPr>
            </w:pPr>
            <w:r>
              <w:rPr>
                <w:sz w:val="20"/>
                <w:szCs w:val="20"/>
              </w:rPr>
              <w:t>Mrs Slack/Mrs Gale</w:t>
            </w:r>
            <w:r w:rsidR="0022198D">
              <w:rPr>
                <w:sz w:val="20"/>
                <w:szCs w:val="20"/>
              </w:rPr>
              <w:t>/Mrs Evans</w:t>
            </w:r>
          </w:p>
          <w:p w:rsidR="00C876FB" w:rsidRDefault="00C876FB" w:rsidP="00C876FB">
            <w:pPr>
              <w:widowControl w:val="0"/>
              <w:spacing w:line="240" w:lineRule="auto"/>
              <w:rPr>
                <w:sz w:val="20"/>
                <w:szCs w:val="20"/>
              </w:rPr>
            </w:pPr>
            <w:r>
              <w:rPr>
                <w:sz w:val="20"/>
                <w:szCs w:val="20"/>
              </w:rPr>
              <w:t>Sound of the week ay</w:t>
            </w:r>
          </w:p>
          <w:p w:rsidR="00C876FB" w:rsidRDefault="00C876FB" w:rsidP="00C876FB">
            <w:pPr>
              <w:widowControl w:val="0"/>
              <w:spacing w:line="240" w:lineRule="auto"/>
              <w:rPr>
                <w:sz w:val="20"/>
                <w:szCs w:val="20"/>
              </w:rPr>
            </w:pPr>
            <w:r>
              <w:rPr>
                <w:sz w:val="20"/>
                <w:szCs w:val="20"/>
              </w:rPr>
              <w:t>Read and spell words such as day, play, stay, tray, away, hay, clay, pay</w:t>
            </w:r>
          </w:p>
          <w:p w:rsidR="005A1A54" w:rsidRDefault="005A1A54" w:rsidP="00C876FB">
            <w:pPr>
              <w:widowControl w:val="0"/>
              <w:spacing w:line="240" w:lineRule="auto"/>
              <w:rPr>
                <w:sz w:val="20"/>
                <w:szCs w:val="20"/>
              </w:rPr>
            </w:pPr>
          </w:p>
          <w:p w:rsidR="00654044" w:rsidRPr="001D794F" w:rsidRDefault="00A73FFC" w:rsidP="001D794F">
            <w:pPr>
              <w:pStyle w:val="ListParagraph"/>
              <w:widowControl w:val="0"/>
              <w:numPr>
                <w:ilvl w:val="0"/>
                <w:numId w:val="9"/>
              </w:numPr>
              <w:spacing w:line="240" w:lineRule="auto"/>
              <w:rPr>
                <w:b/>
                <w:sz w:val="20"/>
                <w:szCs w:val="20"/>
              </w:rPr>
            </w:pPr>
            <w:r w:rsidRPr="001D794F">
              <w:rPr>
                <w:sz w:val="20"/>
                <w:szCs w:val="20"/>
              </w:rPr>
              <w:t xml:space="preserve">Sing Nursery Rhymes and songs together. Add in actions and change the words. Can children think of different rhyming words to add in? Repeat old favourites and learn new rhymes. You can find an A-Z of </w:t>
            </w:r>
            <w:hyperlink r:id="rId14">
              <w:r w:rsidRPr="001D794F">
                <w:rPr>
                  <w:color w:val="1155CC"/>
                  <w:sz w:val="20"/>
                  <w:szCs w:val="20"/>
                  <w:u w:val="single"/>
                </w:rPr>
                <w:t>Nursery Rhymes here</w:t>
              </w:r>
            </w:hyperlink>
            <w:r w:rsidRPr="001D794F">
              <w:rPr>
                <w:sz w:val="20"/>
                <w:szCs w:val="20"/>
              </w:rPr>
              <w:t xml:space="preserve">. </w:t>
            </w:r>
          </w:p>
          <w:p w:rsidR="00654044" w:rsidRDefault="00A73FFC">
            <w:pPr>
              <w:widowControl w:val="0"/>
              <w:numPr>
                <w:ilvl w:val="0"/>
                <w:numId w:val="2"/>
              </w:numPr>
              <w:spacing w:line="240" w:lineRule="auto"/>
              <w:rPr>
                <w:b/>
                <w:sz w:val="20"/>
                <w:szCs w:val="20"/>
              </w:rPr>
            </w:pPr>
            <w:r>
              <w:rPr>
                <w:sz w:val="20"/>
                <w:szCs w:val="20"/>
              </w:rPr>
              <w:t xml:space="preserve">Daily phonics - Practice the sounds your child is working on and blend words. This can be oral blending (e.g. spoken out loud c-a-t) or written if appropriate. </w:t>
            </w:r>
            <w:hyperlink r:id="rId15">
              <w:r>
                <w:rPr>
                  <w:color w:val="1155CC"/>
                  <w:sz w:val="20"/>
                  <w:szCs w:val="20"/>
                  <w:u w:val="single"/>
                </w:rPr>
                <w:t>Interactive games</w:t>
              </w:r>
            </w:hyperlink>
            <w:r>
              <w:rPr>
                <w:sz w:val="20"/>
                <w:szCs w:val="20"/>
              </w:rPr>
              <w:t>.</w:t>
            </w:r>
          </w:p>
          <w:p w:rsidR="00654044" w:rsidRDefault="00A73FFC">
            <w:pPr>
              <w:widowControl w:val="0"/>
              <w:numPr>
                <w:ilvl w:val="0"/>
                <w:numId w:val="5"/>
              </w:numPr>
              <w:spacing w:line="240" w:lineRule="auto"/>
              <w:rPr>
                <w:sz w:val="20"/>
                <w:szCs w:val="20"/>
              </w:rPr>
            </w:pPr>
            <w:r>
              <w:rPr>
                <w:sz w:val="20"/>
                <w:szCs w:val="20"/>
              </w:rPr>
              <w:t xml:space="preserve">Sing the song </w:t>
            </w:r>
            <w:hyperlink r:id="rId16">
              <w:r>
                <w:rPr>
                  <w:color w:val="1155CC"/>
                  <w:sz w:val="20"/>
                  <w:szCs w:val="20"/>
                  <w:u w:val="single"/>
                </w:rPr>
                <w:t>‘Daddy Finger’-</w:t>
              </w:r>
            </w:hyperlink>
            <w:r>
              <w:rPr>
                <w:sz w:val="20"/>
                <w:szCs w:val="20"/>
              </w:rPr>
              <w:t xml:space="preserve"> Can your child change their voice for each person e.g. a deep voice for Daddy finger, a squeaky voice for Baby finger. </w:t>
            </w:r>
          </w:p>
          <w:p w:rsidR="00654044" w:rsidRDefault="00A73FFC">
            <w:pPr>
              <w:widowControl w:val="0"/>
              <w:numPr>
                <w:ilvl w:val="0"/>
                <w:numId w:val="5"/>
              </w:numPr>
              <w:spacing w:line="240" w:lineRule="auto"/>
              <w:rPr>
                <w:sz w:val="20"/>
                <w:szCs w:val="20"/>
              </w:rPr>
            </w:pPr>
            <w:r>
              <w:rPr>
                <w:sz w:val="20"/>
                <w:szCs w:val="20"/>
              </w:rPr>
              <w:t>Play phonics noughts and crosses. Draw out a grid and write a letter, digraph, trigraph or tricky word in each part of the grid. Take it in turns to name what is written in the grid. If you say it correctly you can add your nought or cross in that square.</w:t>
            </w:r>
            <w:r>
              <w:rPr>
                <w:noProof/>
              </w:rPr>
              <w:drawing>
                <wp:anchor distT="114300" distB="114300" distL="114300" distR="114300" simplePos="0" relativeHeight="251658240" behindDoc="0" locked="0" layoutInCell="1" hidden="0" allowOverlap="1">
                  <wp:simplePos x="0" y="0"/>
                  <wp:positionH relativeFrom="column">
                    <wp:posOffset>809625</wp:posOffset>
                  </wp:positionH>
                  <wp:positionV relativeFrom="paragraph">
                    <wp:posOffset>1228725</wp:posOffset>
                  </wp:positionV>
                  <wp:extent cx="1510172" cy="1053487"/>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510172" cy="1053487"/>
                          </a:xfrm>
                          <a:prstGeom prst="rect">
                            <a:avLst/>
                          </a:prstGeom>
                          <a:ln/>
                        </pic:spPr>
                      </pic:pic>
                    </a:graphicData>
                  </a:graphic>
                </wp:anchor>
              </w:drawing>
            </w:r>
          </w:p>
        </w:tc>
        <w:tc>
          <w:tcPr>
            <w:tcW w:w="4650" w:type="dxa"/>
            <w:shd w:val="clear" w:color="auto" w:fill="auto"/>
            <w:tcMar>
              <w:top w:w="100" w:type="dxa"/>
              <w:left w:w="100" w:type="dxa"/>
              <w:bottom w:w="100" w:type="dxa"/>
              <w:right w:w="100" w:type="dxa"/>
            </w:tcMar>
          </w:tcPr>
          <w:p w:rsidR="00654044" w:rsidRDefault="00A73FFC">
            <w:pPr>
              <w:widowControl w:val="0"/>
              <w:numPr>
                <w:ilvl w:val="0"/>
                <w:numId w:val="5"/>
              </w:numPr>
              <w:pBdr>
                <w:top w:val="nil"/>
                <w:left w:val="nil"/>
                <w:bottom w:val="nil"/>
                <w:right w:val="nil"/>
                <w:between w:val="nil"/>
              </w:pBdr>
              <w:spacing w:line="240" w:lineRule="auto"/>
              <w:rPr>
                <w:sz w:val="20"/>
                <w:szCs w:val="20"/>
              </w:rPr>
            </w:pPr>
            <w:r>
              <w:rPr>
                <w:sz w:val="20"/>
                <w:szCs w:val="20"/>
              </w:rPr>
              <w:t xml:space="preserve">Ask your child to draw a picture of the people who live in their house. If they share time across two houses, draw who lives in each house. Can they label their family members using their phonics knowledge? </w:t>
            </w:r>
            <w:r w:rsidR="0022198D">
              <w:rPr>
                <w:sz w:val="20"/>
                <w:szCs w:val="20"/>
              </w:rPr>
              <w:t>Maybe</w:t>
            </w:r>
            <w:r w:rsidR="005A1A54">
              <w:rPr>
                <w:sz w:val="20"/>
                <w:szCs w:val="20"/>
              </w:rPr>
              <w:t xml:space="preserve"> they could write a sentence describing a family member or their pet, </w:t>
            </w:r>
            <w:proofErr w:type="spellStart"/>
            <w:r w:rsidR="005A1A54">
              <w:rPr>
                <w:sz w:val="20"/>
                <w:szCs w:val="20"/>
              </w:rPr>
              <w:t>eg</w:t>
            </w:r>
            <w:proofErr w:type="spellEnd"/>
            <w:r w:rsidR="005A1A54">
              <w:rPr>
                <w:sz w:val="20"/>
                <w:szCs w:val="20"/>
              </w:rPr>
              <w:t xml:space="preserve"> Bess is a big soft dog</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5"/>
              </w:numPr>
              <w:pBdr>
                <w:top w:val="nil"/>
                <w:left w:val="nil"/>
                <w:bottom w:val="nil"/>
                <w:right w:val="nil"/>
                <w:between w:val="nil"/>
              </w:pBdr>
              <w:spacing w:line="240" w:lineRule="auto"/>
              <w:rPr>
                <w:sz w:val="20"/>
                <w:szCs w:val="20"/>
              </w:rPr>
            </w:pPr>
            <w:r>
              <w:rPr>
                <w:sz w:val="20"/>
                <w:szCs w:val="20"/>
              </w:rPr>
              <w:t>Practice name writing. Can they write their first name? Middle name? Surname?</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5"/>
              </w:numPr>
              <w:pBdr>
                <w:top w:val="nil"/>
                <w:left w:val="nil"/>
                <w:bottom w:val="nil"/>
                <w:right w:val="nil"/>
                <w:between w:val="nil"/>
              </w:pBdr>
              <w:spacing w:line="240" w:lineRule="auto"/>
              <w:rPr>
                <w:sz w:val="20"/>
                <w:szCs w:val="20"/>
              </w:rPr>
            </w:pPr>
            <w:r>
              <w:rPr>
                <w:sz w:val="20"/>
                <w:szCs w:val="20"/>
              </w:rPr>
              <w:t xml:space="preserve">Can they write the names of their family members? Do they know Mummy and Daddy’s real name? They could copy this or use their phonics knowledge. Can they write this? Using chalks, crayons, paint, felt tips.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5"/>
              </w:numPr>
              <w:pBdr>
                <w:top w:val="nil"/>
                <w:left w:val="nil"/>
                <w:bottom w:val="nil"/>
                <w:right w:val="nil"/>
                <w:between w:val="nil"/>
              </w:pBdr>
              <w:spacing w:line="240" w:lineRule="auto"/>
              <w:rPr>
                <w:sz w:val="20"/>
                <w:szCs w:val="20"/>
              </w:rPr>
            </w:pPr>
            <w:r>
              <w:rPr>
                <w:sz w:val="20"/>
                <w:szCs w:val="20"/>
              </w:rPr>
              <w:t>Practice forming the letters of the alphabet</w:t>
            </w:r>
            <w:r w:rsidR="005A1A54">
              <w:rPr>
                <w:sz w:val="20"/>
                <w:szCs w:val="20"/>
              </w:rPr>
              <w:t xml:space="preserve">, q e </w:t>
            </w:r>
            <w:r w:rsidR="005A1A54" w:rsidRPr="005A1A54">
              <w:rPr>
                <w:rFonts w:ascii="Apple Chancery" w:hAnsi="Apple Chancery" w:cs="Apple Chancery" w:hint="cs"/>
                <w:sz w:val="20"/>
                <w:szCs w:val="20"/>
              </w:rPr>
              <w:t>f</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5"/>
              </w:numPr>
              <w:pBdr>
                <w:top w:val="nil"/>
                <w:left w:val="nil"/>
                <w:bottom w:val="nil"/>
                <w:right w:val="nil"/>
                <w:between w:val="nil"/>
              </w:pBdr>
              <w:spacing w:line="240" w:lineRule="auto"/>
              <w:rPr>
                <w:sz w:val="20"/>
                <w:szCs w:val="20"/>
              </w:rPr>
            </w:pPr>
            <w:r>
              <w:rPr>
                <w:sz w:val="20"/>
                <w:szCs w:val="20"/>
              </w:rPr>
              <w:t xml:space="preserve">Ask your child to write out the tricky words they are working on at the moment on pieces of paper and turn them into a </w:t>
            </w:r>
            <w:proofErr w:type="gramStart"/>
            <w:r>
              <w:rPr>
                <w:sz w:val="20"/>
                <w:szCs w:val="20"/>
              </w:rPr>
              <w:t>pairs</w:t>
            </w:r>
            <w:proofErr w:type="gramEnd"/>
            <w:r>
              <w:rPr>
                <w:sz w:val="20"/>
                <w:szCs w:val="20"/>
              </w:rPr>
              <w:t xml:space="preserve"> game.</w:t>
            </w: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tc>
      </w:tr>
      <w:tr w:rsidR="00654044">
        <w:trPr>
          <w:trHeight w:val="420"/>
        </w:trPr>
        <w:tc>
          <w:tcPr>
            <w:tcW w:w="9225" w:type="dxa"/>
            <w:gridSpan w:val="2"/>
            <w:shd w:val="clear" w:color="auto" w:fill="999999"/>
            <w:tcMar>
              <w:top w:w="100" w:type="dxa"/>
              <w:left w:w="100" w:type="dxa"/>
              <w:bottom w:w="100" w:type="dxa"/>
              <w:right w:w="100" w:type="dxa"/>
            </w:tcMar>
          </w:tcPr>
          <w:p w:rsidR="00654044" w:rsidRDefault="00A73FFC">
            <w:pPr>
              <w:widowControl w:val="0"/>
              <w:pBdr>
                <w:top w:val="nil"/>
                <w:left w:val="nil"/>
                <w:bottom w:val="nil"/>
                <w:right w:val="nil"/>
                <w:between w:val="nil"/>
              </w:pBdr>
              <w:spacing w:line="240" w:lineRule="auto"/>
              <w:jc w:val="center"/>
              <w:rPr>
                <w:b/>
              </w:rPr>
            </w:pPr>
            <w:r>
              <w:rPr>
                <w:b/>
              </w:rPr>
              <w:t>Learning Project - to be done throughout the week</w:t>
            </w:r>
          </w:p>
        </w:tc>
      </w:tr>
      <w:tr w:rsidR="00654044">
        <w:trPr>
          <w:trHeight w:val="420"/>
        </w:trPr>
        <w:tc>
          <w:tcPr>
            <w:tcW w:w="9225" w:type="dxa"/>
            <w:gridSpan w:val="2"/>
            <w:shd w:val="clear" w:color="auto" w:fill="auto"/>
            <w:tcMar>
              <w:top w:w="100" w:type="dxa"/>
              <w:left w:w="100" w:type="dxa"/>
              <w:bottom w:w="100" w:type="dxa"/>
              <w:right w:w="100" w:type="dxa"/>
            </w:tcMar>
          </w:tcPr>
          <w:p w:rsidR="00654044" w:rsidRDefault="00A73FFC">
            <w:pPr>
              <w:rPr>
                <w:b/>
                <w:sz w:val="20"/>
                <w:szCs w:val="20"/>
              </w:rPr>
            </w:pPr>
            <w:r>
              <w:rPr>
                <w:b/>
                <w:sz w:val="20"/>
                <w:szCs w:val="20"/>
              </w:rPr>
              <w:t>The project this week aims to provide opportunities for your child to gain a better understanding of their own family. Learning may focus on what different makeup of families, what traditions your family has, stories linked to your family etc.</w:t>
            </w:r>
          </w:p>
          <w:p w:rsidR="00654044" w:rsidRDefault="00654044">
            <w:pPr>
              <w:rPr>
                <w:b/>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Look at a selection of family photographs</w:t>
            </w:r>
            <w:r>
              <w:rPr>
                <w:sz w:val="20"/>
                <w:szCs w:val="20"/>
              </w:rPr>
              <w:t xml:space="preserve"> and discuss the changes over time. </w:t>
            </w:r>
          </w:p>
          <w:p w:rsidR="00654044" w:rsidRDefault="00A73FFC">
            <w:pPr>
              <w:widowControl w:val="0"/>
              <w:numPr>
                <w:ilvl w:val="1"/>
                <w:numId w:val="7"/>
              </w:numPr>
              <w:pBdr>
                <w:top w:val="nil"/>
                <w:left w:val="nil"/>
                <w:bottom w:val="nil"/>
                <w:right w:val="nil"/>
                <w:between w:val="nil"/>
              </w:pBdr>
              <w:spacing w:line="240" w:lineRule="auto"/>
              <w:rPr>
                <w:sz w:val="20"/>
                <w:szCs w:val="20"/>
              </w:rPr>
            </w:pPr>
            <w:r>
              <w:rPr>
                <w:sz w:val="20"/>
                <w:szCs w:val="20"/>
              </w:rPr>
              <w:t xml:space="preserve">Show your child a photograph of them as a baby, a 1 year old, </w:t>
            </w:r>
            <w:proofErr w:type="gramStart"/>
            <w:r>
              <w:rPr>
                <w:sz w:val="20"/>
                <w:szCs w:val="20"/>
              </w:rPr>
              <w:t>a</w:t>
            </w:r>
            <w:proofErr w:type="gramEnd"/>
            <w:r>
              <w:rPr>
                <w:sz w:val="20"/>
                <w:szCs w:val="20"/>
              </w:rPr>
              <w:t xml:space="preserve"> 2 year old. What could they do at that age? What can they do now that they couldn’t do then? </w:t>
            </w:r>
          </w:p>
          <w:p w:rsidR="00654044" w:rsidRDefault="00A73FFC">
            <w:pPr>
              <w:widowControl w:val="0"/>
              <w:numPr>
                <w:ilvl w:val="1"/>
                <w:numId w:val="7"/>
              </w:numPr>
              <w:pBdr>
                <w:top w:val="nil"/>
                <w:left w:val="nil"/>
                <w:bottom w:val="nil"/>
                <w:right w:val="nil"/>
                <w:between w:val="nil"/>
              </w:pBdr>
              <w:spacing w:line="240" w:lineRule="auto"/>
              <w:rPr>
                <w:sz w:val="20"/>
                <w:szCs w:val="20"/>
              </w:rPr>
            </w:pPr>
            <w:r>
              <w:rPr>
                <w:sz w:val="20"/>
                <w:szCs w:val="20"/>
              </w:rPr>
              <w:t xml:space="preserve">Look at a picture of a family member as a baby (this could be parents, siblings). Discuss how everyone was a baby once. </w:t>
            </w:r>
          </w:p>
          <w:p w:rsidR="00654044" w:rsidRDefault="00A73FFC">
            <w:pPr>
              <w:widowControl w:val="0"/>
              <w:numPr>
                <w:ilvl w:val="1"/>
                <w:numId w:val="7"/>
              </w:numPr>
              <w:pBdr>
                <w:top w:val="nil"/>
                <w:left w:val="nil"/>
                <w:bottom w:val="nil"/>
                <w:right w:val="nil"/>
                <w:between w:val="nil"/>
              </w:pBdr>
              <w:spacing w:line="240" w:lineRule="auto"/>
              <w:rPr>
                <w:sz w:val="20"/>
                <w:szCs w:val="20"/>
              </w:rPr>
            </w:pPr>
            <w:r>
              <w:rPr>
                <w:sz w:val="20"/>
                <w:szCs w:val="20"/>
              </w:rPr>
              <w:t>Are there any black and white photographs? Why are these photographs black and white? Do they show older family members when they were younger? Talk about how life was different then.</w:t>
            </w:r>
          </w:p>
          <w:p w:rsidR="00654044" w:rsidRDefault="00654044">
            <w:pPr>
              <w:widowControl w:val="0"/>
              <w:pBdr>
                <w:top w:val="nil"/>
                <w:left w:val="nil"/>
                <w:bottom w:val="nil"/>
                <w:right w:val="nil"/>
                <w:between w:val="nil"/>
              </w:pBdr>
              <w:spacing w:line="240" w:lineRule="auto"/>
              <w:ind w:left="144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Draw a family tree</w:t>
            </w:r>
            <w:r>
              <w:rPr>
                <w:sz w:val="20"/>
                <w:szCs w:val="20"/>
              </w:rPr>
              <w:t>- How does your family link together? Can your child draw out their family members and link them together using lines?</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Do a picture survey of the people in your house. </w:t>
            </w:r>
            <w:r>
              <w:rPr>
                <w:sz w:val="20"/>
                <w:szCs w:val="20"/>
              </w:rPr>
              <w:t xml:space="preserve">How many family members have blonde/ brown/ black/ red hair? Can you record this with pictures? How many people have blue/ brown/ green eyes?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Have a family picnic.</w:t>
            </w:r>
            <w:r>
              <w:rPr>
                <w:sz w:val="20"/>
                <w:szCs w:val="20"/>
              </w:rPr>
              <w:t xml:space="preserve"> Lay out a blanket in the living room or garden. Can children make sure everyone has a plate, fork, spoon, </w:t>
            </w:r>
            <w:proofErr w:type="gramStart"/>
            <w:r>
              <w:rPr>
                <w:sz w:val="20"/>
                <w:szCs w:val="20"/>
              </w:rPr>
              <w:t>cup</w:t>
            </w:r>
            <w:proofErr w:type="gramEnd"/>
            <w:r>
              <w:rPr>
                <w:sz w:val="20"/>
                <w:szCs w:val="20"/>
              </w:rPr>
              <w:t xml:space="preserve">? How many do we need all together? Give your child a selection of food and ask them to share it fairly between everyone? If there is one left over what could we do?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Sort out the clean clothes.</w:t>
            </w:r>
            <w:r>
              <w:rPr>
                <w:sz w:val="20"/>
                <w:szCs w:val="20"/>
              </w:rPr>
              <w:t xml:space="preserve"> Who do they belong to? Can they deliver them to the right place in the house? Pair up socks. Can they match the patterns/ colours? Can they count in twos to work out how many there are all together? Peg clothes on the </w:t>
            </w:r>
            <w:proofErr w:type="spellStart"/>
            <w:r>
              <w:rPr>
                <w:sz w:val="20"/>
                <w:szCs w:val="20"/>
              </w:rPr>
              <w:t>airer</w:t>
            </w:r>
            <w:proofErr w:type="spellEnd"/>
            <w:r>
              <w:rPr>
                <w:sz w:val="20"/>
                <w:szCs w:val="20"/>
              </w:rPr>
              <w:t xml:space="preserve"> (this will support children to develop hand strength which will impact on their writing).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Put on a show or performance</w:t>
            </w:r>
            <w:r>
              <w:rPr>
                <w:sz w:val="20"/>
                <w:szCs w:val="20"/>
              </w:rPr>
              <w:t xml:space="preserve">- Perform a story or song to your family. Plan out costumes, props. Children could make a show program.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 xml:space="preserve">Lay the table for your family for dinner- </w:t>
            </w:r>
            <w:r>
              <w:rPr>
                <w:sz w:val="20"/>
                <w:szCs w:val="20"/>
              </w:rPr>
              <w:t xml:space="preserve">How many people are there? How many knives, forks, </w:t>
            </w:r>
            <w:proofErr w:type="gramStart"/>
            <w:r>
              <w:rPr>
                <w:sz w:val="20"/>
                <w:szCs w:val="20"/>
              </w:rPr>
              <w:t>cups</w:t>
            </w:r>
            <w:proofErr w:type="gramEnd"/>
            <w:r>
              <w:rPr>
                <w:sz w:val="20"/>
                <w:szCs w:val="20"/>
              </w:rPr>
              <w:t xml:space="preserve"> do you need? Write out name cards for everyone in your family to show them where to sit. Write a menu to let them know what is for dinner that night. Roleplay as a waiter/ waitress. What would everyone like in their sandwiches for lunch? What drinks would everyone like to have with their dinner?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Make a birthday card for the next family birthday</w:t>
            </w:r>
            <w:proofErr w:type="gramStart"/>
            <w:r>
              <w:rPr>
                <w:b/>
                <w:sz w:val="20"/>
                <w:szCs w:val="20"/>
                <w:u w:val="single"/>
              </w:rPr>
              <w:t>-</w:t>
            </w:r>
            <w:r>
              <w:rPr>
                <w:sz w:val="20"/>
                <w:szCs w:val="20"/>
              </w:rPr>
              <w:t xml:space="preserve">  How</w:t>
            </w:r>
            <w:proofErr w:type="gramEnd"/>
            <w:r>
              <w:rPr>
                <w:sz w:val="20"/>
                <w:szCs w:val="20"/>
              </w:rPr>
              <w:t xml:space="preserve"> old are they going to be? Can they write the numerals to show the correct age? Write a message inside for your family member and sign it with your name.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What jobs do the people in your family do?</w:t>
            </w:r>
            <w:r>
              <w:rPr>
                <w:sz w:val="20"/>
                <w:szCs w:val="20"/>
              </w:rPr>
              <w:t xml:space="preserve"> Talk to your child about your job and what you do. What would they like to be when they grow up? Can they draw a picture of themselves in the job they would like to do? </w:t>
            </w:r>
          </w:p>
          <w:p w:rsidR="00654044" w:rsidRDefault="00654044">
            <w:pPr>
              <w:widowControl w:val="0"/>
              <w:pBdr>
                <w:top w:val="nil"/>
                <w:left w:val="nil"/>
                <w:bottom w:val="nil"/>
                <w:right w:val="nil"/>
                <w:between w:val="nil"/>
              </w:pBdr>
              <w:spacing w:line="240" w:lineRule="auto"/>
              <w:ind w:left="720"/>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Use play dough to make your family members-</w:t>
            </w:r>
            <w:r>
              <w:rPr>
                <w:sz w:val="20"/>
                <w:szCs w:val="20"/>
              </w:rPr>
              <w:t xml:space="preserve"> Use </w:t>
            </w:r>
            <w:proofErr w:type="spellStart"/>
            <w:r>
              <w:rPr>
                <w:sz w:val="20"/>
                <w:szCs w:val="20"/>
              </w:rPr>
              <w:t>ready made</w:t>
            </w:r>
            <w:proofErr w:type="spellEnd"/>
            <w:r>
              <w:rPr>
                <w:sz w:val="20"/>
                <w:szCs w:val="20"/>
              </w:rPr>
              <w:t xml:space="preserve"> play dough or make your own using this recipe: </w:t>
            </w:r>
          </w:p>
          <w:p w:rsidR="00654044" w:rsidRDefault="00A73FFC">
            <w:pPr>
              <w:widowControl w:val="0"/>
              <w:numPr>
                <w:ilvl w:val="1"/>
                <w:numId w:val="7"/>
              </w:numPr>
              <w:pBdr>
                <w:top w:val="nil"/>
                <w:left w:val="nil"/>
                <w:bottom w:val="nil"/>
                <w:right w:val="nil"/>
                <w:between w:val="nil"/>
              </w:pBdr>
              <w:spacing w:line="240" w:lineRule="auto"/>
              <w:rPr>
                <w:sz w:val="20"/>
                <w:szCs w:val="20"/>
              </w:rPr>
            </w:pPr>
            <w:r>
              <w:rPr>
                <w:sz w:val="20"/>
                <w:szCs w:val="20"/>
              </w:rPr>
              <w:t xml:space="preserve">2 cups of plain flour, one cup of salt, a tablespoon of oil, a cup of water (add gradually), a couple of drops of food colouring (optional), a teaspoon of cream of tartar (optional, but will make it last longer) </w:t>
            </w:r>
            <w:r>
              <w:rPr>
                <w:noProof/>
              </w:rPr>
              <w:drawing>
                <wp:anchor distT="114300" distB="114300" distL="114300" distR="114300" simplePos="0" relativeHeight="251659264" behindDoc="0" locked="0" layoutInCell="1" hidden="0" allowOverlap="1">
                  <wp:simplePos x="0" y="0"/>
                  <wp:positionH relativeFrom="column">
                    <wp:posOffset>5114925</wp:posOffset>
                  </wp:positionH>
                  <wp:positionV relativeFrom="paragraph">
                    <wp:posOffset>523875</wp:posOffset>
                  </wp:positionV>
                  <wp:extent cx="596287" cy="59628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6287" cy="596287"/>
                          </a:xfrm>
                          <a:prstGeom prst="rect">
                            <a:avLst/>
                          </a:prstGeom>
                          <a:ln/>
                        </pic:spPr>
                      </pic:pic>
                    </a:graphicData>
                  </a:graphic>
                </wp:anchor>
              </w:drawing>
            </w:r>
          </w:p>
          <w:p w:rsidR="00654044" w:rsidRDefault="00654044">
            <w:pPr>
              <w:widowControl w:val="0"/>
              <w:numPr>
                <w:ilvl w:val="1"/>
                <w:numId w:val="7"/>
              </w:numPr>
              <w:pBdr>
                <w:top w:val="nil"/>
                <w:left w:val="nil"/>
                <w:bottom w:val="nil"/>
                <w:right w:val="nil"/>
                <w:between w:val="nil"/>
              </w:pBdr>
              <w:spacing w:line="240" w:lineRule="auto"/>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Play a family board game-</w:t>
            </w:r>
            <w:r>
              <w:rPr>
                <w:sz w:val="20"/>
                <w:szCs w:val="20"/>
                <w:u w:val="single"/>
              </w:rPr>
              <w:t xml:space="preserve"> </w:t>
            </w:r>
            <w:r>
              <w:rPr>
                <w:sz w:val="20"/>
                <w:szCs w:val="20"/>
              </w:rPr>
              <w:t>Play a game together. Talk about taking it in turns and playing fairly. Dice games will support your child’s number recognition. You could use a spinner with numerals on to help develop numeral recognition. If you don’t have a spinner you could make one using an old cereal box and a split pin.</w:t>
            </w:r>
          </w:p>
          <w:p w:rsidR="00654044" w:rsidRDefault="00654044">
            <w:pPr>
              <w:widowControl w:val="0"/>
              <w:pBdr>
                <w:top w:val="nil"/>
                <w:left w:val="nil"/>
                <w:bottom w:val="nil"/>
                <w:right w:val="nil"/>
                <w:between w:val="nil"/>
              </w:pBdr>
              <w:spacing w:line="240" w:lineRule="auto"/>
              <w:rPr>
                <w:sz w:val="20"/>
                <w:szCs w:val="20"/>
              </w:rPr>
            </w:pPr>
          </w:p>
          <w:p w:rsidR="00654044" w:rsidRDefault="00A73FFC">
            <w:pPr>
              <w:widowControl w:val="0"/>
              <w:numPr>
                <w:ilvl w:val="0"/>
                <w:numId w:val="7"/>
              </w:numPr>
              <w:pBdr>
                <w:top w:val="nil"/>
                <w:left w:val="nil"/>
                <w:bottom w:val="nil"/>
                <w:right w:val="nil"/>
                <w:between w:val="nil"/>
              </w:pBdr>
              <w:spacing w:line="240" w:lineRule="auto"/>
              <w:rPr>
                <w:sz w:val="20"/>
                <w:szCs w:val="20"/>
              </w:rPr>
            </w:pPr>
            <w:r>
              <w:rPr>
                <w:b/>
                <w:sz w:val="20"/>
                <w:szCs w:val="20"/>
                <w:u w:val="single"/>
              </w:rPr>
              <w:t>Find out everyone’s favourite song in your family-</w:t>
            </w:r>
            <w:r>
              <w:rPr>
                <w:sz w:val="20"/>
                <w:szCs w:val="20"/>
              </w:rPr>
              <w:t xml:space="preserve"> Listen to each person’s favourite song and make up a dance to match. Do you like the same music? What is your favourite song?</w:t>
            </w:r>
          </w:p>
          <w:p w:rsidR="00654044" w:rsidRDefault="00654044">
            <w:pPr>
              <w:widowControl w:val="0"/>
              <w:pBdr>
                <w:top w:val="nil"/>
                <w:left w:val="nil"/>
                <w:bottom w:val="nil"/>
                <w:right w:val="nil"/>
                <w:between w:val="nil"/>
              </w:pBdr>
              <w:spacing w:line="240" w:lineRule="auto"/>
              <w:rPr>
                <w:sz w:val="20"/>
                <w:szCs w:val="20"/>
              </w:rPr>
            </w:pPr>
          </w:p>
          <w:p w:rsidR="00654044" w:rsidRDefault="00654044">
            <w:pPr>
              <w:widowControl w:val="0"/>
              <w:pBdr>
                <w:top w:val="nil"/>
                <w:left w:val="nil"/>
                <w:bottom w:val="nil"/>
                <w:right w:val="nil"/>
                <w:between w:val="nil"/>
              </w:pBdr>
              <w:spacing w:line="240" w:lineRule="auto"/>
              <w:rPr>
                <w:sz w:val="20"/>
                <w:szCs w:val="20"/>
              </w:rPr>
            </w:pPr>
          </w:p>
        </w:tc>
      </w:tr>
      <w:tr w:rsidR="00654044">
        <w:trPr>
          <w:trHeight w:val="420"/>
        </w:trPr>
        <w:tc>
          <w:tcPr>
            <w:tcW w:w="9225" w:type="dxa"/>
            <w:gridSpan w:val="2"/>
            <w:shd w:val="clear" w:color="auto" w:fill="999999"/>
            <w:tcMar>
              <w:top w:w="100" w:type="dxa"/>
              <w:left w:w="100" w:type="dxa"/>
              <w:bottom w:w="100" w:type="dxa"/>
              <w:right w:w="100" w:type="dxa"/>
            </w:tcMar>
          </w:tcPr>
          <w:p w:rsidR="00654044" w:rsidRDefault="00A73FFC">
            <w:pPr>
              <w:jc w:val="center"/>
              <w:rPr>
                <w:b/>
              </w:rPr>
            </w:pPr>
            <w:r>
              <w:rPr>
                <w:b/>
              </w:rPr>
              <w:lastRenderedPageBreak/>
              <w:t>Additional learning resources parents may wish to engage with</w:t>
            </w:r>
          </w:p>
        </w:tc>
      </w:tr>
      <w:tr w:rsidR="00654044">
        <w:trPr>
          <w:trHeight w:val="420"/>
        </w:trPr>
        <w:tc>
          <w:tcPr>
            <w:tcW w:w="9225" w:type="dxa"/>
            <w:gridSpan w:val="2"/>
            <w:shd w:val="clear" w:color="auto" w:fill="auto"/>
            <w:tcMar>
              <w:top w:w="100" w:type="dxa"/>
              <w:left w:w="100" w:type="dxa"/>
              <w:bottom w:w="100" w:type="dxa"/>
              <w:right w:w="100" w:type="dxa"/>
            </w:tcMar>
          </w:tcPr>
          <w:p w:rsidR="00654044" w:rsidRDefault="005A3248">
            <w:hyperlink r:id="rId19">
              <w:r w:rsidR="00A73FFC">
                <w:rPr>
                  <w:b/>
                  <w:color w:val="1155CC"/>
                  <w:u w:val="single"/>
                </w:rPr>
                <w:t xml:space="preserve">Classroom Secrets Learning Packs </w:t>
              </w:r>
            </w:hyperlink>
            <w:r w:rsidR="00A73FFC">
              <w:rPr>
                <w:b/>
              </w:rPr>
              <w:t xml:space="preserve">- </w:t>
            </w:r>
            <w:r w:rsidR="00A73FFC">
              <w:t xml:space="preserve">These packs are split into different year groups and include activities linked to reading, writing, maths and practical ideas you can do around the home. </w:t>
            </w:r>
          </w:p>
          <w:p w:rsidR="00654044" w:rsidRDefault="005A3248">
            <w:hyperlink r:id="rId20">
              <w:r w:rsidR="00A73FFC">
                <w:rPr>
                  <w:b/>
                  <w:color w:val="1155CC"/>
                  <w:u w:val="single"/>
                </w:rPr>
                <w:t>Twinkl</w:t>
              </w:r>
            </w:hyperlink>
            <w:r w:rsidR="00A73FFC">
              <w:rPr>
                <w:b/>
              </w:rPr>
              <w:t xml:space="preserve"> - </w:t>
            </w:r>
            <w:r w:rsidR="00A73FFC">
              <w:t xml:space="preserve">to access these resources click on the link and sign up using your own email address and creating your own password. Use the offer code UKTWINKLHELPS. </w:t>
            </w:r>
          </w:p>
          <w:p w:rsidR="00654044" w:rsidRDefault="005A3248">
            <w:hyperlink r:id="rId21">
              <w:proofErr w:type="spellStart"/>
              <w:r w:rsidR="00A73FFC">
                <w:rPr>
                  <w:b/>
                  <w:color w:val="1155CC"/>
                  <w:u w:val="single"/>
                </w:rPr>
                <w:t>Headteacherchat</w:t>
              </w:r>
              <w:proofErr w:type="spellEnd"/>
            </w:hyperlink>
            <w:r w:rsidR="00A73FFC">
              <w:t xml:space="preserve"> - This is a blog that has links to various learning platforms. Lots of these are free to access. </w:t>
            </w:r>
          </w:p>
        </w:tc>
      </w:tr>
      <w:tr w:rsidR="00654044">
        <w:trPr>
          <w:trHeight w:val="420"/>
        </w:trPr>
        <w:tc>
          <w:tcPr>
            <w:tcW w:w="9225" w:type="dxa"/>
            <w:gridSpan w:val="2"/>
            <w:shd w:val="clear" w:color="auto" w:fill="434343"/>
            <w:tcMar>
              <w:top w:w="100" w:type="dxa"/>
              <w:left w:w="100" w:type="dxa"/>
              <w:bottom w:w="100" w:type="dxa"/>
              <w:right w:w="100" w:type="dxa"/>
            </w:tcMar>
          </w:tcPr>
          <w:p w:rsidR="00654044" w:rsidRDefault="00A73FFC">
            <w:pPr>
              <w:jc w:val="center"/>
              <w:rPr>
                <w:rFonts w:ascii="Roboto" w:eastAsia="Roboto" w:hAnsi="Roboto" w:cs="Roboto"/>
                <w:b/>
                <w:color w:val="FFFFFF"/>
                <w:sz w:val="28"/>
                <w:szCs w:val="28"/>
              </w:rPr>
            </w:pPr>
            <w:r>
              <w:rPr>
                <w:rFonts w:ascii="Roboto" w:eastAsia="Roboto" w:hAnsi="Roboto" w:cs="Roboto"/>
                <w:b/>
                <w:color w:val="FFFFFF"/>
                <w:sz w:val="28"/>
                <w:szCs w:val="28"/>
              </w:rPr>
              <w:lastRenderedPageBreak/>
              <w:t>#</w:t>
            </w:r>
            <w:proofErr w:type="spellStart"/>
            <w:r>
              <w:rPr>
                <w:rFonts w:ascii="Roboto" w:eastAsia="Roboto" w:hAnsi="Roboto" w:cs="Roboto"/>
                <w:b/>
                <w:color w:val="FFFFFF"/>
                <w:sz w:val="28"/>
                <w:szCs w:val="28"/>
              </w:rPr>
              <w:t>TheLearningProjects</w:t>
            </w:r>
            <w:proofErr w:type="spellEnd"/>
          </w:p>
        </w:tc>
      </w:tr>
    </w:tbl>
    <w:p w:rsidR="00654044" w:rsidRDefault="00654044"/>
    <w:sectPr w:rsidR="00654044">
      <w:headerReference w:type="even" r:id="rId22"/>
      <w:headerReference w:type="default" r:id="rId23"/>
      <w:footerReference w:type="even" r:id="rId24"/>
      <w:footerReference w:type="default" r:id="rId25"/>
      <w:headerReference w:type="first" r:id="rId26"/>
      <w:footerReference w:type="first" r:id="rId27"/>
      <w:pgSz w:w="11906" w:h="16838"/>
      <w:pgMar w:top="283" w:right="1440" w:bottom="28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248" w:rsidRDefault="005A3248" w:rsidP="00C876FB">
      <w:pPr>
        <w:spacing w:line="240" w:lineRule="auto"/>
      </w:pPr>
      <w:r>
        <w:separator/>
      </w:r>
    </w:p>
  </w:endnote>
  <w:endnote w:type="continuationSeparator" w:id="0">
    <w:p w:rsidR="005A3248" w:rsidRDefault="005A3248" w:rsidP="00C87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hancery">
    <w:altName w:val="Courier New"/>
    <w:charset w:val="B1"/>
    <w:family w:val="script"/>
    <w:pitch w:val="variable"/>
    <w:sig w:usb0="00000000" w:usb1="00000003" w:usb2="00000000" w:usb3="00000000" w:csb0="000001F3" w:csb1="00000000"/>
  </w:font>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248" w:rsidRDefault="005A3248" w:rsidP="00C876FB">
      <w:pPr>
        <w:spacing w:line="240" w:lineRule="auto"/>
      </w:pPr>
      <w:r>
        <w:separator/>
      </w:r>
    </w:p>
  </w:footnote>
  <w:footnote w:type="continuationSeparator" w:id="0">
    <w:p w:rsidR="005A3248" w:rsidRDefault="005A3248" w:rsidP="00C876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6FB" w:rsidRDefault="00C876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2652C"/>
    <w:multiLevelType w:val="multilevel"/>
    <w:tmpl w:val="40986064"/>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610EF2"/>
    <w:multiLevelType w:val="multilevel"/>
    <w:tmpl w:val="01C08A86"/>
    <w:lvl w:ilvl="0">
      <w:start w:val="1"/>
      <w:numFmt w:val="bullet"/>
      <w:lvlText w:val="●"/>
      <w:lvlJc w:val="left"/>
      <w:pPr>
        <w:ind w:left="5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95642"/>
    <w:multiLevelType w:val="multilevel"/>
    <w:tmpl w:val="EFF2C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E44F4"/>
    <w:multiLevelType w:val="hybridMultilevel"/>
    <w:tmpl w:val="08BC66AA"/>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39E544E7"/>
    <w:multiLevelType w:val="multilevel"/>
    <w:tmpl w:val="15C22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2F591E"/>
    <w:multiLevelType w:val="multilevel"/>
    <w:tmpl w:val="202EE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833C7"/>
    <w:multiLevelType w:val="multilevel"/>
    <w:tmpl w:val="1CA43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B79BE"/>
    <w:multiLevelType w:val="hybridMultilevel"/>
    <w:tmpl w:val="62A23D7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CF0E8C"/>
    <w:multiLevelType w:val="multilevel"/>
    <w:tmpl w:val="719AB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0"/>
  </w:num>
  <w:num w:numId="4">
    <w:abstractNumId w:val="4"/>
  </w:num>
  <w:num w:numId="5">
    <w:abstractNumId w:val="2"/>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4"/>
    <w:rsid w:val="001D794F"/>
    <w:rsid w:val="0022198D"/>
    <w:rsid w:val="003C3930"/>
    <w:rsid w:val="005A1A54"/>
    <w:rsid w:val="005A3248"/>
    <w:rsid w:val="00654044"/>
    <w:rsid w:val="00A73FFC"/>
    <w:rsid w:val="00C87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427011-463D-5A43-9FA2-24DB69E0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6FB"/>
    <w:pPr>
      <w:tabs>
        <w:tab w:val="center" w:pos="4513"/>
        <w:tab w:val="right" w:pos="9026"/>
      </w:tabs>
      <w:spacing w:line="240" w:lineRule="auto"/>
    </w:pPr>
  </w:style>
  <w:style w:type="character" w:customStyle="1" w:styleId="HeaderChar">
    <w:name w:val="Header Char"/>
    <w:basedOn w:val="DefaultParagraphFont"/>
    <w:link w:val="Header"/>
    <w:uiPriority w:val="99"/>
    <w:rsid w:val="00C876FB"/>
  </w:style>
  <w:style w:type="paragraph" w:styleId="Footer">
    <w:name w:val="footer"/>
    <w:basedOn w:val="Normal"/>
    <w:link w:val="FooterChar"/>
    <w:uiPriority w:val="99"/>
    <w:unhideWhenUsed/>
    <w:rsid w:val="00C876FB"/>
    <w:pPr>
      <w:tabs>
        <w:tab w:val="center" w:pos="4513"/>
        <w:tab w:val="right" w:pos="9026"/>
      </w:tabs>
      <w:spacing w:line="240" w:lineRule="auto"/>
    </w:pPr>
  </w:style>
  <w:style w:type="character" w:customStyle="1" w:styleId="FooterChar">
    <w:name w:val="Footer Char"/>
    <w:basedOn w:val="DefaultParagraphFont"/>
    <w:link w:val="Footer"/>
    <w:uiPriority w:val="99"/>
    <w:rsid w:val="00C876FB"/>
  </w:style>
  <w:style w:type="paragraph" w:styleId="ListParagraph">
    <w:name w:val="List Paragraph"/>
    <w:basedOn w:val="Normal"/>
    <w:uiPriority w:val="34"/>
    <w:qFormat/>
    <w:rsid w:val="001D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bc.co.uk/cbeebies/shows/numberblocks" TargetMode="External"/><Relationship Id="rId13" Type="http://schemas.openxmlformats.org/officeDocument/2006/relationships/hyperlink" Target="https://www.oxfordowl.co.uk/for-home/" TargetMode="Externa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headteacherchat.com/post/corona-virus-free-resources-for-teachers-and-schools" TargetMode="External"/><Relationship Id="rId7" Type="http://schemas.openxmlformats.org/officeDocument/2006/relationships/hyperlink" Target="https://www.bbc.co.uk/iplayer/episodes/b08bzfnh/numberblocks?page=2" TargetMode="External"/><Relationship Id="rId12" Type="http://schemas.openxmlformats.org/officeDocument/2006/relationships/hyperlink" Target="https://www.nctm.org/Classroom-Resources/Illuminations/Interactives/Ten-Frame/"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youtube.com/watch?v=YJyNoFkud6g" TargetMode="External"/><Relationship Id="rId20" Type="http://schemas.openxmlformats.org/officeDocument/2006/relationships/hyperlink" Target="https://www.twinkl.co.uk/offer/UKTWINKLHELPS?utm_source=promo&amp;utm_medium=email&amp;utm_campaign=England_coronavirus_schools_email&amp;utm_content=offer_li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tm.org/Classroom-Resources/Illuminations/Interactives/Five-Fram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honicsplay.co.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numbots.com" TargetMode="External"/><Relationship Id="rId19" Type="http://schemas.openxmlformats.org/officeDocument/2006/relationships/hyperlink" Target="https://classroomsecrets.co.uk/free-home-learning-packs/" TargetMode="External"/><Relationship Id="rId4" Type="http://schemas.openxmlformats.org/officeDocument/2006/relationships/webSettings" Target="webSettings.xml"/><Relationship Id="rId9" Type="http://schemas.openxmlformats.org/officeDocument/2006/relationships/hyperlink" Target="https://www.bbc.co.uk/cbeebies/joinin/numberblocks-help-your-child-with-maths" TargetMode="External"/><Relationship Id="rId14" Type="http://schemas.openxmlformats.org/officeDocument/2006/relationships/hyperlink" Target="https://allnurseryrhymes.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McClure</dc:creator>
  <cp:lastModifiedBy>Lee McClure</cp:lastModifiedBy>
  <cp:revision>2</cp:revision>
  <dcterms:created xsi:type="dcterms:W3CDTF">2020-03-20T18:57:00Z</dcterms:created>
  <dcterms:modified xsi:type="dcterms:W3CDTF">2020-03-20T18:57:00Z</dcterms:modified>
</cp:coreProperties>
</file>