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01E8" w:rsidRDefault="005D01E8"/>
    <w:p w:rsidR="005530BD" w:rsidRDefault="005530BD" w:rsidP="005530BD">
      <w:pPr>
        <w:jc w:val="center"/>
      </w:pPr>
      <w:r>
        <w:rPr>
          <w:noProof/>
        </w:rPr>
        <w:drawing>
          <wp:inline distT="0" distB="0" distL="0" distR="0" wp14:anchorId="704E1920" wp14:editId="7F26C10E">
            <wp:extent cx="1609725" cy="88720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ldline.png"/>
                    <pic:cNvPicPr/>
                  </pic:nvPicPr>
                  <pic:blipFill>
                    <a:blip r:embed="rId5">
                      <a:extLst>
                        <a:ext uri="{28A0092B-C50C-407E-A947-70E740481C1C}">
                          <a14:useLocalDpi xmlns:a14="http://schemas.microsoft.com/office/drawing/2010/main" val="0"/>
                        </a:ext>
                      </a:extLst>
                    </a:blip>
                    <a:stretch>
                      <a:fillRect/>
                    </a:stretch>
                  </pic:blipFill>
                  <pic:spPr>
                    <a:xfrm>
                      <a:off x="0" y="0"/>
                      <a:ext cx="1631747" cy="899346"/>
                    </a:xfrm>
                    <a:prstGeom prst="rect">
                      <a:avLst/>
                    </a:prstGeom>
                  </pic:spPr>
                </pic:pic>
              </a:graphicData>
            </a:graphic>
          </wp:inline>
        </w:drawing>
      </w:r>
      <w:r>
        <w:rPr>
          <w:noProof/>
        </w:rPr>
        <w:drawing>
          <wp:inline distT="0" distB="0" distL="0" distR="0" wp14:anchorId="0CC92D9A" wp14:editId="1CE715A2">
            <wp:extent cx="1637574" cy="11582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inbow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0633" cy="1167477"/>
                    </a:xfrm>
                    <a:prstGeom prst="rect">
                      <a:avLst/>
                    </a:prstGeom>
                  </pic:spPr>
                </pic:pic>
              </a:graphicData>
            </a:graphic>
          </wp:inline>
        </w:drawing>
      </w:r>
      <w:r>
        <w:rPr>
          <w:noProof/>
        </w:rPr>
        <w:drawing>
          <wp:inline distT="0" distB="0" distL="0" distR="0" wp14:anchorId="6835B387" wp14:editId="6F352D6A">
            <wp:extent cx="1831232" cy="140882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we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4529" cy="1434443"/>
                    </a:xfrm>
                    <a:prstGeom prst="rect">
                      <a:avLst/>
                    </a:prstGeom>
                  </pic:spPr>
                </pic:pic>
              </a:graphicData>
            </a:graphic>
          </wp:inline>
        </w:drawing>
      </w:r>
    </w:p>
    <w:p w:rsidR="005D01E8" w:rsidRDefault="005D01E8">
      <w:pPr>
        <w:jc w:val="right"/>
      </w:pPr>
      <w:bookmarkStart w:id="0" w:name="_GoBack"/>
      <w:bookmarkEnd w:id="0"/>
    </w:p>
    <w:p w:rsidR="005D01E8" w:rsidRDefault="005D01E8"/>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D01E8">
        <w:trPr>
          <w:trHeight w:val="420"/>
        </w:trPr>
        <w:tc>
          <w:tcPr>
            <w:tcW w:w="9026" w:type="dxa"/>
            <w:gridSpan w:val="2"/>
            <w:shd w:val="clear" w:color="auto" w:fill="666666"/>
            <w:tcMar>
              <w:top w:w="100" w:type="dxa"/>
              <w:left w:w="100" w:type="dxa"/>
              <w:bottom w:w="100" w:type="dxa"/>
              <w:right w:w="100" w:type="dxa"/>
            </w:tcMar>
          </w:tcPr>
          <w:p w:rsidR="005D01E8" w:rsidRDefault="009C367A">
            <w:pPr>
              <w:widowControl w:val="0"/>
              <w:pBdr>
                <w:top w:val="nil"/>
                <w:left w:val="nil"/>
                <w:bottom w:val="nil"/>
                <w:right w:val="nil"/>
                <w:between w:val="nil"/>
              </w:pBdr>
              <w:spacing w:line="240" w:lineRule="auto"/>
              <w:jc w:val="center"/>
              <w:rPr>
                <w:b/>
                <w:color w:val="FFFFFF"/>
              </w:rPr>
            </w:pPr>
            <w:r>
              <w:rPr>
                <w:b/>
                <w:color w:val="FFFFFF"/>
              </w:rPr>
              <w:t xml:space="preserve">Learning Project WEEK 7: Celebrations </w:t>
            </w:r>
          </w:p>
        </w:tc>
      </w:tr>
      <w:tr w:rsidR="005D01E8">
        <w:trPr>
          <w:trHeight w:val="420"/>
        </w:trPr>
        <w:tc>
          <w:tcPr>
            <w:tcW w:w="9026" w:type="dxa"/>
            <w:gridSpan w:val="2"/>
            <w:shd w:val="clear" w:color="auto" w:fill="auto"/>
            <w:tcMar>
              <w:top w:w="100" w:type="dxa"/>
              <w:left w:w="100" w:type="dxa"/>
              <w:bottom w:w="100" w:type="dxa"/>
              <w:right w:w="100" w:type="dxa"/>
            </w:tcMar>
          </w:tcPr>
          <w:p w:rsidR="005D01E8" w:rsidRDefault="009C367A">
            <w:pPr>
              <w:widowControl w:val="0"/>
              <w:pBdr>
                <w:top w:val="nil"/>
                <w:left w:val="nil"/>
                <w:bottom w:val="nil"/>
                <w:right w:val="nil"/>
                <w:between w:val="nil"/>
              </w:pBdr>
              <w:spacing w:line="240" w:lineRule="auto"/>
              <w:jc w:val="center"/>
            </w:pPr>
            <w:r>
              <w:rPr>
                <w:b/>
              </w:rPr>
              <w:t xml:space="preserve">Age Range: </w:t>
            </w:r>
            <w:r>
              <w:t>KS1</w:t>
            </w:r>
          </w:p>
        </w:tc>
      </w:tr>
      <w:tr w:rsidR="005D01E8">
        <w:tc>
          <w:tcPr>
            <w:tcW w:w="4513" w:type="dxa"/>
            <w:shd w:val="clear" w:color="auto" w:fill="999999"/>
            <w:tcMar>
              <w:top w:w="100" w:type="dxa"/>
              <w:left w:w="100" w:type="dxa"/>
              <w:bottom w:w="100" w:type="dxa"/>
              <w:right w:w="100" w:type="dxa"/>
            </w:tcMar>
          </w:tcPr>
          <w:p w:rsidR="005D01E8" w:rsidRDefault="009C367A">
            <w:pPr>
              <w:widowControl w:val="0"/>
              <w:spacing w:line="240" w:lineRule="auto"/>
              <w:jc w:val="center"/>
              <w:rPr>
                <w:b/>
              </w:rPr>
            </w:pPr>
            <w:r>
              <w:rPr>
                <w:b/>
                <w:sz w:val="20"/>
                <w:szCs w:val="20"/>
              </w:rPr>
              <w:t>Weekly Maths Tasks (Aim to do 1 per day)</w:t>
            </w:r>
          </w:p>
        </w:tc>
        <w:tc>
          <w:tcPr>
            <w:tcW w:w="4513" w:type="dxa"/>
            <w:shd w:val="clear" w:color="auto" w:fill="999999"/>
            <w:tcMar>
              <w:top w:w="100" w:type="dxa"/>
              <w:left w:w="100" w:type="dxa"/>
              <w:bottom w:w="100" w:type="dxa"/>
              <w:right w:w="100" w:type="dxa"/>
            </w:tcMar>
          </w:tcPr>
          <w:p w:rsidR="005D01E8" w:rsidRDefault="009C367A">
            <w:pPr>
              <w:widowControl w:val="0"/>
              <w:spacing w:line="240" w:lineRule="auto"/>
              <w:jc w:val="center"/>
              <w:rPr>
                <w:b/>
              </w:rPr>
            </w:pPr>
            <w:r>
              <w:rPr>
                <w:b/>
                <w:sz w:val="20"/>
                <w:szCs w:val="20"/>
              </w:rPr>
              <w:t>Weekly Reading Tasks (Aim to do 1 per day)</w:t>
            </w:r>
          </w:p>
        </w:tc>
      </w:tr>
      <w:tr w:rsidR="005D01E8">
        <w:tc>
          <w:tcPr>
            <w:tcW w:w="4513" w:type="dxa"/>
            <w:shd w:val="clear" w:color="auto" w:fill="auto"/>
            <w:tcMar>
              <w:top w:w="100" w:type="dxa"/>
              <w:left w:w="100" w:type="dxa"/>
              <w:bottom w:w="100" w:type="dxa"/>
              <w:right w:w="100" w:type="dxa"/>
            </w:tcMar>
          </w:tcPr>
          <w:p w:rsidR="005D01E8" w:rsidRDefault="009C367A">
            <w:pPr>
              <w:widowControl w:val="0"/>
              <w:numPr>
                <w:ilvl w:val="0"/>
                <w:numId w:val="1"/>
              </w:numPr>
              <w:pBdr>
                <w:top w:val="nil"/>
                <w:left w:val="nil"/>
                <w:bottom w:val="nil"/>
                <w:right w:val="nil"/>
                <w:between w:val="nil"/>
              </w:pBdr>
              <w:spacing w:line="240" w:lineRule="auto"/>
              <w:rPr>
                <w:sz w:val="20"/>
                <w:szCs w:val="20"/>
              </w:rPr>
            </w:pPr>
            <w:r>
              <w:rPr>
                <w:sz w:val="20"/>
                <w:szCs w:val="20"/>
              </w:rPr>
              <w:t xml:space="preserve">Working on </w:t>
            </w:r>
            <w:hyperlink r:id="rId8">
              <w:proofErr w:type="spellStart"/>
              <w:r>
                <w:rPr>
                  <w:color w:val="1155CC"/>
                  <w:sz w:val="20"/>
                  <w:szCs w:val="20"/>
                  <w:u w:val="single"/>
                </w:rPr>
                <w:t>Numbots</w:t>
              </w:r>
              <w:proofErr w:type="spellEnd"/>
            </w:hyperlink>
            <w:r>
              <w:rPr>
                <w:sz w:val="20"/>
                <w:szCs w:val="20"/>
              </w:rPr>
              <w:t xml:space="preserve"> - your child will have an individual login to access this.</w:t>
            </w:r>
          </w:p>
          <w:p w:rsidR="005D01E8" w:rsidRDefault="009C367A">
            <w:pPr>
              <w:widowControl w:val="0"/>
              <w:numPr>
                <w:ilvl w:val="0"/>
                <w:numId w:val="1"/>
              </w:numPr>
              <w:pBdr>
                <w:top w:val="nil"/>
                <w:left w:val="nil"/>
                <w:bottom w:val="nil"/>
                <w:right w:val="nil"/>
                <w:between w:val="nil"/>
              </w:pBdr>
              <w:spacing w:line="240" w:lineRule="auto"/>
              <w:rPr>
                <w:sz w:val="20"/>
                <w:szCs w:val="20"/>
              </w:rPr>
            </w:pPr>
            <w:r>
              <w:rPr>
                <w:sz w:val="20"/>
                <w:szCs w:val="20"/>
              </w:rPr>
              <w:t xml:space="preserve">Play on </w:t>
            </w:r>
            <w:hyperlink r:id="rId9">
              <w:r>
                <w:rPr>
                  <w:color w:val="1155CC"/>
                  <w:sz w:val="20"/>
                  <w:szCs w:val="20"/>
                  <w:u w:val="single"/>
                </w:rPr>
                <w:t>Daily 10</w:t>
              </w:r>
            </w:hyperlink>
            <w:r>
              <w:rPr>
                <w:sz w:val="20"/>
                <w:szCs w:val="20"/>
              </w:rPr>
              <w:t xml:space="preserve"> </w:t>
            </w:r>
            <w:proofErr w:type="gramStart"/>
            <w:r>
              <w:rPr>
                <w:sz w:val="20"/>
                <w:szCs w:val="20"/>
              </w:rPr>
              <w:t>-  play</w:t>
            </w:r>
            <w:proofErr w:type="gramEnd"/>
            <w:r>
              <w:rPr>
                <w:sz w:val="20"/>
                <w:szCs w:val="20"/>
              </w:rPr>
              <w:t xml:space="preserve"> levels 1 or 2 to p</w:t>
            </w:r>
            <w:r w:rsidR="009E65C7">
              <w:rPr>
                <w:sz w:val="20"/>
                <w:szCs w:val="20"/>
              </w:rPr>
              <w:t>ractise adding and subtracting</w:t>
            </w:r>
            <w:r w:rsidR="009E65C7" w:rsidRPr="009E65C7">
              <w:rPr>
                <w:b/>
                <w:sz w:val="20"/>
                <w:szCs w:val="20"/>
              </w:rPr>
              <w:t>. Y2</w:t>
            </w:r>
            <w:r w:rsidR="009E65C7">
              <w:rPr>
                <w:sz w:val="20"/>
                <w:szCs w:val="20"/>
              </w:rPr>
              <w:t xml:space="preserve"> class can also look at ordering, partitioning and digit values on this game.</w:t>
            </w:r>
          </w:p>
          <w:p w:rsidR="005D01E8" w:rsidRDefault="009C367A">
            <w:pPr>
              <w:widowControl w:val="0"/>
              <w:numPr>
                <w:ilvl w:val="0"/>
                <w:numId w:val="1"/>
              </w:numPr>
              <w:pBdr>
                <w:top w:val="nil"/>
                <w:left w:val="nil"/>
                <w:bottom w:val="nil"/>
                <w:right w:val="nil"/>
                <w:between w:val="nil"/>
              </w:pBdr>
              <w:spacing w:line="240" w:lineRule="auto"/>
              <w:rPr>
                <w:sz w:val="20"/>
                <w:szCs w:val="20"/>
              </w:rPr>
            </w:pPr>
            <w:r>
              <w:rPr>
                <w:sz w:val="20"/>
                <w:szCs w:val="20"/>
              </w:rPr>
              <w:t xml:space="preserve">Practise counting in 2s, 5s and 10s. </w:t>
            </w:r>
            <w:r w:rsidR="00AB5574">
              <w:rPr>
                <w:sz w:val="20"/>
                <w:szCs w:val="20"/>
              </w:rPr>
              <w:t xml:space="preserve">Play the dot to dot games on </w:t>
            </w:r>
            <w:hyperlink r:id="rId10" w:history="1">
              <w:r w:rsidR="00AB5574" w:rsidRPr="00BA592E">
                <w:rPr>
                  <w:rStyle w:val="Hyperlink"/>
                  <w:sz w:val="20"/>
                  <w:szCs w:val="20"/>
                </w:rPr>
                <w:t>www.topmarks.co.uk</w:t>
              </w:r>
            </w:hyperlink>
            <w:r w:rsidR="00AB5574">
              <w:rPr>
                <w:sz w:val="20"/>
                <w:szCs w:val="20"/>
              </w:rPr>
              <w:t xml:space="preserve"> ‘connect the dots’ for counting in 2s and ‘connect by 5 and 10’ for counting in 5s and 10s.</w:t>
            </w:r>
          </w:p>
          <w:p w:rsidR="005D01E8" w:rsidRDefault="009C367A">
            <w:pPr>
              <w:widowControl w:val="0"/>
              <w:numPr>
                <w:ilvl w:val="0"/>
                <w:numId w:val="1"/>
              </w:numPr>
              <w:pBdr>
                <w:top w:val="nil"/>
                <w:left w:val="nil"/>
                <w:bottom w:val="nil"/>
                <w:right w:val="nil"/>
                <w:between w:val="nil"/>
              </w:pBdr>
              <w:spacing w:line="240" w:lineRule="auto"/>
              <w:rPr>
                <w:sz w:val="20"/>
                <w:szCs w:val="20"/>
              </w:rPr>
            </w:pPr>
            <w:r>
              <w:rPr>
                <w:sz w:val="20"/>
                <w:szCs w:val="20"/>
              </w:rPr>
              <w:t xml:space="preserve">On a calendar go through and write down when different family </w:t>
            </w:r>
            <w:r w:rsidR="00AB5574">
              <w:rPr>
                <w:sz w:val="20"/>
                <w:szCs w:val="20"/>
              </w:rPr>
              <w:t>member’s</w:t>
            </w:r>
            <w:r>
              <w:rPr>
                <w:sz w:val="20"/>
                <w:szCs w:val="20"/>
              </w:rPr>
              <w:t xml:space="preserve"> birthdays are or when special events are happening in your family. </w:t>
            </w:r>
          </w:p>
          <w:p w:rsidR="00AB5574" w:rsidRDefault="00AB5574">
            <w:pPr>
              <w:widowControl w:val="0"/>
              <w:numPr>
                <w:ilvl w:val="0"/>
                <w:numId w:val="1"/>
              </w:numPr>
              <w:pBdr>
                <w:top w:val="nil"/>
                <w:left w:val="nil"/>
                <w:bottom w:val="nil"/>
                <w:right w:val="nil"/>
                <w:between w:val="nil"/>
              </w:pBdr>
              <w:spacing w:line="240" w:lineRule="auto"/>
              <w:rPr>
                <w:sz w:val="20"/>
                <w:szCs w:val="20"/>
              </w:rPr>
            </w:pPr>
            <w:r>
              <w:rPr>
                <w:sz w:val="20"/>
                <w:szCs w:val="20"/>
              </w:rPr>
              <w:t xml:space="preserve">Play and order the days of the week or months of the year on </w:t>
            </w:r>
            <w:hyperlink r:id="rId11" w:history="1">
              <w:r w:rsidRPr="00BA592E">
                <w:rPr>
                  <w:rStyle w:val="Hyperlink"/>
                  <w:sz w:val="20"/>
                  <w:szCs w:val="20"/>
                </w:rPr>
                <w:t>www.roythezebra.com</w:t>
              </w:r>
            </w:hyperlink>
            <w:r>
              <w:rPr>
                <w:sz w:val="20"/>
                <w:szCs w:val="20"/>
              </w:rPr>
              <w:t xml:space="preserve"> – reading games then scroll down to the games.</w:t>
            </w:r>
          </w:p>
          <w:p w:rsidR="005D01E8" w:rsidRDefault="009C367A">
            <w:pPr>
              <w:widowControl w:val="0"/>
              <w:numPr>
                <w:ilvl w:val="0"/>
                <w:numId w:val="1"/>
              </w:numPr>
              <w:spacing w:line="240" w:lineRule="auto"/>
              <w:rPr>
                <w:sz w:val="20"/>
                <w:szCs w:val="20"/>
              </w:rPr>
            </w:pPr>
            <w:r>
              <w:rPr>
                <w:sz w:val="20"/>
                <w:szCs w:val="20"/>
              </w:rPr>
              <w:t>Practise telling the time in words. This could be done through this</w:t>
            </w:r>
            <w:hyperlink r:id="rId12">
              <w:r>
                <w:rPr>
                  <w:color w:val="1155CC"/>
                  <w:sz w:val="20"/>
                  <w:szCs w:val="20"/>
                  <w:u w:val="single"/>
                </w:rPr>
                <w:t xml:space="preserve"> game</w:t>
              </w:r>
            </w:hyperlink>
            <w:r>
              <w:rPr>
                <w:sz w:val="20"/>
                <w:szCs w:val="20"/>
              </w:rPr>
              <w:t xml:space="preserve"> (scroll down to access the game). Read to the hour, half hour and quarter past. </w:t>
            </w:r>
          </w:p>
          <w:p w:rsidR="005D01E8" w:rsidRDefault="009C367A">
            <w:pPr>
              <w:widowControl w:val="0"/>
              <w:numPr>
                <w:ilvl w:val="0"/>
                <w:numId w:val="9"/>
              </w:numPr>
              <w:spacing w:line="240" w:lineRule="auto"/>
              <w:rPr>
                <w:sz w:val="20"/>
                <w:szCs w:val="20"/>
              </w:rPr>
            </w:pPr>
            <w:r>
              <w:rPr>
                <w:sz w:val="20"/>
                <w:szCs w:val="20"/>
              </w:rPr>
              <w:t xml:space="preserve">Choose and write the name of a 3D shape of your choice. List how many edges, vertices and faces it has. </w:t>
            </w:r>
          </w:p>
        </w:tc>
        <w:tc>
          <w:tcPr>
            <w:tcW w:w="4513" w:type="dxa"/>
            <w:shd w:val="clear" w:color="auto" w:fill="auto"/>
            <w:tcMar>
              <w:top w:w="100" w:type="dxa"/>
              <w:left w:w="100" w:type="dxa"/>
              <w:bottom w:w="100" w:type="dxa"/>
              <w:right w:w="100" w:type="dxa"/>
            </w:tcMar>
          </w:tcPr>
          <w:p w:rsidR="005D01E8" w:rsidRDefault="009C367A">
            <w:pPr>
              <w:widowControl w:val="0"/>
              <w:numPr>
                <w:ilvl w:val="0"/>
                <w:numId w:val="2"/>
              </w:numPr>
              <w:pBdr>
                <w:top w:val="nil"/>
                <w:left w:val="nil"/>
                <w:bottom w:val="nil"/>
                <w:right w:val="nil"/>
                <w:between w:val="nil"/>
              </w:pBdr>
              <w:spacing w:line="240" w:lineRule="auto"/>
              <w:rPr>
                <w:sz w:val="20"/>
                <w:szCs w:val="20"/>
              </w:rPr>
            </w:pPr>
            <w:r>
              <w:rPr>
                <w:sz w:val="20"/>
                <w:szCs w:val="20"/>
              </w:rPr>
              <w:t xml:space="preserve">Find a book where you can see the characters celebrating. Is it a birthday? Can you read the book to someone over the phone? </w:t>
            </w:r>
          </w:p>
          <w:p w:rsidR="005D01E8" w:rsidRDefault="005D01E8">
            <w:pPr>
              <w:widowControl w:val="0"/>
              <w:pBdr>
                <w:top w:val="nil"/>
                <w:left w:val="nil"/>
                <w:bottom w:val="nil"/>
                <w:right w:val="nil"/>
                <w:between w:val="nil"/>
              </w:pBdr>
              <w:spacing w:line="240" w:lineRule="auto"/>
              <w:ind w:left="720"/>
              <w:rPr>
                <w:sz w:val="20"/>
                <w:szCs w:val="20"/>
              </w:rPr>
            </w:pPr>
          </w:p>
          <w:p w:rsidR="005D01E8" w:rsidRDefault="009C367A">
            <w:pPr>
              <w:widowControl w:val="0"/>
              <w:numPr>
                <w:ilvl w:val="0"/>
                <w:numId w:val="2"/>
              </w:numPr>
              <w:pBdr>
                <w:top w:val="nil"/>
                <w:left w:val="nil"/>
                <w:bottom w:val="nil"/>
                <w:right w:val="nil"/>
                <w:between w:val="nil"/>
              </w:pBdr>
              <w:spacing w:line="240" w:lineRule="auto"/>
              <w:rPr>
                <w:sz w:val="20"/>
                <w:szCs w:val="20"/>
              </w:rPr>
            </w:pPr>
            <w:r>
              <w:rPr>
                <w:sz w:val="20"/>
                <w:szCs w:val="20"/>
              </w:rPr>
              <w:t xml:space="preserve">Read the story </w:t>
            </w:r>
            <w:hyperlink r:id="rId13">
              <w:r>
                <w:rPr>
                  <w:color w:val="1155CC"/>
                  <w:sz w:val="20"/>
                  <w:szCs w:val="20"/>
                  <w:u w:val="single"/>
                </w:rPr>
                <w:t>Kipper’s Birthday.</w:t>
              </w:r>
            </w:hyperlink>
            <w:r>
              <w:rPr>
                <w:sz w:val="20"/>
                <w:szCs w:val="20"/>
              </w:rPr>
              <w:t xml:space="preserve"> Discuss how it may be similar or the same to your birthday celebration. </w:t>
            </w:r>
          </w:p>
          <w:p w:rsidR="005D01E8" w:rsidRDefault="005D01E8">
            <w:pPr>
              <w:widowControl w:val="0"/>
              <w:pBdr>
                <w:top w:val="nil"/>
                <w:left w:val="nil"/>
                <w:bottom w:val="nil"/>
                <w:right w:val="nil"/>
                <w:between w:val="nil"/>
              </w:pBdr>
              <w:spacing w:line="240" w:lineRule="auto"/>
              <w:ind w:left="720"/>
              <w:rPr>
                <w:sz w:val="20"/>
                <w:szCs w:val="20"/>
              </w:rPr>
            </w:pPr>
          </w:p>
          <w:p w:rsidR="005D01E8" w:rsidRDefault="009C367A">
            <w:pPr>
              <w:widowControl w:val="0"/>
              <w:numPr>
                <w:ilvl w:val="0"/>
                <w:numId w:val="2"/>
              </w:numPr>
              <w:pBdr>
                <w:top w:val="nil"/>
                <w:left w:val="nil"/>
                <w:bottom w:val="nil"/>
                <w:right w:val="nil"/>
                <w:between w:val="nil"/>
              </w:pBdr>
              <w:spacing w:line="240" w:lineRule="auto"/>
              <w:rPr>
                <w:sz w:val="20"/>
                <w:szCs w:val="20"/>
              </w:rPr>
            </w:pPr>
            <w:r>
              <w:rPr>
                <w:sz w:val="20"/>
                <w:szCs w:val="20"/>
              </w:rPr>
              <w:t xml:space="preserve">Create a celebration book with your family. Can you add sound buttons onto the words? </w:t>
            </w:r>
          </w:p>
          <w:p w:rsidR="005D01E8" w:rsidRDefault="005D01E8">
            <w:pPr>
              <w:widowControl w:val="0"/>
              <w:pBdr>
                <w:top w:val="nil"/>
                <w:left w:val="nil"/>
                <w:bottom w:val="nil"/>
                <w:right w:val="nil"/>
                <w:between w:val="nil"/>
              </w:pBdr>
              <w:spacing w:line="240" w:lineRule="auto"/>
              <w:ind w:left="720"/>
              <w:rPr>
                <w:sz w:val="20"/>
                <w:szCs w:val="20"/>
              </w:rPr>
            </w:pPr>
          </w:p>
          <w:p w:rsidR="005D01E8" w:rsidRDefault="009C367A">
            <w:pPr>
              <w:widowControl w:val="0"/>
              <w:numPr>
                <w:ilvl w:val="0"/>
                <w:numId w:val="2"/>
              </w:numPr>
              <w:pBdr>
                <w:top w:val="nil"/>
                <w:left w:val="nil"/>
                <w:bottom w:val="nil"/>
                <w:right w:val="nil"/>
                <w:between w:val="nil"/>
              </w:pBdr>
              <w:spacing w:line="240" w:lineRule="auto"/>
              <w:rPr>
                <w:sz w:val="20"/>
                <w:szCs w:val="20"/>
              </w:rPr>
            </w:pPr>
            <w:r>
              <w:rPr>
                <w:sz w:val="20"/>
                <w:szCs w:val="20"/>
              </w:rPr>
              <w:t>Create a Celebration Reading Den. What will you have in there? Who can read in there with you? Will you have cushions in there so you are comfortable?</w:t>
            </w:r>
          </w:p>
          <w:p w:rsidR="005D01E8" w:rsidRDefault="005D01E8">
            <w:pPr>
              <w:widowControl w:val="0"/>
              <w:pBdr>
                <w:top w:val="nil"/>
                <w:left w:val="nil"/>
                <w:bottom w:val="nil"/>
                <w:right w:val="nil"/>
                <w:between w:val="nil"/>
              </w:pBdr>
              <w:spacing w:line="240" w:lineRule="auto"/>
              <w:ind w:left="720"/>
              <w:rPr>
                <w:sz w:val="20"/>
                <w:szCs w:val="20"/>
              </w:rPr>
            </w:pPr>
          </w:p>
          <w:p w:rsidR="005D01E8" w:rsidRDefault="009C367A">
            <w:pPr>
              <w:widowControl w:val="0"/>
              <w:numPr>
                <w:ilvl w:val="0"/>
                <w:numId w:val="2"/>
              </w:numPr>
              <w:pBdr>
                <w:top w:val="nil"/>
                <w:left w:val="nil"/>
                <w:bottom w:val="nil"/>
                <w:right w:val="nil"/>
                <w:between w:val="nil"/>
              </w:pBdr>
              <w:spacing w:line="240" w:lineRule="auto"/>
              <w:rPr>
                <w:sz w:val="20"/>
                <w:szCs w:val="20"/>
              </w:rPr>
            </w:pPr>
            <w:r>
              <w:rPr>
                <w:sz w:val="20"/>
                <w:szCs w:val="20"/>
              </w:rPr>
              <w:t xml:space="preserve">Read a poem about a celebration you have had or looking forward to celebrating with your family. </w:t>
            </w:r>
          </w:p>
        </w:tc>
      </w:tr>
      <w:tr w:rsidR="005D01E8">
        <w:tc>
          <w:tcPr>
            <w:tcW w:w="4513" w:type="dxa"/>
            <w:shd w:val="clear" w:color="auto" w:fill="999999"/>
            <w:tcMar>
              <w:top w:w="100" w:type="dxa"/>
              <w:left w:w="100" w:type="dxa"/>
              <w:bottom w:w="100" w:type="dxa"/>
              <w:right w:w="100" w:type="dxa"/>
            </w:tcMar>
          </w:tcPr>
          <w:p w:rsidR="005D01E8" w:rsidRDefault="009C367A">
            <w:pPr>
              <w:widowControl w:val="0"/>
              <w:spacing w:line="240" w:lineRule="auto"/>
              <w:jc w:val="center"/>
              <w:rPr>
                <w:b/>
                <w:sz w:val="20"/>
                <w:szCs w:val="20"/>
              </w:rPr>
            </w:pPr>
            <w:r>
              <w:rPr>
                <w:b/>
                <w:sz w:val="20"/>
                <w:szCs w:val="20"/>
              </w:rPr>
              <w:t xml:space="preserve">Weekly Phonics/Spellings </w:t>
            </w:r>
          </w:p>
          <w:p w:rsidR="005D01E8" w:rsidRDefault="009C367A">
            <w:pPr>
              <w:widowControl w:val="0"/>
              <w:spacing w:line="240" w:lineRule="auto"/>
              <w:jc w:val="center"/>
              <w:rPr>
                <w:b/>
              </w:rPr>
            </w:pPr>
            <w:r>
              <w:rPr>
                <w:b/>
                <w:sz w:val="20"/>
                <w:szCs w:val="20"/>
              </w:rPr>
              <w:t>Tasks (Aim to do 1 per day)</w:t>
            </w:r>
          </w:p>
        </w:tc>
        <w:tc>
          <w:tcPr>
            <w:tcW w:w="4513" w:type="dxa"/>
            <w:shd w:val="clear" w:color="auto" w:fill="999999"/>
            <w:tcMar>
              <w:top w:w="100" w:type="dxa"/>
              <w:left w:w="100" w:type="dxa"/>
              <w:bottom w:w="100" w:type="dxa"/>
              <w:right w:w="100" w:type="dxa"/>
            </w:tcMar>
          </w:tcPr>
          <w:p w:rsidR="005D01E8" w:rsidRDefault="009C367A">
            <w:pPr>
              <w:widowControl w:val="0"/>
              <w:spacing w:line="240" w:lineRule="auto"/>
              <w:jc w:val="center"/>
              <w:rPr>
                <w:b/>
              </w:rPr>
            </w:pPr>
            <w:r>
              <w:rPr>
                <w:b/>
                <w:sz w:val="20"/>
                <w:szCs w:val="20"/>
              </w:rPr>
              <w:t>Weekly Writing Tasks (Aim to do 1 per day)</w:t>
            </w:r>
          </w:p>
        </w:tc>
      </w:tr>
      <w:tr w:rsidR="005D01E8">
        <w:trPr>
          <w:trHeight w:val="840"/>
        </w:trPr>
        <w:tc>
          <w:tcPr>
            <w:tcW w:w="4513" w:type="dxa"/>
            <w:shd w:val="clear" w:color="auto" w:fill="auto"/>
            <w:tcMar>
              <w:top w:w="100" w:type="dxa"/>
              <w:left w:w="100" w:type="dxa"/>
              <w:bottom w:w="100" w:type="dxa"/>
              <w:right w:w="100" w:type="dxa"/>
            </w:tcMar>
          </w:tcPr>
          <w:p w:rsidR="00B93016" w:rsidRPr="00F81600" w:rsidRDefault="00B93016" w:rsidP="00B93016">
            <w:pPr>
              <w:spacing w:before="100" w:beforeAutospacing="1" w:after="100" w:afterAutospacing="1" w:line="240" w:lineRule="auto"/>
              <w:rPr>
                <w:rFonts w:eastAsia="Times New Roman"/>
                <w:color w:val="000000"/>
                <w:sz w:val="20"/>
                <w:szCs w:val="20"/>
              </w:rPr>
            </w:pPr>
            <w:r w:rsidRPr="00F81600">
              <w:rPr>
                <w:rFonts w:eastAsia="Times New Roman"/>
                <w:color w:val="000000"/>
                <w:sz w:val="20"/>
                <w:szCs w:val="20"/>
              </w:rPr>
              <w:t>Our children are all in very different places for learning sounds and spellings. We have provided a list of sounds / words, which increase in challenge to suit all needs.</w:t>
            </w:r>
          </w:p>
          <w:p w:rsidR="00B93016" w:rsidRPr="00F81600" w:rsidRDefault="00B93016" w:rsidP="00B93016">
            <w:pPr>
              <w:spacing w:line="240" w:lineRule="auto"/>
              <w:rPr>
                <w:rFonts w:eastAsia="Times New Roman"/>
                <w:color w:val="000000"/>
                <w:sz w:val="20"/>
                <w:szCs w:val="20"/>
              </w:rPr>
            </w:pPr>
            <w:r>
              <w:rPr>
                <w:rFonts w:eastAsia="Times New Roman"/>
                <w:color w:val="000000"/>
                <w:sz w:val="20"/>
                <w:szCs w:val="20"/>
              </w:rPr>
              <w:t xml:space="preserve">Set 2 sound of the week: </w:t>
            </w:r>
            <w:proofErr w:type="spellStart"/>
            <w:r w:rsidRPr="00B93016">
              <w:rPr>
                <w:rFonts w:eastAsia="Times New Roman"/>
                <w:b/>
                <w:color w:val="000000"/>
                <w:sz w:val="20"/>
                <w:szCs w:val="20"/>
              </w:rPr>
              <w:t>ar</w:t>
            </w:r>
            <w:proofErr w:type="spellEnd"/>
          </w:p>
          <w:p w:rsidR="00B93016" w:rsidRPr="00F81600" w:rsidRDefault="00B93016" w:rsidP="00B93016">
            <w:pPr>
              <w:spacing w:line="240" w:lineRule="auto"/>
              <w:rPr>
                <w:rFonts w:eastAsia="Times New Roman"/>
                <w:color w:val="000000"/>
                <w:sz w:val="20"/>
                <w:szCs w:val="20"/>
              </w:rPr>
            </w:pPr>
            <w:r>
              <w:rPr>
                <w:rFonts w:eastAsia="Times New Roman"/>
                <w:color w:val="000000"/>
                <w:sz w:val="20"/>
                <w:szCs w:val="20"/>
              </w:rPr>
              <w:t xml:space="preserve">Read and spell words such as: </w:t>
            </w:r>
            <w:r w:rsidRPr="001F74BF">
              <w:rPr>
                <w:rFonts w:eastAsia="Times New Roman"/>
                <w:b/>
                <w:color w:val="000000"/>
                <w:sz w:val="20"/>
                <w:szCs w:val="20"/>
              </w:rPr>
              <w:t xml:space="preserve">star, shark, jar, </w:t>
            </w:r>
            <w:r w:rsidR="001F74BF" w:rsidRPr="001F74BF">
              <w:rPr>
                <w:rFonts w:eastAsia="Times New Roman"/>
                <w:b/>
                <w:color w:val="000000"/>
                <w:sz w:val="20"/>
                <w:szCs w:val="20"/>
              </w:rPr>
              <w:t>dark, arch, charm, march, bark</w:t>
            </w:r>
          </w:p>
          <w:p w:rsidR="00B93016" w:rsidRPr="00B93016" w:rsidRDefault="00B93016" w:rsidP="00B93016">
            <w:pPr>
              <w:spacing w:before="100" w:beforeAutospacing="1" w:after="100" w:afterAutospacing="1" w:line="240" w:lineRule="auto"/>
              <w:rPr>
                <w:rFonts w:eastAsia="Times New Roman"/>
                <w:b/>
                <w:color w:val="000000"/>
                <w:sz w:val="20"/>
                <w:szCs w:val="20"/>
              </w:rPr>
            </w:pPr>
            <w:r w:rsidRPr="00F81600">
              <w:rPr>
                <w:rFonts w:eastAsia="Times New Roman"/>
                <w:color w:val="000000"/>
                <w:sz w:val="20"/>
                <w:szCs w:val="20"/>
              </w:rPr>
              <w:t xml:space="preserve">Set 3 sound of the week: </w:t>
            </w:r>
            <w:r>
              <w:rPr>
                <w:rFonts w:eastAsia="Times New Roman"/>
                <w:b/>
                <w:color w:val="000000"/>
                <w:sz w:val="20"/>
                <w:szCs w:val="20"/>
              </w:rPr>
              <w:t xml:space="preserve">aw                         </w:t>
            </w:r>
            <w:r w:rsidRPr="00F81600">
              <w:rPr>
                <w:rFonts w:eastAsia="Times New Roman"/>
                <w:color w:val="000000"/>
                <w:sz w:val="20"/>
                <w:szCs w:val="20"/>
              </w:rPr>
              <w:t xml:space="preserve">Read and spell words such as: </w:t>
            </w:r>
            <w:r w:rsidR="001F74BF" w:rsidRPr="001F74BF">
              <w:rPr>
                <w:rFonts w:eastAsia="Times New Roman"/>
                <w:b/>
                <w:color w:val="000000"/>
                <w:sz w:val="20"/>
                <w:szCs w:val="20"/>
              </w:rPr>
              <w:t>jaw, yawn, claw, draw, straw, lawn, crawl</w:t>
            </w:r>
            <w:r w:rsidR="001F74BF">
              <w:rPr>
                <w:rFonts w:eastAsia="Times New Roman"/>
                <w:b/>
                <w:color w:val="000000"/>
                <w:sz w:val="20"/>
                <w:szCs w:val="20"/>
              </w:rPr>
              <w:t>,  hawk</w:t>
            </w:r>
          </w:p>
          <w:p w:rsidR="00B93016" w:rsidRDefault="00B93016" w:rsidP="00B93016">
            <w:pPr>
              <w:spacing w:before="100" w:beforeAutospacing="1" w:after="100" w:afterAutospacing="1" w:line="240" w:lineRule="auto"/>
              <w:rPr>
                <w:rFonts w:eastAsia="Times New Roman"/>
                <w:b/>
                <w:color w:val="000000"/>
                <w:sz w:val="20"/>
                <w:szCs w:val="20"/>
              </w:rPr>
            </w:pPr>
            <w:r w:rsidRPr="00F81600">
              <w:rPr>
                <w:rFonts w:eastAsia="Times New Roman"/>
                <w:color w:val="000000"/>
                <w:sz w:val="20"/>
                <w:szCs w:val="20"/>
              </w:rPr>
              <w:t xml:space="preserve">Year 1 spellings of the week: </w:t>
            </w:r>
            <w:r w:rsidR="001F74BF" w:rsidRPr="001F74BF">
              <w:rPr>
                <w:rFonts w:eastAsia="Times New Roman"/>
                <w:b/>
                <w:color w:val="000000"/>
                <w:sz w:val="20"/>
                <w:szCs w:val="20"/>
              </w:rPr>
              <w:t>catch, fetch, kitchen, hutch, witch, stretch, patch, switch</w:t>
            </w:r>
          </w:p>
          <w:p w:rsidR="00B93016" w:rsidRPr="00F81600" w:rsidRDefault="00B93016" w:rsidP="00B93016">
            <w:pPr>
              <w:spacing w:line="240" w:lineRule="auto"/>
              <w:rPr>
                <w:rFonts w:eastAsia="Times New Roman"/>
                <w:color w:val="000000"/>
                <w:sz w:val="20"/>
                <w:szCs w:val="20"/>
              </w:rPr>
            </w:pPr>
            <w:r w:rsidRPr="00F81600">
              <w:rPr>
                <w:rFonts w:eastAsia="Times New Roman"/>
                <w:color w:val="000000"/>
                <w:sz w:val="20"/>
                <w:szCs w:val="20"/>
              </w:rPr>
              <w:lastRenderedPageBreak/>
              <w:t>Extra challenge – can you write these words in a sentence?</w:t>
            </w:r>
          </w:p>
          <w:p w:rsidR="00B93016" w:rsidRPr="00F81600" w:rsidRDefault="00B93016" w:rsidP="00B93016">
            <w:pPr>
              <w:spacing w:line="240" w:lineRule="auto"/>
              <w:rPr>
                <w:rFonts w:eastAsia="Times New Roman"/>
                <w:color w:val="000000"/>
                <w:sz w:val="20"/>
                <w:szCs w:val="20"/>
              </w:rPr>
            </w:pPr>
          </w:p>
          <w:p w:rsidR="00B93016" w:rsidRDefault="00B93016" w:rsidP="00B93016">
            <w:pPr>
              <w:spacing w:line="240" w:lineRule="auto"/>
              <w:rPr>
                <w:rFonts w:eastAsia="Times New Roman"/>
                <w:b/>
                <w:color w:val="000000"/>
                <w:sz w:val="20"/>
                <w:szCs w:val="20"/>
              </w:rPr>
            </w:pPr>
            <w:r w:rsidRPr="00F81600">
              <w:rPr>
                <w:rFonts w:eastAsia="Times New Roman"/>
                <w:color w:val="000000"/>
                <w:sz w:val="20"/>
                <w:szCs w:val="20"/>
              </w:rPr>
              <w:t xml:space="preserve">Year 2 common exception words of the week: </w:t>
            </w:r>
            <w:r>
              <w:rPr>
                <w:rFonts w:eastAsia="Times New Roman"/>
                <w:b/>
                <w:color w:val="000000"/>
                <w:sz w:val="20"/>
                <w:szCs w:val="20"/>
              </w:rPr>
              <w:t>clothes, busy, people, water, again, half, money, Mr.</w:t>
            </w:r>
          </w:p>
          <w:p w:rsidR="00B93016" w:rsidRDefault="00B93016" w:rsidP="00B93016">
            <w:pPr>
              <w:spacing w:line="240" w:lineRule="auto"/>
              <w:rPr>
                <w:rFonts w:eastAsia="Times New Roman"/>
                <w:b/>
                <w:color w:val="000000"/>
                <w:sz w:val="20"/>
                <w:szCs w:val="20"/>
              </w:rPr>
            </w:pPr>
          </w:p>
          <w:p w:rsidR="00B93016" w:rsidRDefault="00B93016" w:rsidP="00B93016">
            <w:pPr>
              <w:widowControl w:val="0"/>
              <w:spacing w:line="240" w:lineRule="auto"/>
              <w:rPr>
                <w:rFonts w:eastAsia="Times New Roman"/>
                <w:color w:val="000000"/>
                <w:sz w:val="20"/>
                <w:szCs w:val="20"/>
              </w:rPr>
            </w:pPr>
            <w:r w:rsidRPr="00F81600">
              <w:rPr>
                <w:rFonts w:eastAsia="Times New Roman"/>
                <w:color w:val="000000"/>
                <w:sz w:val="20"/>
                <w:szCs w:val="20"/>
              </w:rPr>
              <w:t>Extra challenge – can you write these words in a command / question / statement or exclamation sentence?</w:t>
            </w:r>
          </w:p>
          <w:p w:rsidR="00B93016" w:rsidRDefault="00B93016" w:rsidP="00B93016">
            <w:pPr>
              <w:widowControl w:val="0"/>
              <w:spacing w:line="240" w:lineRule="auto"/>
              <w:rPr>
                <w:sz w:val="20"/>
                <w:szCs w:val="20"/>
              </w:rPr>
            </w:pPr>
          </w:p>
          <w:p w:rsidR="00B93016" w:rsidRDefault="00B93016" w:rsidP="00B93016">
            <w:pPr>
              <w:widowControl w:val="0"/>
              <w:spacing w:line="240" w:lineRule="auto"/>
              <w:rPr>
                <w:sz w:val="20"/>
                <w:szCs w:val="20"/>
              </w:rPr>
            </w:pPr>
            <w:r w:rsidRPr="00CE26B0">
              <w:rPr>
                <w:sz w:val="20"/>
                <w:szCs w:val="20"/>
              </w:rPr>
              <w:t xml:space="preserve">Year 2 homophones: </w:t>
            </w:r>
            <w:r w:rsidR="001F74BF" w:rsidRPr="001F74BF">
              <w:rPr>
                <w:b/>
                <w:sz w:val="20"/>
                <w:szCs w:val="20"/>
              </w:rPr>
              <w:t>been / bean, steal / steel, stare / stair, grown / groan, knew / new</w:t>
            </w:r>
          </w:p>
          <w:p w:rsidR="001F74BF" w:rsidRPr="00CE26B0" w:rsidRDefault="001F74BF" w:rsidP="00B93016">
            <w:pPr>
              <w:widowControl w:val="0"/>
              <w:spacing w:line="240" w:lineRule="auto"/>
              <w:rPr>
                <w:sz w:val="20"/>
                <w:szCs w:val="20"/>
              </w:rPr>
            </w:pPr>
          </w:p>
          <w:p w:rsidR="00B93016" w:rsidRDefault="00B93016" w:rsidP="00B93016">
            <w:pPr>
              <w:widowControl w:val="0"/>
              <w:spacing w:line="240" w:lineRule="auto"/>
              <w:rPr>
                <w:sz w:val="20"/>
                <w:szCs w:val="20"/>
              </w:rPr>
            </w:pPr>
            <w:r w:rsidRPr="00CE26B0">
              <w:rPr>
                <w:sz w:val="20"/>
                <w:szCs w:val="20"/>
              </w:rPr>
              <w:t xml:space="preserve">Extra challenge – can you think of different ways to use these homophones in writing </w:t>
            </w:r>
            <w:proofErr w:type="spellStart"/>
            <w:r w:rsidRPr="00CE26B0">
              <w:rPr>
                <w:sz w:val="20"/>
                <w:szCs w:val="20"/>
              </w:rPr>
              <w:t>ie</w:t>
            </w:r>
            <w:proofErr w:type="spellEnd"/>
            <w:r w:rsidRPr="00CE26B0">
              <w:rPr>
                <w:sz w:val="20"/>
                <w:szCs w:val="20"/>
              </w:rPr>
              <w:t xml:space="preserve"> </w:t>
            </w:r>
            <w:r w:rsidR="001F74BF">
              <w:rPr>
                <w:sz w:val="20"/>
                <w:szCs w:val="20"/>
              </w:rPr>
              <w:t>I have been collecting the beans!</w:t>
            </w:r>
          </w:p>
          <w:p w:rsidR="00B93016" w:rsidRPr="00F62041" w:rsidRDefault="00B93016" w:rsidP="00B93016">
            <w:pPr>
              <w:rPr>
                <w:sz w:val="20"/>
                <w:szCs w:val="20"/>
              </w:rPr>
            </w:pPr>
          </w:p>
          <w:p w:rsidR="00B93016" w:rsidRDefault="00B93016" w:rsidP="00B93016">
            <w:pPr>
              <w:rPr>
                <w:sz w:val="20"/>
                <w:szCs w:val="20"/>
              </w:rPr>
            </w:pPr>
            <w:r>
              <w:rPr>
                <w:sz w:val="20"/>
                <w:szCs w:val="20"/>
              </w:rPr>
              <w:t xml:space="preserve">Year 2 Summer </w:t>
            </w:r>
            <w:proofErr w:type="spellStart"/>
            <w:r>
              <w:rPr>
                <w:sz w:val="20"/>
                <w:szCs w:val="20"/>
              </w:rPr>
              <w:t>Spag</w:t>
            </w:r>
            <w:proofErr w:type="spellEnd"/>
            <w:r>
              <w:rPr>
                <w:sz w:val="20"/>
                <w:szCs w:val="20"/>
              </w:rPr>
              <w:t xml:space="preserve"> mat 4 (find on the school website)</w:t>
            </w:r>
          </w:p>
          <w:p w:rsidR="00B93016" w:rsidRDefault="00B93016" w:rsidP="00B93016">
            <w:pPr>
              <w:rPr>
                <w:sz w:val="20"/>
                <w:szCs w:val="20"/>
              </w:rPr>
            </w:pPr>
            <w:r>
              <w:rPr>
                <w:sz w:val="20"/>
                <w:szCs w:val="20"/>
              </w:rPr>
              <w:t xml:space="preserve">Year 1 Summer </w:t>
            </w:r>
            <w:proofErr w:type="spellStart"/>
            <w:r>
              <w:rPr>
                <w:sz w:val="20"/>
                <w:szCs w:val="20"/>
              </w:rPr>
              <w:t>Spag</w:t>
            </w:r>
            <w:proofErr w:type="spellEnd"/>
            <w:r>
              <w:rPr>
                <w:sz w:val="20"/>
                <w:szCs w:val="20"/>
              </w:rPr>
              <w:t xml:space="preserve"> mat  (find on the school website)</w:t>
            </w:r>
          </w:p>
          <w:p w:rsidR="005D01E8" w:rsidRDefault="005D01E8" w:rsidP="00B93016">
            <w:pPr>
              <w:widowControl w:val="0"/>
              <w:spacing w:line="240" w:lineRule="auto"/>
              <w:rPr>
                <w:sz w:val="20"/>
                <w:szCs w:val="20"/>
              </w:rPr>
            </w:pPr>
          </w:p>
        </w:tc>
        <w:tc>
          <w:tcPr>
            <w:tcW w:w="4513" w:type="dxa"/>
            <w:shd w:val="clear" w:color="auto" w:fill="auto"/>
            <w:tcMar>
              <w:top w:w="100" w:type="dxa"/>
              <w:left w:w="100" w:type="dxa"/>
              <w:bottom w:w="100" w:type="dxa"/>
              <w:right w:w="100" w:type="dxa"/>
            </w:tcMar>
          </w:tcPr>
          <w:p w:rsidR="005D01E8" w:rsidRDefault="009C367A">
            <w:pPr>
              <w:widowControl w:val="0"/>
              <w:spacing w:line="240" w:lineRule="auto"/>
              <w:rPr>
                <w:sz w:val="20"/>
                <w:szCs w:val="20"/>
              </w:rPr>
            </w:pPr>
            <w:r>
              <w:rPr>
                <w:sz w:val="20"/>
                <w:szCs w:val="20"/>
              </w:rPr>
              <w:lastRenderedPageBreak/>
              <w:t xml:space="preserve">Ask your child to: </w:t>
            </w:r>
          </w:p>
          <w:p w:rsidR="005D01E8" w:rsidRDefault="005D01E8">
            <w:pPr>
              <w:widowControl w:val="0"/>
              <w:spacing w:line="240" w:lineRule="auto"/>
              <w:rPr>
                <w:sz w:val="20"/>
                <w:szCs w:val="20"/>
              </w:rPr>
            </w:pPr>
          </w:p>
          <w:p w:rsidR="005D01E8" w:rsidRDefault="009C367A">
            <w:pPr>
              <w:widowControl w:val="0"/>
              <w:numPr>
                <w:ilvl w:val="0"/>
                <w:numId w:val="7"/>
              </w:numPr>
              <w:spacing w:line="240" w:lineRule="auto"/>
              <w:rPr>
                <w:sz w:val="20"/>
                <w:szCs w:val="20"/>
              </w:rPr>
            </w:pPr>
            <w:r>
              <w:rPr>
                <w:sz w:val="20"/>
                <w:szCs w:val="20"/>
              </w:rPr>
              <w:t xml:space="preserve">Write an invitation for a celebration. This could be a birthday party, Easter celebration etc. </w:t>
            </w:r>
          </w:p>
          <w:p w:rsidR="005D01E8" w:rsidRDefault="005D01E8">
            <w:pPr>
              <w:widowControl w:val="0"/>
              <w:spacing w:line="240" w:lineRule="auto"/>
              <w:rPr>
                <w:sz w:val="20"/>
                <w:szCs w:val="20"/>
              </w:rPr>
            </w:pPr>
          </w:p>
          <w:p w:rsidR="005D01E8" w:rsidRDefault="009C367A">
            <w:pPr>
              <w:widowControl w:val="0"/>
              <w:numPr>
                <w:ilvl w:val="0"/>
                <w:numId w:val="5"/>
              </w:numPr>
              <w:spacing w:line="240" w:lineRule="auto"/>
              <w:rPr>
                <w:sz w:val="20"/>
                <w:szCs w:val="20"/>
              </w:rPr>
            </w:pPr>
            <w:r>
              <w:rPr>
                <w:sz w:val="20"/>
                <w:szCs w:val="20"/>
              </w:rPr>
              <w:t>Create a list of all of the celebration days they can recall and write a sentence about what they remember about each.</w:t>
            </w:r>
            <w:r w:rsidR="00197B06">
              <w:rPr>
                <w:sz w:val="20"/>
                <w:szCs w:val="20"/>
              </w:rPr>
              <w:t xml:space="preserve"> Maybe look th</w:t>
            </w:r>
            <w:r w:rsidR="0019104E">
              <w:rPr>
                <w:sz w:val="20"/>
                <w:szCs w:val="20"/>
              </w:rPr>
              <w:t>rough the family photo album to see which ones they remembered!</w:t>
            </w:r>
          </w:p>
          <w:p w:rsidR="005D01E8" w:rsidRDefault="005D01E8">
            <w:pPr>
              <w:widowControl w:val="0"/>
              <w:spacing w:line="240" w:lineRule="auto"/>
              <w:rPr>
                <w:sz w:val="20"/>
                <w:szCs w:val="20"/>
              </w:rPr>
            </w:pPr>
          </w:p>
          <w:p w:rsidR="005D01E8" w:rsidRDefault="009C367A">
            <w:pPr>
              <w:widowControl w:val="0"/>
              <w:numPr>
                <w:ilvl w:val="0"/>
                <w:numId w:val="4"/>
              </w:numPr>
              <w:spacing w:line="240" w:lineRule="auto"/>
              <w:rPr>
                <w:sz w:val="20"/>
                <w:szCs w:val="20"/>
              </w:rPr>
            </w:pPr>
            <w:r>
              <w:rPr>
                <w:sz w:val="20"/>
                <w:szCs w:val="20"/>
              </w:rPr>
              <w:t xml:space="preserve">Invent a story involving a celebration. They could write it out or make a story map. Encourage your child to use story language. </w:t>
            </w:r>
          </w:p>
          <w:p w:rsidR="005D01E8" w:rsidRDefault="005D01E8">
            <w:pPr>
              <w:widowControl w:val="0"/>
              <w:spacing w:line="240" w:lineRule="auto"/>
              <w:rPr>
                <w:sz w:val="20"/>
                <w:szCs w:val="20"/>
              </w:rPr>
            </w:pPr>
          </w:p>
          <w:p w:rsidR="005D01E8" w:rsidRDefault="009C367A">
            <w:pPr>
              <w:widowControl w:val="0"/>
              <w:numPr>
                <w:ilvl w:val="0"/>
                <w:numId w:val="8"/>
              </w:numPr>
              <w:spacing w:line="240" w:lineRule="auto"/>
              <w:rPr>
                <w:sz w:val="20"/>
                <w:szCs w:val="20"/>
              </w:rPr>
            </w:pPr>
            <w:r>
              <w:rPr>
                <w:sz w:val="20"/>
                <w:szCs w:val="20"/>
              </w:rPr>
              <w:t xml:space="preserve">Create a birthday card for the next family member’s birthday. Try and add a rhyming poem in the middle. </w:t>
            </w:r>
          </w:p>
          <w:p w:rsidR="005D01E8" w:rsidRDefault="005D01E8">
            <w:pPr>
              <w:widowControl w:val="0"/>
              <w:spacing w:line="240" w:lineRule="auto"/>
              <w:rPr>
                <w:sz w:val="20"/>
                <w:szCs w:val="20"/>
              </w:rPr>
            </w:pPr>
          </w:p>
          <w:p w:rsidR="005D01E8" w:rsidRDefault="009C367A">
            <w:pPr>
              <w:widowControl w:val="0"/>
              <w:numPr>
                <w:ilvl w:val="0"/>
                <w:numId w:val="6"/>
              </w:numPr>
              <w:spacing w:line="240" w:lineRule="auto"/>
              <w:rPr>
                <w:sz w:val="20"/>
                <w:szCs w:val="20"/>
              </w:rPr>
            </w:pPr>
            <w:r>
              <w:rPr>
                <w:sz w:val="20"/>
                <w:szCs w:val="20"/>
              </w:rPr>
              <w:t xml:space="preserve">Write a menu for a special celebration. It could be Christmas dinner or a Diwali feast. </w:t>
            </w:r>
          </w:p>
          <w:p w:rsidR="005D01E8" w:rsidRDefault="005D01E8">
            <w:pPr>
              <w:widowControl w:val="0"/>
              <w:pBdr>
                <w:top w:val="nil"/>
                <w:left w:val="nil"/>
                <w:bottom w:val="nil"/>
                <w:right w:val="nil"/>
                <w:between w:val="nil"/>
              </w:pBdr>
              <w:spacing w:line="240" w:lineRule="auto"/>
              <w:rPr>
                <w:sz w:val="20"/>
                <w:szCs w:val="20"/>
              </w:rPr>
            </w:pPr>
          </w:p>
          <w:p w:rsidR="005D01E8" w:rsidRDefault="005D01E8">
            <w:pPr>
              <w:widowControl w:val="0"/>
              <w:pBdr>
                <w:top w:val="nil"/>
                <w:left w:val="nil"/>
                <w:bottom w:val="nil"/>
                <w:right w:val="nil"/>
                <w:between w:val="nil"/>
              </w:pBdr>
              <w:spacing w:line="240" w:lineRule="auto"/>
              <w:rPr>
                <w:sz w:val="20"/>
                <w:szCs w:val="20"/>
              </w:rPr>
            </w:pPr>
          </w:p>
          <w:p w:rsidR="005D01E8" w:rsidRDefault="005D01E8">
            <w:pPr>
              <w:widowControl w:val="0"/>
              <w:pBdr>
                <w:top w:val="nil"/>
                <w:left w:val="nil"/>
                <w:bottom w:val="nil"/>
                <w:right w:val="nil"/>
                <w:between w:val="nil"/>
              </w:pBdr>
              <w:spacing w:line="240" w:lineRule="auto"/>
              <w:rPr>
                <w:sz w:val="20"/>
                <w:szCs w:val="20"/>
              </w:rPr>
            </w:pPr>
          </w:p>
          <w:p w:rsidR="005D01E8" w:rsidRDefault="005D01E8">
            <w:pPr>
              <w:widowControl w:val="0"/>
              <w:pBdr>
                <w:top w:val="nil"/>
                <w:left w:val="nil"/>
                <w:bottom w:val="nil"/>
                <w:right w:val="nil"/>
                <w:between w:val="nil"/>
              </w:pBdr>
              <w:spacing w:line="240" w:lineRule="auto"/>
              <w:ind w:left="720"/>
              <w:rPr>
                <w:sz w:val="20"/>
                <w:szCs w:val="20"/>
              </w:rPr>
            </w:pPr>
          </w:p>
        </w:tc>
      </w:tr>
      <w:tr w:rsidR="005D01E8">
        <w:trPr>
          <w:trHeight w:val="420"/>
        </w:trPr>
        <w:tc>
          <w:tcPr>
            <w:tcW w:w="9026" w:type="dxa"/>
            <w:gridSpan w:val="2"/>
            <w:shd w:val="clear" w:color="auto" w:fill="999999"/>
            <w:tcMar>
              <w:top w:w="100" w:type="dxa"/>
              <w:left w:w="100" w:type="dxa"/>
              <w:bottom w:w="100" w:type="dxa"/>
              <w:right w:w="100" w:type="dxa"/>
            </w:tcMar>
          </w:tcPr>
          <w:p w:rsidR="005D01E8" w:rsidRDefault="009C367A">
            <w:pPr>
              <w:widowControl w:val="0"/>
              <w:pBdr>
                <w:top w:val="nil"/>
                <w:left w:val="nil"/>
                <w:bottom w:val="nil"/>
                <w:right w:val="nil"/>
                <w:between w:val="nil"/>
              </w:pBdr>
              <w:spacing w:line="240" w:lineRule="auto"/>
              <w:jc w:val="center"/>
              <w:rPr>
                <w:b/>
              </w:rPr>
            </w:pPr>
            <w:r>
              <w:rPr>
                <w:b/>
              </w:rPr>
              <w:lastRenderedPageBreak/>
              <w:t xml:space="preserve">Learning Project - to be done throughout the week: Celebration   </w:t>
            </w:r>
          </w:p>
        </w:tc>
      </w:tr>
      <w:tr w:rsidR="005D01E8">
        <w:trPr>
          <w:trHeight w:val="420"/>
        </w:trPr>
        <w:tc>
          <w:tcPr>
            <w:tcW w:w="9026" w:type="dxa"/>
            <w:gridSpan w:val="2"/>
            <w:shd w:val="clear" w:color="auto" w:fill="auto"/>
            <w:tcMar>
              <w:top w:w="100" w:type="dxa"/>
              <w:left w:w="100" w:type="dxa"/>
              <w:bottom w:w="100" w:type="dxa"/>
              <w:right w:w="100" w:type="dxa"/>
            </w:tcMar>
          </w:tcPr>
          <w:p w:rsidR="005D01E8" w:rsidRDefault="009C367A">
            <w:pPr>
              <w:rPr>
                <w:b/>
                <w:sz w:val="20"/>
                <w:szCs w:val="20"/>
                <w:u w:val="single"/>
              </w:rPr>
            </w:pPr>
            <w:r>
              <w:rPr>
                <w:b/>
              </w:rPr>
              <w:t xml:space="preserve">This project this week aims to provide opportunities for your child to learn more about celebrations. Learning may focus and different types of celebrations that take place and who may celebrate them. It could look at how people celebrate different events differently in other parts of the world. </w:t>
            </w:r>
          </w:p>
          <w:p w:rsidR="005D01E8" w:rsidRDefault="005D01E8">
            <w:pPr>
              <w:widowControl w:val="0"/>
              <w:pBdr>
                <w:top w:val="nil"/>
                <w:left w:val="nil"/>
                <w:bottom w:val="nil"/>
                <w:right w:val="nil"/>
                <w:between w:val="nil"/>
              </w:pBdr>
              <w:spacing w:line="240" w:lineRule="auto"/>
              <w:rPr>
                <w:b/>
                <w:sz w:val="20"/>
                <w:szCs w:val="20"/>
                <w:u w:val="single"/>
              </w:rPr>
            </w:pPr>
          </w:p>
          <w:p w:rsidR="005D01E8" w:rsidRDefault="009C367A">
            <w:pPr>
              <w:widowControl w:val="0"/>
              <w:pBdr>
                <w:top w:val="nil"/>
                <w:left w:val="nil"/>
                <w:bottom w:val="nil"/>
                <w:right w:val="nil"/>
                <w:between w:val="nil"/>
              </w:pBdr>
              <w:spacing w:line="240" w:lineRule="auto"/>
              <w:rPr>
                <w:b/>
                <w:sz w:val="20"/>
                <w:szCs w:val="20"/>
                <w:u w:val="single"/>
              </w:rPr>
            </w:pPr>
            <w:r>
              <w:rPr>
                <w:b/>
                <w:sz w:val="20"/>
                <w:szCs w:val="20"/>
                <w:u w:val="single"/>
              </w:rPr>
              <w:t xml:space="preserve">What does celebration mean to </w:t>
            </w:r>
            <w:proofErr w:type="gramStart"/>
            <w:r>
              <w:rPr>
                <w:b/>
                <w:sz w:val="20"/>
                <w:szCs w:val="20"/>
                <w:u w:val="single"/>
              </w:rPr>
              <w:t>you ?</w:t>
            </w:r>
            <w:proofErr w:type="gramEnd"/>
          </w:p>
          <w:p w:rsidR="005D01E8" w:rsidRDefault="005530BD">
            <w:pPr>
              <w:widowControl w:val="0"/>
              <w:pBdr>
                <w:top w:val="nil"/>
                <w:left w:val="nil"/>
                <w:bottom w:val="nil"/>
                <w:right w:val="nil"/>
                <w:between w:val="nil"/>
              </w:pBdr>
              <w:spacing w:line="240" w:lineRule="auto"/>
              <w:rPr>
                <w:sz w:val="20"/>
                <w:szCs w:val="20"/>
              </w:rPr>
            </w:pPr>
            <w:hyperlink r:id="rId14">
              <w:r w:rsidR="009C367A">
                <w:rPr>
                  <w:color w:val="1155CC"/>
                  <w:sz w:val="20"/>
                  <w:szCs w:val="20"/>
                  <w:u w:val="single"/>
                </w:rPr>
                <w:t>Watch</w:t>
              </w:r>
            </w:hyperlink>
            <w:r w:rsidR="009C367A">
              <w:rPr>
                <w:sz w:val="20"/>
                <w:szCs w:val="20"/>
              </w:rPr>
              <w:t xml:space="preserve"> with your child. Make an A-Z list of celebrations around the world. How many can they find?</w:t>
            </w:r>
          </w:p>
          <w:p w:rsidR="005D01E8" w:rsidRDefault="009C367A">
            <w:pPr>
              <w:widowControl w:val="0"/>
              <w:pBdr>
                <w:top w:val="nil"/>
                <w:left w:val="nil"/>
                <w:bottom w:val="nil"/>
                <w:right w:val="nil"/>
                <w:between w:val="nil"/>
              </w:pBdr>
              <w:spacing w:line="240" w:lineRule="auto"/>
              <w:rPr>
                <w:sz w:val="20"/>
                <w:szCs w:val="20"/>
              </w:rPr>
            </w:pPr>
            <w:r>
              <w:rPr>
                <w:sz w:val="20"/>
                <w:szCs w:val="20"/>
              </w:rPr>
              <w:t xml:space="preserve">What have they celebrated this year with their friends and family? Can they remember celebrating their birthday? How did they celebrate their birthday? Could they draw a picture of their special celebration? Can they interview a family member about their favourite celebration? What did they do? Who can they remember? </w:t>
            </w:r>
          </w:p>
          <w:p w:rsidR="005D01E8" w:rsidRDefault="005D01E8">
            <w:pPr>
              <w:widowControl w:val="0"/>
              <w:pBdr>
                <w:top w:val="nil"/>
                <w:left w:val="nil"/>
                <w:bottom w:val="nil"/>
                <w:right w:val="nil"/>
                <w:between w:val="nil"/>
              </w:pBdr>
              <w:spacing w:line="240" w:lineRule="auto"/>
              <w:rPr>
                <w:b/>
                <w:sz w:val="20"/>
                <w:szCs w:val="20"/>
                <w:u w:val="single"/>
              </w:rPr>
            </w:pPr>
          </w:p>
          <w:p w:rsidR="005D01E8" w:rsidRDefault="009C367A">
            <w:pPr>
              <w:widowControl w:val="0"/>
              <w:pBdr>
                <w:top w:val="nil"/>
                <w:left w:val="nil"/>
                <w:bottom w:val="nil"/>
                <w:right w:val="nil"/>
                <w:between w:val="nil"/>
              </w:pBdr>
              <w:spacing w:line="240" w:lineRule="auto"/>
              <w:rPr>
                <w:sz w:val="20"/>
                <w:szCs w:val="20"/>
              </w:rPr>
            </w:pPr>
            <w:r>
              <w:rPr>
                <w:b/>
                <w:sz w:val="20"/>
                <w:szCs w:val="20"/>
                <w:u w:val="single"/>
              </w:rPr>
              <w:t>Create a celebration card for a family member</w:t>
            </w:r>
            <w:r>
              <w:rPr>
                <w:sz w:val="20"/>
                <w:szCs w:val="20"/>
              </w:rPr>
              <w:t>. - What will they put on the front? Will it be pictures or will they write a birthday poem? Can they use different materials to design their celebration card?</w:t>
            </w:r>
          </w:p>
          <w:p w:rsidR="005D01E8" w:rsidRDefault="005D01E8">
            <w:pPr>
              <w:widowControl w:val="0"/>
              <w:pBdr>
                <w:top w:val="nil"/>
                <w:left w:val="nil"/>
                <w:bottom w:val="nil"/>
                <w:right w:val="nil"/>
                <w:between w:val="nil"/>
              </w:pBdr>
              <w:spacing w:line="240" w:lineRule="auto"/>
              <w:rPr>
                <w:sz w:val="20"/>
                <w:szCs w:val="20"/>
              </w:rPr>
            </w:pPr>
          </w:p>
          <w:p w:rsidR="005D01E8" w:rsidRDefault="009C367A">
            <w:pPr>
              <w:widowControl w:val="0"/>
              <w:pBdr>
                <w:top w:val="nil"/>
                <w:left w:val="nil"/>
                <w:bottom w:val="nil"/>
                <w:right w:val="nil"/>
                <w:between w:val="nil"/>
              </w:pBdr>
              <w:spacing w:line="240" w:lineRule="auto"/>
              <w:rPr>
                <w:sz w:val="20"/>
                <w:szCs w:val="20"/>
              </w:rPr>
            </w:pPr>
            <w:r>
              <w:rPr>
                <w:b/>
                <w:sz w:val="20"/>
                <w:szCs w:val="20"/>
                <w:u w:val="single"/>
              </w:rPr>
              <w:t>Bake a cake:</w:t>
            </w:r>
            <w:r>
              <w:rPr>
                <w:sz w:val="20"/>
                <w:szCs w:val="20"/>
              </w:rPr>
              <w:t xml:space="preserve"> Weigh out the ingredients and bake a cake for a celebration. Can they write the instructions and send them to a friend? Can they tweet their school with a photo of their cake and instructions? </w:t>
            </w:r>
          </w:p>
          <w:p w:rsidR="005D01E8" w:rsidRDefault="005D01E8">
            <w:pPr>
              <w:widowControl w:val="0"/>
              <w:pBdr>
                <w:top w:val="nil"/>
                <w:left w:val="nil"/>
                <w:bottom w:val="nil"/>
                <w:right w:val="nil"/>
                <w:between w:val="nil"/>
              </w:pBdr>
              <w:spacing w:line="240" w:lineRule="auto"/>
              <w:rPr>
                <w:sz w:val="20"/>
                <w:szCs w:val="20"/>
              </w:rPr>
            </w:pPr>
          </w:p>
          <w:p w:rsidR="005D01E8" w:rsidRDefault="009C367A">
            <w:pPr>
              <w:widowControl w:val="0"/>
              <w:pBdr>
                <w:top w:val="nil"/>
                <w:left w:val="nil"/>
                <w:bottom w:val="nil"/>
                <w:right w:val="nil"/>
                <w:between w:val="nil"/>
              </w:pBdr>
              <w:spacing w:line="240" w:lineRule="auto"/>
              <w:rPr>
                <w:sz w:val="20"/>
                <w:szCs w:val="20"/>
              </w:rPr>
            </w:pPr>
            <w:r>
              <w:rPr>
                <w:b/>
                <w:sz w:val="20"/>
                <w:szCs w:val="20"/>
                <w:u w:val="single"/>
              </w:rPr>
              <w:t>Design a celebration party:</w:t>
            </w:r>
            <w:r>
              <w:rPr>
                <w:sz w:val="20"/>
                <w:szCs w:val="20"/>
              </w:rPr>
              <w:t xml:space="preserve"> Ask your child to choose a celebration</w:t>
            </w:r>
            <w:r w:rsidR="00197B06">
              <w:rPr>
                <w:sz w:val="20"/>
                <w:szCs w:val="20"/>
              </w:rPr>
              <w:t xml:space="preserve"> or create a new one!</w:t>
            </w:r>
            <w:r>
              <w:rPr>
                <w:sz w:val="20"/>
                <w:szCs w:val="20"/>
              </w:rPr>
              <w:t xml:space="preserve"> Who would they invite? Get them to make a list of things they will need? (</w:t>
            </w:r>
            <w:proofErr w:type="gramStart"/>
            <w:r>
              <w:rPr>
                <w:sz w:val="20"/>
                <w:szCs w:val="20"/>
              </w:rPr>
              <w:t>banners</w:t>
            </w:r>
            <w:proofErr w:type="gramEnd"/>
            <w:r>
              <w:rPr>
                <w:sz w:val="20"/>
                <w:szCs w:val="20"/>
              </w:rPr>
              <w:t>, balloons etc...) Would they have to have a dress code? Can they design a celebration invite? On a piece of paper can they think about the colou</w:t>
            </w:r>
            <w:r w:rsidR="00197B06">
              <w:rPr>
                <w:sz w:val="20"/>
                <w:szCs w:val="20"/>
              </w:rPr>
              <w:t xml:space="preserve">rs and pictures they may </w:t>
            </w:r>
            <w:proofErr w:type="gramStart"/>
            <w:r w:rsidR="00197B06">
              <w:rPr>
                <w:sz w:val="20"/>
                <w:szCs w:val="20"/>
              </w:rPr>
              <w:t>have.</w:t>
            </w:r>
            <w:proofErr w:type="gramEnd"/>
          </w:p>
          <w:p w:rsidR="005D01E8" w:rsidRDefault="005D01E8">
            <w:pPr>
              <w:widowControl w:val="0"/>
              <w:pBdr>
                <w:top w:val="nil"/>
                <w:left w:val="nil"/>
                <w:bottom w:val="nil"/>
                <w:right w:val="nil"/>
                <w:between w:val="nil"/>
              </w:pBdr>
              <w:spacing w:line="240" w:lineRule="auto"/>
              <w:rPr>
                <w:sz w:val="20"/>
                <w:szCs w:val="20"/>
              </w:rPr>
            </w:pPr>
          </w:p>
          <w:p w:rsidR="005D01E8" w:rsidRDefault="009C367A">
            <w:pPr>
              <w:widowControl w:val="0"/>
              <w:pBdr>
                <w:top w:val="nil"/>
                <w:left w:val="nil"/>
                <w:bottom w:val="nil"/>
                <w:right w:val="nil"/>
                <w:between w:val="nil"/>
              </w:pBdr>
              <w:spacing w:line="240" w:lineRule="auto"/>
              <w:rPr>
                <w:b/>
                <w:sz w:val="20"/>
                <w:szCs w:val="20"/>
                <w:u w:val="single"/>
              </w:rPr>
            </w:pPr>
            <w:r>
              <w:rPr>
                <w:b/>
                <w:sz w:val="20"/>
                <w:szCs w:val="20"/>
                <w:u w:val="single"/>
              </w:rPr>
              <w:t xml:space="preserve">Months: </w:t>
            </w:r>
          </w:p>
          <w:p w:rsidR="005D01E8" w:rsidRDefault="009C367A">
            <w:pPr>
              <w:widowControl w:val="0"/>
              <w:pBdr>
                <w:top w:val="nil"/>
                <w:left w:val="nil"/>
                <w:bottom w:val="nil"/>
                <w:right w:val="nil"/>
                <w:between w:val="nil"/>
              </w:pBdr>
              <w:spacing w:line="240" w:lineRule="auto"/>
              <w:rPr>
                <w:sz w:val="20"/>
                <w:szCs w:val="20"/>
              </w:rPr>
            </w:pPr>
            <w:r>
              <w:rPr>
                <w:sz w:val="20"/>
                <w:szCs w:val="20"/>
              </w:rPr>
              <w:t xml:space="preserve">Can your child name the months in order? What do they notice about them? (Look at the letters at the beginning of the month.) Can they think of a celebration for each month they may have with their family? Find out when it’s people's birthdays or anniversaries. Which month has the most celebrations? </w:t>
            </w:r>
            <w:r>
              <w:rPr>
                <w:noProof/>
              </w:rPr>
              <w:drawing>
                <wp:anchor distT="114300" distB="114300" distL="114300" distR="114300" simplePos="0" relativeHeight="251658240" behindDoc="0" locked="0" layoutInCell="1" hidden="0" allowOverlap="1">
                  <wp:simplePos x="0" y="0"/>
                  <wp:positionH relativeFrom="column">
                    <wp:posOffset>4362450</wp:posOffset>
                  </wp:positionH>
                  <wp:positionV relativeFrom="paragraph">
                    <wp:posOffset>666750</wp:posOffset>
                  </wp:positionV>
                  <wp:extent cx="998591" cy="12715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98591" cy="1271588"/>
                          </a:xfrm>
                          <a:prstGeom prst="rect">
                            <a:avLst/>
                          </a:prstGeom>
                          <a:ln/>
                        </pic:spPr>
                      </pic:pic>
                    </a:graphicData>
                  </a:graphic>
                </wp:anchor>
              </w:drawing>
            </w:r>
          </w:p>
          <w:p w:rsidR="005D01E8" w:rsidRDefault="005D01E8">
            <w:pPr>
              <w:widowControl w:val="0"/>
              <w:pBdr>
                <w:top w:val="nil"/>
                <w:left w:val="nil"/>
                <w:bottom w:val="nil"/>
                <w:right w:val="nil"/>
                <w:between w:val="nil"/>
              </w:pBdr>
              <w:spacing w:line="240" w:lineRule="auto"/>
              <w:rPr>
                <w:sz w:val="20"/>
                <w:szCs w:val="20"/>
              </w:rPr>
            </w:pPr>
          </w:p>
          <w:p w:rsidR="005D01E8" w:rsidRDefault="009C367A">
            <w:pPr>
              <w:widowControl w:val="0"/>
              <w:pBdr>
                <w:top w:val="nil"/>
                <w:left w:val="nil"/>
                <w:bottom w:val="nil"/>
                <w:right w:val="nil"/>
                <w:between w:val="nil"/>
              </w:pBdr>
              <w:spacing w:line="240" w:lineRule="auto"/>
              <w:rPr>
                <w:sz w:val="20"/>
                <w:szCs w:val="20"/>
              </w:rPr>
            </w:pPr>
            <w:r>
              <w:rPr>
                <w:b/>
                <w:sz w:val="20"/>
                <w:szCs w:val="20"/>
                <w:u w:val="single"/>
              </w:rPr>
              <w:t>Seasons:</w:t>
            </w:r>
            <w:r>
              <w:rPr>
                <w:sz w:val="20"/>
                <w:szCs w:val="20"/>
              </w:rPr>
              <w:t xml:space="preserve"> Ask your child how many seasons we have? Can they name them? </w:t>
            </w:r>
          </w:p>
          <w:p w:rsidR="005D01E8" w:rsidRDefault="005530BD">
            <w:pPr>
              <w:widowControl w:val="0"/>
              <w:pBdr>
                <w:top w:val="nil"/>
                <w:left w:val="nil"/>
                <w:bottom w:val="nil"/>
                <w:right w:val="nil"/>
                <w:between w:val="nil"/>
              </w:pBdr>
              <w:spacing w:line="240" w:lineRule="auto"/>
              <w:rPr>
                <w:sz w:val="20"/>
                <w:szCs w:val="20"/>
              </w:rPr>
            </w:pPr>
            <w:hyperlink r:id="rId16">
              <w:r w:rsidR="009C367A">
                <w:rPr>
                  <w:color w:val="1155CC"/>
                  <w:sz w:val="20"/>
                  <w:szCs w:val="20"/>
                  <w:u w:val="single"/>
                </w:rPr>
                <w:t>Watch 1</w:t>
              </w:r>
            </w:hyperlink>
            <w:r w:rsidR="009C367A">
              <w:rPr>
                <w:sz w:val="20"/>
                <w:szCs w:val="20"/>
              </w:rPr>
              <w:t xml:space="preserve">    </w:t>
            </w:r>
            <w:hyperlink r:id="rId17">
              <w:r w:rsidR="009C367A">
                <w:rPr>
                  <w:color w:val="1155CC"/>
                  <w:sz w:val="20"/>
                  <w:szCs w:val="20"/>
                  <w:u w:val="single"/>
                </w:rPr>
                <w:t>Watch 2</w:t>
              </w:r>
            </w:hyperlink>
            <w:r w:rsidR="009C367A">
              <w:rPr>
                <w:sz w:val="20"/>
                <w:szCs w:val="20"/>
              </w:rPr>
              <w:t xml:space="preserve">  Ask them to look outside their window and see if they can name the season we are in at the moment. What can they see? Can they see any flowers? Or new buds? Can they draw a picture of what they can see using different materials? </w:t>
            </w:r>
          </w:p>
          <w:p w:rsidR="005D01E8" w:rsidRDefault="005D01E8">
            <w:pPr>
              <w:widowControl w:val="0"/>
              <w:pBdr>
                <w:top w:val="nil"/>
                <w:left w:val="nil"/>
                <w:bottom w:val="nil"/>
                <w:right w:val="nil"/>
                <w:between w:val="nil"/>
              </w:pBdr>
              <w:spacing w:line="240" w:lineRule="auto"/>
              <w:rPr>
                <w:b/>
                <w:sz w:val="20"/>
                <w:szCs w:val="20"/>
                <w:u w:val="single"/>
              </w:rPr>
            </w:pPr>
          </w:p>
          <w:p w:rsidR="005D01E8" w:rsidRDefault="005D01E8">
            <w:pPr>
              <w:widowControl w:val="0"/>
              <w:pBdr>
                <w:top w:val="nil"/>
                <w:left w:val="nil"/>
                <w:bottom w:val="nil"/>
                <w:right w:val="nil"/>
                <w:between w:val="nil"/>
              </w:pBdr>
              <w:spacing w:line="240" w:lineRule="auto"/>
              <w:rPr>
                <w:b/>
                <w:sz w:val="20"/>
                <w:szCs w:val="20"/>
                <w:u w:val="single"/>
              </w:rPr>
            </w:pPr>
          </w:p>
          <w:p w:rsidR="005D01E8" w:rsidRDefault="009C367A">
            <w:pPr>
              <w:widowControl w:val="0"/>
              <w:pBdr>
                <w:top w:val="nil"/>
                <w:left w:val="nil"/>
                <w:bottom w:val="nil"/>
                <w:right w:val="nil"/>
                <w:between w:val="nil"/>
              </w:pBdr>
              <w:spacing w:line="240" w:lineRule="auto"/>
              <w:rPr>
                <w:b/>
                <w:sz w:val="20"/>
                <w:szCs w:val="20"/>
                <w:u w:val="single"/>
              </w:rPr>
            </w:pPr>
            <w:r>
              <w:rPr>
                <w:b/>
                <w:sz w:val="20"/>
                <w:szCs w:val="20"/>
                <w:u w:val="single"/>
              </w:rPr>
              <w:t>Calendar:</w:t>
            </w:r>
            <w:r>
              <w:rPr>
                <w:sz w:val="20"/>
                <w:szCs w:val="20"/>
              </w:rPr>
              <w:t xml:space="preserve"> Collect some materials to create a Seasons Calendar. Think about the design and what they will need.  </w:t>
            </w:r>
          </w:p>
          <w:p w:rsidR="005D01E8" w:rsidRDefault="005D01E8">
            <w:pPr>
              <w:widowControl w:val="0"/>
              <w:pBdr>
                <w:top w:val="nil"/>
                <w:left w:val="nil"/>
                <w:bottom w:val="nil"/>
                <w:right w:val="nil"/>
                <w:between w:val="nil"/>
              </w:pBdr>
              <w:spacing w:line="240" w:lineRule="auto"/>
              <w:rPr>
                <w:b/>
                <w:sz w:val="20"/>
                <w:szCs w:val="20"/>
                <w:u w:val="single"/>
              </w:rPr>
            </w:pPr>
          </w:p>
          <w:p w:rsidR="005D01E8" w:rsidRPr="00197B06" w:rsidRDefault="00197B06">
            <w:pPr>
              <w:widowControl w:val="0"/>
              <w:pBdr>
                <w:top w:val="nil"/>
                <w:left w:val="nil"/>
                <w:bottom w:val="nil"/>
                <w:right w:val="nil"/>
                <w:between w:val="nil"/>
              </w:pBdr>
              <w:spacing w:line="240" w:lineRule="auto"/>
              <w:rPr>
                <w:sz w:val="20"/>
                <w:szCs w:val="20"/>
              </w:rPr>
            </w:pPr>
            <w:r>
              <w:rPr>
                <w:b/>
                <w:sz w:val="20"/>
                <w:szCs w:val="20"/>
                <w:u w:val="single"/>
              </w:rPr>
              <w:t>Summer is coming!</w:t>
            </w:r>
            <w:r w:rsidR="009C367A">
              <w:rPr>
                <w:b/>
                <w:sz w:val="20"/>
                <w:szCs w:val="20"/>
                <w:u w:val="single"/>
              </w:rPr>
              <w:t xml:space="preserve"> </w:t>
            </w:r>
            <w:r w:rsidR="009C367A">
              <w:rPr>
                <w:sz w:val="20"/>
                <w:szCs w:val="20"/>
              </w:rPr>
              <w:t xml:space="preserve">Can they look around the house to see what they can use to make a crafty </w:t>
            </w:r>
            <w:r>
              <w:rPr>
                <w:sz w:val="20"/>
                <w:szCs w:val="20"/>
              </w:rPr>
              <w:t>summer project?</w:t>
            </w:r>
            <w:r>
              <w:rPr>
                <w:noProof/>
              </w:rPr>
              <w:t xml:space="preserve"> </w:t>
            </w:r>
          </w:p>
          <w:p w:rsidR="00197B06" w:rsidRDefault="00197B06">
            <w:pPr>
              <w:widowControl w:val="0"/>
              <w:pBdr>
                <w:top w:val="nil"/>
                <w:left w:val="nil"/>
                <w:bottom w:val="nil"/>
                <w:right w:val="nil"/>
                <w:between w:val="nil"/>
              </w:pBdr>
              <w:spacing w:line="240" w:lineRule="auto"/>
              <w:rPr>
                <w:b/>
                <w:sz w:val="20"/>
                <w:szCs w:val="20"/>
                <w:u w:val="single"/>
              </w:rPr>
            </w:pPr>
          </w:p>
          <w:p w:rsidR="00197B06" w:rsidRDefault="00197B06">
            <w:pPr>
              <w:widowControl w:val="0"/>
              <w:pBdr>
                <w:top w:val="nil"/>
                <w:left w:val="nil"/>
                <w:bottom w:val="nil"/>
                <w:right w:val="nil"/>
                <w:between w:val="nil"/>
              </w:pBdr>
              <w:spacing w:line="240" w:lineRule="auto"/>
              <w:rPr>
                <w:b/>
                <w:sz w:val="20"/>
                <w:szCs w:val="20"/>
                <w:u w:val="single"/>
              </w:rPr>
            </w:pPr>
            <w:r>
              <w:rPr>
                <w:noProof/>
              </w:rPr>
              <w:drawing>
                <wp:inline distT="0" distB="0" distL="0" distR="0" wp14:anchorId="10ABD3C0" wp14:editId="5C03415A">
                  <wp:extent cx="1637912" cy="1402715"/>
                  <wp:effectExtent l="0" t="0" r="635" b="6985"/>
                  <wp:docPr id="2" name="Picture 2" descr="Summer crafts to keep kids, toddlers and preschoolers busy - Car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mer crafts to keep kids, toddlers and preschoolers busy - Care.co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9454" cy="1412599"/>
                          </a:xfrm>
                          <a:prstGeom prst="rect">
                            <a:avLst/>
                          </a:prstGeom>
                          <a:noFill/>
                          <a:ln>
                            <a:noFill/>
                          </a:ln>
                        </pic:spPr>
                      </pic:pic>
                    </a:graphicData>
                  </a:graphic>
                </wp:inline>
              </w:drawing>
            </w:r>
            <w:r>
              <w:rPr>
                <w:b/>
                <w:sz w:val="20"/>
                <w:szCs w:val="20"/>
                <w:u w:val="single"/>
              </w:rPr>
              <w:t xml:space="preserve"> </w:t>
            </w:r>
            <w:r>
              <w:rPr>
                <w:noProof/>
              </w:rPr>
              <w:drawing>
                <wp:inline distT="0" distB="0" distL="0" distR="0" wp14:anchorId="6DF88550" wp14:editId="775BDBE2">
                  <wp:extent cx="1714500" cy="1417141"/>
                  <wp:effectExtent l="0" t="0" r="0" b="0"/>
                  <wp:docPr id="3" name="Picture 3" descr="Image result for seaside art ks1 | Kids art projects, Art 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aside art ks1 | Kids art projects, Art classroo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23718" cy="1424760"/>
                          </a:xfrm>
                          <a:prstGeom prst="rect">
                            <a:avLst/>
                          </a:prstGeom>
                          <a:noFill/>
                          <a:ln>
                            <a:noFill/>
                          </a:ln>
                        </pic:spPr>
                      </pic:pic>
                    </a:graphicData>
                  </a:graphic>
                </wp:inline>
              </w:drawing>
            </w:r>
            <w:r>
              <w:rPr>
                <w:b/>
                <w:sz w:val="20"/>
                <w:szCs w:val="20"/>
                <w:u w:val="single"/>
              </w:rPr>
              <w:t xml:space="preserve"> </w:t>
            </w:r>
            <w:r>
              <w:rPr>
                <w:noProof/>
              </w:rPr>
              <w:drawing>
                <wp:inline distT="0" distB="0" distL="0" distR="0" wp14:anchorId="5E78E78D" wp14:editId="6AF33903">
                  <wp:extent cx="1505415" cy="1543050"/>
                  <wp:effectExtent l="0" t="0" r="0" b="0"/>
                  <wp:docPr id="4" name="Picture 4" descr="Beach Collage Summer Craf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ach Collage Summer Craft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3263" cy="1551095"/>
                          </a:xfrm>
                          <a:prstGeom prst="rect">
                            <a:avLst/>
                          </a:prstGeom>
                          <a:noFill/>
                          <a:ln>
                            <a:noFill/>
                          </a:ln>
                        </pic:spPr>
                      </pic:pic>
                    </a:graphicData>
                  </a:graphic>
                </wp:inline>
              </w:drawing>
            </w:r>
          </w:p>
          <w:p w:rsidR="00197B06" w:rsidRDefault="00197B06">
            <w:pPr>
              <w:widowControl w:val="0"/>
              <w:pBdr>
                <w:top w:val="nil"/>
                <w:left w:val="nil"/>
                <w:bottom w:val="nil"/>
                <w:right w:val="nil"/>
                <w:between w:val="nil"/>
              </w:pBdr>
              <w:spacing w:line="240" w:lineRule="auto"/>
              <w:rPr>
                <w:b/>
                <w:sz w:val="20"/>
                <w:szCs w:val="20"/>
                <w:u w:val="single"/>
              </w:rPr>
            </w:pPr>
          </w:p>
          <w:p w:rsidR="005D01E8" w:rsidRDefault="009C367A">
            <w:pPr>
              <w:widowControl w:val="0"/>
              <w:pBdr>
                <w:top w:val="nil"/>
                <w:left w:val="nil"/>
                <w:bottom w:val="nil"/>
                <w:right w:val="nil"/>
                <w:between w:val="nil"/>
              </w:pBdr>
              <w:spacing w:line="240" w:lineRule="auto"/>
              <w:rPr>
                <w:sz w:val="20"/>
                <w:szCs w:val="20"/>
              </w:rPr>
            </w:pPr>
            <w:r>
              <w:rPr>
                <w:b/>
                <w:sz w:val="20"/>
                <w:szCs w:val="20"/>
                <w:u w:val="single"/>
              </w:rPr>
              <w:t>Celebrations across the four season:</w:t>
            </w:r>
            <w:r>
              <w:rPr>
                <w:sz w:val="20"/>
                <w:szCs w:val="20"/>
              </w:rPr>
              <w:t xml:space="preserve"> </w:t>
            </w:r>
          </w:p>
          <w:p w:rsidR="005D01E8" w:rsidRDefault="009C367A">
            <w:pPr>
              <w:widowControl w:val="0"/>
              <w:pBdr>
                <w:top w:val="nil"/>
                <w:left w:val="nil"/>
                <w:bottom w:val="nil"/>
                <w:right w:val="nil"/>
                <w:between w:val="nil"/>
              </w:pBdr>
              <w:spacing w:line="240" w:lineRule="auto"/>
              <w:rPr>
                <w:sz w:val="20"/>
                <w:szCs w:val="20"/>
              </w:rPr>
            </w:pPr>
            <w:r>
              <w:rPr>
                <w:sz w:val="20"/>
                <w:szCs w:val="20"/>
              </w:rPr>
              <w:t xml:space="preserve">Think about all of the celebrations we have around the world. Can they name them and place them into the correct seasons?   </w:t>
            </w:r>
          </w:p>
          <w:p w:rsidR="005D01E8" w:rsidRDefault="005D01E8">
            <w:pPr>
              <w:widowControl w:val="0"/>
              <w:pBdr>
                <w:top w:val="nil"/>
                <w:left w:val="nil"/>
                <w:bottom w:val="nil"/>
                <w:right w:val="nil"/>
                <w:between w:val="nil"/>
              </w:pBdr>
              <w:spacing w:line="240" w:lineRule="auto"/>
              <w:rPr>
                <w:sz w:val="20"/>
                <w:szCs w:val="20"/>
              </w:rPr>
            </w:pPr>
          </w:p>
          <w:p w:rsidR="005D01E8" w:rsidRDefault="009C367A">
            <w:pPr>
              <w:widowControl w:val="0"/>
              <w:pBdr>
                <w:top w:val="nil"/>
                <w:left w:val="nil"/>
                <w:bottom w:val="nil"/>
                <w:right w:val="nil"/>
                <w:between w:val="nil"/>
              </w:pBdr>
              <w:spacing w:line="240" w:lineRule="auto"/>
              <w:rPr>
                <w:sz w:val="20"/>
                <w:szCs w:val="20"/>
              </w:rPr>
            </w:pPr>
            <w:r>
              <w:rPr>
                <w:b/>
                <w:sz w:val="20"/>
                <w:szCs w:val="20"/>
              </w:rPr>
              <w:t>Autumn:</w:t>
            </w:r>
            <w:r>
              <w:rPr>
                <w:sz w:val="20"/>
                <w:szCs w:val="20"/>
              </w:rPr>
              <w:t xml:space="preserve"> Diwali, Bonfire Night, Harvest Festival , </w:t>
            </w:r>
            <w:r>
              <w:rPr>
                <w:sz w:val="20"/>
                <w:szCs w:val="20"/>
                <w:highlight w:val="white"/>
              </w:rPr>
              <w:t>Hanukkah</w:t>
            </w:r>
            <w:r>
              <w:rPr>
                <w:sz w:val="20"/>
                <w:szCs w:val="20"/>
              </w:rPr>
              <w:t xml:space="preserve"> </w:t>
            </w:r>
          </w:p>
          <w:p w:rsidR="005D01E8" w:rsidRDefault="009C367A">
            <w:pPr>
              <w:widowControl w:val="0"/>
              <w:pBdr>
                <w:top w:val="nil"/>
                <w:left w:val="nil"/>
                <w:bottom w:val="nil"/>
                <w:right w:val="nil"/>
                <w:between w:val="nil"/>
              </w:pBdr>
              <w:spacing w:line="240" w:lineRule="auto"/>
              <w:rPr>
                <w:sz w:val="20"/>
                <w:szCs w:val="20"/>
              </w:rPr>
            </w:pPr>
            <w:r>
              <w:rPr>
                <w:b/>
                <w:sz w:val="20"/>
                <w:szCs w:val="20"/>
              </w:rPr>
              <w:t>Winter:</w:t>
            </w:r>
            <w:r>
              <w:rPr>
                <w:sz w:val="20"/>
                <w:szCs w:val="20"/>
              </w:rPr>
              <w:t xml:space="preserve"> Christmas, New Year</w:t>
            </w:r>
          </w:p>
          <w:p w:rsidR="005D01E8" w:rsidRDefault="009C367A">
            <w:pPr>
              <w:widowControl w:val="0"/>
              <w:pBdr>
                <w:top w:val="nil"/>
                <w:left w:val="nil"/>
                <w:bottom w:val="nil"/>
                <w:right w:val="nil"/>
                <w:between w:val="nil"/>
              </w:pBdr>
              <w:spacing w:line="240" w:lineRule="auto"/>
              <w:rPr>
                <w:sz w:val="20"/>
                <w:szCs w:val="20"/>
              </w:rPr>
            </w:pPr>
            <w:r>
              <w:rPr>
                <w:b/>
                <w:sz w:val="20"/>
                <w:szCs w:val="20"/>
              </w:rPr>
              <w:t>Spring:</w:t>
            </w:r>
            <w:r>
              <w:rPr>
                <w:sz w:val="20"/>
                <w:szCs w:val="20"/>
              </w:rPr>
              <w:t xml:space="preserve"> Holi, Easter, Mother’s day </w:t>
            </w:r>
          </w:p>
          <w:p w:rsidR="005D01E8" w:rsidRDefault="009C367A">
            <w:pPr>
              <w:widowControl w:val="0"/>
              <w:pBdr>
                <w:top w:val="nil"/>
                <w:left w:val="nil"/>
                <w:bottom w:val="nil"/>
                <w:right w:val="nil"/>
                <w:between w:val="nil"/>
              </w:pBdr>
              <w:spacing w:line="240" w:lineRule="auto"/>
              <w:rPr>
                <w:sz w:val="20"/>
                <w:szCs w:val="20"/>
              </w:rPr>
            </w:pPr>
            <w:r>
              <w:rPr>
                <w:b/>
                <w:sz w:val="20"/>
                <w:szCs w:val="20"/>
              </w:rPr>
              <w:t>Summer:</w:t>
            </w:r>
            <w:r>
              <w:rPr>
                <w:sz w:val="20"/>
                <w:szCs w:val="20"/>
              </w:rPr>
              <w:t xml:space="preserve"> Father’s day, EID, Vesak</w:t>
            </w:r>
          </w:p>
          <w:p w:rsidR="005D01E8" w:rsidRDefault="005D01E8">
            <w:pPr>
              <w:widowControl w:val="0"/>
              <w:pBdr>
                <w:top w:val="nil"/>
                <w:left w:val="nil"/>
                <w:bottom w:val="nil"/>
                <w:right w:val="nil"/>
                <w:between w:val="nil"/>
              </w:pBdr>
              <w:spacing w:line="240" w:lineRule="auto"/>
              <w:rPr>
                <w:sz w:val="20"/>
                <w:szCs w:val="20"/>
              </w:rPr>
            </w:pPr>
          </w:p>
          <w:p w:rsidR="005D01E8" w:rsidRDefault="009C367A">
            <w:pPr>
              <w:widowControl w:val="0"/>
              <w:pBdr>
                <w:top w:val="nil"/>
                <w:left w:val="nil"/>
                <w:bottom w:val="nil"/>
                <w:right w:val="nil"/>
                <w:between w:val="nil"/>
              </w:pBdr>
              <w:spacing w:line="240" w:lineRule="auto"/>
              <w:rPr>
                <w:sz w:val="20"/>
                <w:szCs w:val="20"/>
              </w:rPr>
            </w:pPr>
            <w:r>
              <w:rPr>
                <w:b/>
                <w:sz w:val="20"/>
                <w:szCs w:val="20"/>
                <w:u w:val="single"/>
              </w:rPr>
              <w:t>Create a card for each of these celebrations.</w:t>
            </w:r>
            <w:r>
              <w:rPr>
                <w:sz w:val="20"/>
                <w:szCs w:val="20"/>
              </w:rPr>
              <w:t xml:space="preserve"> How will their designs be different? Are there particular colours they can use? Could they make a pop up card? Could they make a card using no pen and only fabric? </w:t>
            </w:r>
          </w:p>
          <w:p w:rsidR="00197B06" w:rsidRDefault="00197B06">
            <w:pPr>
              <w:widowControl w:val="0"/>
              <w:pBdr>
                <w:top w:val="nil"/>
                <w:left w:val="nil"/>
                <w:bottom w:val="nil"/>
                <w:right w:val="nil"/>
                <w:between w:val="nil"/>
              </w:pBdr>
              <w:spacing w:line="240" w:lineRule="auto"/>
              <w:rPr>
                <w:sz w:val="20"/>
                <w:szCs w:val="20"/>
                <w:highlight w:val="white"/>
              </w:rPr>
            </w:pPr>
          </w:p>
          <w:p w:rsidR="005D01E8" w:rsidRDefault="009C367A">
            <w:pPr>
              <w:widowControl w:val="0"/>
              <w:pBdr>
                <w:top w:val="nil"/>
                <w:left w:val="nil"/>
                <w:bottom w:val="nil"/>
                <w:right w:val="nil"/>
                <w:between w:val="nil"/>
              </w:pBdr>
              <w:spacing w:line="240" w:lineRule="auto"/>
              <w:rPr>
                <w:sz w:val="20"/>
                <w:szCs w:val="20"/>
                <w:highlight w:val="white"/>
              </w:rPr>
            </w:pPr>
            <w:r>
              <w:rPr>
                <w:b/>
                <w:sz w:val="20"/>
                <w:szCs w:val="20"/>
                <w:highlight w:val="white"/>
                <w:u w:val="single"/>
              </w:rPr>
              <w:t>Traditional celebration:</w:t>
            </w:r>
            <w:r>
              <w:rPr>
                <w:b/>
                <w:sz w:val="20"/>
                <w:szCs w:val="20"/>
                <w:highlight w:val="white"/>
              </w:rPr>
              <w:t xml:space="preserve"> </w:t>
            </w:r>
            <w:r>
              <w:rPr>
                <w:sz w:val="20"/>
                <w:szCs w:val="20"/>
                <w:highlight w:val="white"/>
              </w:rPr>
              <w:t xml:space="preserve">Talk to an adult and ask about any traditional celebrations you may have as a family. Why do you celebrate them? How do you celebrate them and when? </w:t>
            </w:r>
          </w:p>
          <w:p w:rsidR="005D01E8" w:rsidRDefault="009C367A">
            <w:pPr>
              <w:widowControl w:val="0"/>
              <w:pBdr>
                <w:top w:val="nil"/>
                <w:left w:val="nil"/>
                <w:bottom w:val="nil"/>
                <w:right w:val="nil"/>
                <w:between w:val="nil"/>
              </w:pBdr>
              <w:spacing w:line="240" w:lineRule="auto"/>
              <w:rPr>
                <w:sz w:val="20"/>
                <w:szCs w:val="20"/>
                <w:highlight w:val="white"/>
              </w:rPr>
            </w:pPr>
            <w:r>
              <w:rPr>
                <w:sz w:val="20"/>
                <w:szCs w:val="20"/>
                <w:highlight w:val="white"/>
              </w:rPr>
              <w:t>Do you have to wear different clothes and eat different food?</w:t>
            </w:r>
          </w:p>
          <w:p w:rsidR="005D01E8" w:rsidRDefault="005D01E8">
            <w:pPr>
              <w:widowControl w:val="0"/>
              <w:pBdr>
                <w:top w:val="nil"/>
                <w:left w:val="nil"/>
                <w:bottom w:val="nil"/>
                <w:right w:val="nil"/>
                <w:between w:val="nil"/>
              </w:pBdr>
              <w:spacing w:line="240" w:lineRule="auto"/>
              <w:rPr>
                <w:sz w:val="20"/>
                <w:szCs w:val="20"/>
                <w:highlight w:val="white"/>
              </w:rPr>
            </w:pPr>
          </w:p>
          <w:p w:rsidR="005D01E8" w:rsidRDefault="009C367A">
            <w:pPr>
              <w:widowControl w:val="0"/>
              <w:pBdr>
                <w:top w:val="nil"/>
                <w:left w:val="nil"/>
                <w:bottom w:val="nil"/>
                <w:right w:val="nil"/>
                <w:between w:val="nil"/>
              </w:pBdr>
              <w:spacing w:line="240" w:lineRule="auto"/>
              <w:rPr>
                <w:sz w:val="20"/>
                <w:szCs w:val="20"/>
              </w:rPr>
            </w:pPr>
            <w:r>
              <w:rPr>
                <w:b/>
                <w:sz w:val="20"/>
                <w:szCs w:val="20"/>
                <w:highlight w:val="white"/>
                <w:u w:val="single"/>
              </w:rPr>
              <w:t xml:space="preserve">Gather the family and sing the song </w:t>
            </w:r>
            <w:hyperlink r:id="rId21">
              <w:r>
                <w:rPr>
                  <w:b/>
                  <w:color w:val="1155CC"/>
                  <w:sz w:val="20"/>
                  <w:szCs w:val="20"/>
                  <w:highlight w:val="white"/>
                  <w:u w:val="single"/>
                </w:rPr>
                <w:t>‘Celebration’</w:t>
              </w:r>
            </w:hyperlink>
            <w:r>
              <w:rPr>
                <w:b/>
                <w:sz w:val="20"/>
                <w:szCs w:val="20"/>
                <w:highlight w:val="white"/>
                <w:u w:val="single"/>
              </w:rPr>
              <w:t>:</w:t>
            </w:r>
            <w:r>
              <w:rPr>
                <w:b/>
                <w:sz w:val="20"/>
                <w:szCs w:val="20"/>
                <w:highlight w:val="white"/>
              </w:rPr>
              <w:t xml:space="preserve"> </w:t>
            </w:r>
            <w:r>
              <w:rPr>
                <w:sz w:val="20"/>
                <w:szCs w:val="20"/>
                <w:highlight w:val="white"/>
              </w:rPr>
              <w:t xml:space="preserve">Can you add actions to the dance? Could you have a concert and perform to your family and friends? </w:t>
            </w:r>
          </w:p>
        </w:tc>
      </w:tr>
      <w:tr w:rsidR="005D01E8">
        <w:trPr>
          <w:trHeight w:val="420"/>
        </w:trPr>
        <w:tc>
          <w:tcPr>
            <w:tcW w:w="9026" w:type="dxa"/>
            <w:gridSpan w:val="2"/>
            <w:shd w:val="clear" w:color="auto" w:fill="999999"/>
            <w:tcMar>
              <w:top w:w="100" w:type="dxa"/>
              <w:left w:w="100" w:type="dxa"/>
              <w:bottom w:w="100" w:type="dxa"/>
              <w:right w:w="100" w:type="dxa"/>
            </w:tcMar>
          </w:tcPr>
          <w:p w:rsidR="005D01E8" w:rsidRDefault="009C367A">
            <w:pPr>
              <w:jc w:val="center"/>
              <w:rPr>
                <w:b/>
              </w:rPr>
            </w:pPr>
            <w:r>
              <w:rPr>
                <w:b/>
              </w:rPr>
              <w:lastRenderedPageBreak/>
              <w:t>Additional learning resources parents may wish to engage with</w:t>
            </w:r>
          </w:p>
        </w:tc>
      </w:tr>
      <w:tr w:rsidR="005D01E8">
        <w:trPr>
          <w:trHeight w:val="420"/>
        </w:trPr>
        <w:tc>
          <w:tcPr>
            <w:tcW w:w="9026" w:type="dxa"/>
            <w:gridSpan w:val="2"/>
            <w:shd w:val="clear" w:color="auto" w:fill="auto"/>
            <w:tcMar>
              <w:top w:w="100" w:type="dxa"/>
              <w:left w:w="100" w:type="dxa"/>
              <w:bottom w:w="100" w:type="dxa"/>
              <w:right w:w="100" w:type="dxa"/>
            </w:tcMar>
          </w:tcPr>
          <w:p w:rsidR="005D01E8" w:rsidRDefault="005530BD">
            <w:hyperlink r:id="rId22">
              <w:r w:rsidR="009C367A">
                <w:rPr>
                  <w:b/>
                  <w:color w:val="1155CC"/>
                  <w:u w:val="single"/>
                </w:rPr>
                <w:t xml:space="preserve">Classroom Secrets Learning Packs </w:t>
              </w:r>
            </w:hyperlink>
            <w:r w:rsidR="009C367A">
              <w:rPr>
                <w:b/>
              </w:rPr>
              <w:t xml:space="preserve">- </w:t>
            </w:r>
            <w:r w:rsidR="009C367A">
              <w:t xml:space="preserve">These packs are split into different year groups and include activities linked to reading, writing, maths and practical ideas you can do around the home. </w:t>
            </w:r>
          </w:p>
          <w:p w:rsidR="005D01E8" w:rsidRDefault="005530BD">
            <w:hyperlink r:id="rId23">
              <w:proofErr w:type="spellStart"/>
              <w:r w:rsidR="009C367A">
                <w:rPr>
                  <w:b/>
                  <w:color w:val="1155CC"/>
                  <w:u w:val="single"/>
                </w:rPr>
                <w:t>Twinkl</w:t>
              </w:r>
              <w:proofErr w:type="spellEnd"/>
            </w:hyperlink>
            <w:r w:rsidR="009C367A">
              <w:rPr>
                <w:b/>
              </w:rPr>
              <w:t xml:space="preserve"> - </w:t>
            </w:r>
            <w:r w:rsidR="009C367A">
              <w:t xml:space="preserve">to access these resources click on the link and sign up using your own email address and creating your own password. Use the offer code UKTWINKLHELPS. </w:t>
            </w:r>
          </w:p>
          <w:p w:rsidR="005D01E8" w:rsidRDefault="005530BD">
            <w:hyperlink r:id="rId24">
              <w:proofErr w:type="spellStart"/>
              <w:r w:rsidR="009C367A">
                <w:rPr>
                  <w:b/>
                  <w:color w:val="1155CC"/>
                  <w:u w:val="single"/>
                </w:rPr>
                <w:t>Headteacherchat</w:t>
              </w:r>
              <w:proofErr w:type="spellEnd"/>
            </w:hyperlink>
            <w:r w:rsidR="009C367A">
              <w:t xml:space="preserve"> - This is a blog that has links to various learning platforms. Lots of these are free to access. </w:t>
            </w:r>
          </w:p>
        </w:tc>
      </w:tr>
      <w:tr w:rsidR="005D01E8">
        <w:trPr>
          <w:trHeight w:val="420"/>
        </w:trPr>
        <w:tc>
          <w:tcPr>
            <w:tcW w:w="9026" w:type="dxa"/>
            <w:gridSpan w:val="2"/>
            <w:shd w:val="clear" w:color="auto" w:fill="434343"/>
            <w:tcMar>
              <w:top w:w="100" w:type="dxa"/>
              <w:left w:w="100" w:type="dxa"/>
              <w:bottom w:w="100" w:type="dxa"/>
              <w:right w:w="100" w:type="dxa"/>
            </w:tcMar>
          </w:tcPr>
          <w:p w:rsidR="005D01E8" w:rsidRDefault="009C367A">
            <w:pPr>
              <w:jc w:val="center"/>
              <w:rPr>
                <w:rFonts w:ascii="Roboto" w:eastAsia="Roboto" w:hAnsi="Roboto" w:cs="Roboto"/>
                <w:b/>
                <w:color w:val="FFFFFF"/>
                <w:sz w:val="28"/>
                <w:szCs w:val="28"/>
              </w:rPr>
            </w:pPr>
            <w:r>
              <w:rPr>
                <w:rFonts w:ascii="Roboto" w:eastAsia="Roboto" w:hAnsi="Roboto" w:cs="Roboto"/>
                <w:b/>
                <w:color w:val="FFFFFF"/>
                <w:sz w:val="28"/>
                <w:szCs w:val="28"/>
              </w:rPr>
              <w:t>#</w:t>
            </w:r>
            <w:proofErr w:type="spellStart"/>
            <w:r>
              <w:rPr>
                <w:rFonts w:ascii="Roboto" w:eastAsia="Roboto" w:hAnsi="Roboto" w:cs="Roboto"/>
                <w:b/>
                <w:color w:val="FFFFFF"/>
                <w:sz w:val="28"/>
                <w:szCs w:val="28"/>
              </w:rPr>
              <w:t>TheLearningProjects</w:t>
            </w:r>
            <w:proofErr w:type="spellEnd"/>
          </w:p>
        </w:tc>
      </w:tr>
    </w:tbl>
    <w:p w:rsidR="005D01E8" w:rsidRDefault="005D01E8"/>
    <w:sectPr w:rsidR="005D01E8">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3A33"/>
    <w:multiLevelType w:val="multilevel"/>
    <w:tmpl w:val="10144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C12B50"/>
    <w:multiLevelType w:val="multilevel"/>
    <w:tmpl w:val="D25A3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6A2778"/>
    <w:multiLevelType w:val="multilevel"/>
    <w:tmpl w:val="BB005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DC57B7"/>
    <w:multiLevelType w:val="multilevel"/>
    <w:tmpl w:val="7A521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CE3E20"/>
    <w:multiLevelType w:val="multilevel"/>
    <w:tmpl w:val="0A20D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6A6E39"/>
    <w:multiLevelType w:val="multilevel"/>
    <w:tmpl w:val="A2BA4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1E691C"/>
    <w:multiLevelType w:val="multilevel"/>
    <w:tmpl w:val="5F327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567071"/>
    <w:multiLevelType w:val="multilevel"/>
    <w:tmpl w:val="F6C6D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89583C"/>
    <w:multiLevelType w:val="multilevel"/>
    <w:tmpl w:val="5B5C2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1E8"/>
    <w:rsid w:val="0019104E"/>
    <w:rsid w:val="00197B06"/>
    <w:rsid w:val="001F74BF"/>
    <w:rsid w:val="005530BD"/>
    <w:rsid w:val="005D01E8"/>
    <w:rsid w:val="009C367A"/>
    <w:rsid w:val="009E65C7"/>
    <w:rsid w:val="00AB5574"/>
    <w:rsid w:val="00B93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C7E78-4581-4CE1-B827-1DD3F956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B5574"/>
    <w:rPr>
      <w:color w:val="0000FF" w:themeColor="hyperlink"/>
      <w:u w:val="single"/>
    </w:rPr>
  </w:style>
  <w:style w:type="character" w:styleId="FollowedHyperlink">
    <w:name w:val="FollowedHyperlink"/>
    <w:basedOn w:val="DefaultParagraphFont"/>
    <w:uiPriority w:val="99"/>
    <w:semiHidden/>
    <w:unhideWhenUsed/>
    <w:rsid w:val="00AB55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numbots.com" TargetMode="External"/><Relationship Id="rId13" Type="http://schemas.openxmlformats.org/officeDocument/2006/relationships/hyperlink" Target="https://www.youtube.com/watch?v=mm1BXicbFeU"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UWLIgjB9gGw" TargetMode="External"/><Relationship Id="rId7" Type="http://schemas.openxmlformats.org/officeDocument/2006/relationships/image" Target="media/image3.jpeg"/><Relationship Id="rId12" Type="http://schemas.openxmlformats.org/officeDocument/2006/relationships/hyperlink" Target="https://mathsframe.co.uk/en/resources/resource/117/telling_the_time_in_words" TargetMode="External"/><Relationship Id="rId17" Type="http://schemas.openxmlformats.org/officeDocument/2006/relationships/hyperlink" Target="https://www.youtube.com/watch?v=8ZjpI6fgYS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VYpGBtR8Lbs"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oythezebra.com" TargetMode="External"/><Relationship Id="rId24" Type="http://schemas.openxmlformats.org/officeDocument/2006/relationships/hyperlink" Target="https://www.headteacherchat.com/post/corona-virus-free-resources-for-teachers-and-schools"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twinkl.co.uk/offer/UKTWINKLHELPS?utm_source=promo&amp;utm_medium=email&amp;utm_campaign=England_coronavirus_schools_email&amp;utm_content=offer_link" TargetMode="External"/><Relationship Id="rId10" Type="http://schemas.openxmlformats.org/officeDocument/2006/relationships/hyperlink" Target="http://www.topmarks.co.uk"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topmarks.co.uk/maths-games/daily10" TargetMode="External"/><Relationship Id="rId14" Type="http://schemas.openxmlformats.org/officeDocument/2006/relationships/hyperlink" Target="https://www.bbc.co.uk/cbeebies/shows/lets-celebrate" TargetMode="External"/><Relationship Id="rId22" Type="http://schemas.openxmlformats.org/officeDocument/2006/relationships/hyperlink" Target="https://classroomsecrets.co.uk/free-home-learning-p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Royston</dc:creator>
  <cp:lastModifiedBy>Lee McClure</cp:lastModifiedBy>
  <cp:revision>3</cp:revision>
  <dcterms:created xsi:type="dcterms:W3CDTF">2020-05-12T18:17:00Z</dcterms:created>
  <dcterms:modified xsi:type="dcterms:W3CDTF">2020-05-17T14:23:00Z</dcterms:modified>
</cp:coreProperties>
</file>