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CB9" w:rsidRDefault="00CD1564"/>
    <w:p w:rsidR="007F3AB8" w:rsidRDefault="007F3AB8"/>
    <w:p w:rsidR="007F3AB8" w:rsidRDefault="007F3AB8">
      <w:pPr>
        <w:rPr>
          <w:rFonts w:asciiTheme="majorHAnsi" w:hAnsiTheme="majorHAnsi"/>
        </w:rPr>
      </w:pPr>
      <w:r w:rsidRPr="003D2ACE">
        <w:rPr>
          <w:rFonts w:asciiTheme="majorHAnsi" w:hAnsiTheme="majorHAnsi"/>
        </w:rPr>
        <w:t>Dear Families/Carers of children with Special Educational Needs,</w:t>
      </w:r>
    </w:p>
    <w:p w:rsidR="0090386D" w:rsidRDefault="0090386D" w:rsidP="0090386D">
      <w:pPr>
        <w:autoSpaceDE w:val="0"/>
        <w:autoSpaceDN w:val="0"/>
        <w:adjustRightInd w:val="0"/>
        <w:spacing w:after="0" w:line="240" w:lineRule="auto"/>
        <w:rPr>
          <w:rFonts w:asciiTheme="majorHAnsi" w:hAnsiTheme="majorHAnsi" w:cs="CIDFont+F2"/>
        </w:rPr>
      </w:pPr>
    </w:p>
    <w:p w:rsidR="0090386D" w:rsidRDefault="0090386D" w:rsidP="0090386D">
      <w:pPr>
        <w:autoSpaceDE w:val="0"/>
        <w:autoSpaceDN w:val="0"/>
        <w:adjustRightInd w:val="0"/>
        <w:spacing w:after="0" w:line="240" w:lineRule="auto"/>
        <w:rPr>
          <w:rFonts w:asciiTheme="majorHAnsi" w:hAnsiTheme="majorHAnsi" w:cs="CIDFont+F2"/>
        </w:rPr>
      </w:pPr>
      <w:r w:rsidRPr="0090386D">
        <w:rPr>
          <w:rFonts w:asciiTheme="majorHAnsi" w:hAnsiTheme="majorHAnsi" w:cs="CIDFont+F2"/>
        </w:rPr>
        <w:t>Covid19 has brought significant change for all children and families. In life there a</w:t>
      </w:r>
      <w:r>
        <w:rPr>
          <w:rFonts w:asciiTheme="majorHAnsi" w:hAnsiTheme="majorHAnsi" w:cs="CIDFont+F2"/>
        </w:rPr>
        <w:t xml:space="preserve">re lots of changes that happen. </w:t>
      </w:r>
      <w:r w:rsidRPr="0090386D">
        <w:rPr>
          <w:rFonts w:asciiTheme="majorHAnsi" w:hAnsiTheme="majorHAnsi" w:cs="CIDFont+F2"/>
        </w:rPr>
        <w:t>‘Change’ for most children is difficult and even more so when it is unexpected. Transition is the proces</w:t>
      </w:r>
      <w:r>
        <w:rPr>
          <w:rFonts w:asciiTheme="majorHAnsi" w:hAnsiTheme="majorHAnsi" w:cs="CIDFont+F2"/>
        </w:rPr>
        <w:t xml:space="preserve">s of </w:t>
      </w:r>
      <w:r w:rsidRPr="0090386D">
        <w:rPr>
          <w:rFonts w:asciiTheme="majorHAnsi" w:hAnsiTheme="majorHAnsi" w:cs="CIDFont+F2"/>
        </w:rPr>
        <w:t>changing from one place or activity to another. Change can produce feelings of anxi</w:t>
      </w:r>
      <w:r>
        <w:rPr>
          <w:rFonts w:asciiTheme="majorHAnsi" w:hAnsiTheme="majorHAnsi" w:cs="CIDFont+F2"/>
        </w:rPr>
        <w:t xml:space="preserve">ety, confusion, uncertainty and </w:t>
      </w:r>
      <w:r w:rsidRPr="0090386D">
        <w:rPr>
          <w:rFonts w:asciiTheme="majorHAnsi" w:hAnsiTheme="majorHAnsi" w:cs="CIDFont+F2"/>
        </w:rPr>
        <w:t>possibly even fear, and for a child with social communication and interacti</w:t>
      </w:r>
      <w:r>
        <w:rPr>
          <w:rFonts w:asciiTheme="majorHAnsi" w:hAnsiTheme="majorHAnsi" w:cs="CIDFont+F2"/>
        </w:rPr>
        <w:t xml:space="preserve">on needs, these feelings may be </w:t>
      </w:r>
      <w:r w:rsidRPr="0090386D">
        <w:rPr>
          <w:rFonts w:asciiTheme="majorHAnsi" w:hAnsiTheme="majorHAnsi" w:cs="CIDFont+F2"/>
        </w:rPr>
        <w:t>heightened.</w:t>
      </w:r>
    </w:p>
    <w:p w:rsidR="0090386D" w:rsidRDefault="0090386D" w:rsidP="0090386D">
      <w:pPr>
        <w:autoSpaceDE w:val="0"/>
        <w:autoSpaceDN w:val="0"/>
        <w:adjustRightInd w:val="0"/>
        <w:spacing w:after="0" w:line="240" w:lineRule="auto"/>
        <w:rPr>
          <w:rFonts w:asciiTheme="majorHAnsi" w:hAnsiTheme="majorHAnsi" w:cs="CIDFont+F2"/>
        </w:rPr>
      </w:pPr>
    </w:p>
    <w:p w:rsidR="0090386D" w:rsidRDefault="0090386D" w:rsidP="0090386D">
      <w:pPr>
        <w:autoSpaceDE w:val="0"/>
        <w:autoSpaceDN w:val="0"/>
        <w:adjustRightInd w:val="0"/>
        <w:spacing w:after="0" w:line="240" w:lineRule="auto"/>
        <w:rPr>
          <w:rFonts w:asciiTheme="majorHAnsi" w:hAnsiTheme="majorHAnsi" w:cs="CIDFont+F1"/>
          <w:u w:val="single"/>
        </w:rPr>
      </w:pPr>
      <w:r w:rsidRPr="0090386D">
        <w:rPr>
          <w:rFonts w:asciiTheme="majorHAnsi" w:hAnsiTheme="majorHAnsi" w:cs="CIDFont+F1"/>
          <w:u w:val="single"/>
        </w:rPr>
        <w:t>Why is change difficult for a child with Social Communication and Interaction Needs?</w:t>
      </w:r>
    </w:p>
    <w:p w:rsidR="0090386D" w:rsidRPr="0090386D" w:rsidRDefault="0090386D" w:rsidP="0090386D">
      <w:pPr>
        <w:autoSpaceDE w:val="0"/>
        <w:autoSpaceDN w:val="0"/>
        <w:adjustRightInd w:val="0"/>
        <w:spacing w:after="0" w:line="240" w:lineRule="auto"/>
        <w:rPr>
          <w:rFonts w:asciiTheme="majorHAnsi" w:hAnsiTheme="majorHAnsi" w:cs="CIDFont+F1"/>
          <w:u w:val="single"/>
        </w:rPr>
      </w:pPr>
    </w:p>
    <w:p w:rsidR="0090386D" w:rsidRPr="0090386D" w:rsidRDefault="0090386D" w:rsidP="0090386D">
      <w:pPr>
        <w:pStyle w:val="ListParagraph"/>
        <w:numPr>
          <w:ilvl w:val="0"/>
          <w:numId w:val="7"/>
        </w:numPr>
        <w:autoSpaceDE w:val="0"/>
        <w:autoSpaceDN w:val="0"/>
        <w:adjustRightInd w:val="0"/>
        <w:spacing w:after="0" w:line="240" w:lineRule="auto"/>
        <w:rPr>
          <w:rFonts w:asciiTheme="majorHAnsi" w:hAnsiTheme="majorHAnsi" w:cs="CIDFont+F2"/>
        </w:rPr>
      </w:pPr>
      <w:r w:rsidRPr="0090386D">
        <w:rPr>
          <w:rFonts w:asciiTheme="majorHAnsi" w:hAnsiTheme="majorHAnsi" w:cs="CIDFont+F2"/>
        </w:rPr>
        <w:t>Anxiety linked to the unknown – When can I visit family? When will I return to school?</w:t>
      </w:r>
    </w:p>
    <w:p w:rsidR="0090386D" w:rsidRPr="0090386D" w:rsidRDefault="0090386D" w:rsidP="0090386D">
      <w:pPr>
        <w:pStyle w:val="ListParagraph"/>
        <w:numPr>
          <w:ilvl w:val="0"/>
          <w:numId w:val="7"/>
        </w:numPr>
        <w:autoSpaceDE w:val="0"/>
        <w:autoSpaceDN w:val="0"/>
        <w:adjustRightInd w:val="0"/>
        <w:spacing w:after="0" w:line="240" w:lineRule="auto"/>
        <w:rPr>
          <w:rFonts w:asciiTheme="majorHAnsi" w:hAnsiTheme="majorHAnsi" w:cs="CIDFont+F2"/>
        </w:rPr>
      </w:pPr>
      <w:r w:rsidRPr="0090386D">
        <w:rPr>
          <w:rFonts w:asciiTheme="majorHAnsi" w:hAnsiTheme="majorHAnsi" w:cs="CIDFont+F2"/>
        </w:rPr>
        <w:t>Desire for sameness – Preference for the familiar and routine</w:t>
      </w:r>
    </w:p>
    <w:p w:rsidR="0090386D" w:rsidRPr="0090386D" w:rsidRDefault="0090386D" w:rsidP="0090386D">
      <w:pPr>
        <w:pStyle w:val="ListParagraph"/>
        <w:numPr>
          <w:ilvl w:val="0"/>
          <w:numId w:val="7"/>
        </w:numPr>
        <w:autoSpaceDE w:val="0"/>
        <w:autoSpaceDN w:val="0"/>
        <w:adjustRightInd w:val="0"/>
        <w:spacing w:after="0" w:line="240" w:lineRule="auto"/>
        <w:rPr>
          <w:rFonts w:asciiTheme="majorHAnsi" w:hAnsiTheme="majorHAnsi" w:cs="CIDFont+F2"/>
        </w:rPr>
      </w:pPr>
      <w:r w:rsidRPr="0090386D">
        <w:rPr>
          <w:rFonts w:asciiTheme="majorHAnsi" w:hAnsiTheme="majorHAnsi" w:cs="CIDFont+F2"/>
        </w:rPr>
        <w:t>Difficulties in predicting what might happen in a new setting, so may preference sticking with what is known</w:t>
      </w:r>
      <w:r>
        <w:rPr>
          <w:rFonts w:asciiTheme="majorHAnsi" w:hAnsiTheme="majorHAnsi" w:cs="CIDFont+F2"/>
        </w:rPr>
        <w:t xml:space="preserve"> </w:t>
      </w:r>
      <w:r w:rsidRPr="0090386D">
        <w:rPr>
          <w:rFonts w:asciiTheme="majorHAnsi" w:hAnsiTheme="majorHAnsi" w:cs="CIDFont+F2"/>
        </w:rPr>
        <w:t>and familiar</w:t>
      </w:r>
    </w:p>
    <w:p w:rsidR="0090386D" w:rsidRPr="0090386D" w:rsidRDefault="0090386D" w:rsidP="0090386D">
      <w:pPr>
        <w:pStyle w:val="ListParagraph"/>
        <w:numPr>
          <w:ilvl w:val="0"/>
          <w:numId w:val="7"/>
        </w:numPr>
        <w:autoSpaceDE w:val="0"/>
        <w:autoSpaceDN w:val="0"/>
        <w:adjustRightInd w:val="0"/>
        <w:spacing w:after="0" w:line="240" w:lineRule="auto"/>
        <w:rPr>
          <w:rFonts w:asciiTheme="majorHAnsi" w:hAnsiTheme="majorHAnsi" w:cs="CIDFont+F2"/>
        </w:rPr>
      </w:pPr>
      <w:r w:rsidRPr="0090386D">
        <w:rPr>
          <w:rFonts w:asciiTheme="majorHAnsi" w:hAnsiTheme="majorHAnsi" w:cs="CIDFont+F2"/>
        </w:rPr>
        <w:t>Difficulties in social understanding – The child may take longer to understand the social rules of a new</w:t>
      </w:r>
      <w:r>
        <w:rPr>
          <w:rFonts w:asciiTheme="majorHAnsi" w:hAnsiTheme="majorHAnsi" w:cs="CIDFont+F2"/>
        </w:rPr>
        <w:t xml:space="preserve"> </w:t>
      </w:r>
      <w:r w:rsidRPr="0090386D">
        <w:rPr>
          <w:rFonts w:asciiTheme="majorHAnsi" w:hAnsiTheme="majorHAnsi" w:cs="CIDFont+F2"/>
        </w:rPr>
        <w:t>environment (setting/school) knowing how to respond or how to adapt their behaviour in a new social</w:t>
      </w:r>
      <w:r>
        <w:rPr>
          <w:rFonts w:asciiTheme="majorHAnsi" w:hAnsiTheme="majorHAnsi" w:cs="CIDFont+F2"/>
        </w:rPr>
        <w:t xml:space="preserve"> </w:t>
      </w:r>
      <w:r w:rsidRPr="0090386D">
        <w:rPr>
          <w:rFonts w:asciiTheme="majorHAnsi" w:hAnsiTheme="majorHAnsi" w:cs="CIDFont+F2"/>
        </w:rPr>
        <w:t>situation, e.g. assembly</w:t>
      </w:r>
    </w:p>
    <w:p w:rsidR="0090386D" w:rsidRDefault="0090386D" w:rsidP="0090386D">
      <w:pPr>
        <w:autoSpaceDE w:val="0"/>
        <w:autoSpaceDN w:val="0"/>
        <w:adjustRightInd w:val="0"/>
        <w:spacing w:after="0" w:line="240" w:lineRule="auto"/>
        <w:rPr>
          <w:rFonts w:asciiTheme="majorHAnsi" w:hAnsiTheme="majorHAnsi" w:cs="CIDFont+F2"/>
        </w:rPr>
      </w:pPr>
    </w:p>
    <w:p w:rsidR="0090386D" w:rsidRPr="0090386D" w:rsidRDefault="0090386D" w:rsidP="0090386D">
      <w:pPr>
        <w:autoSpaceDE w:val="0"/>
        <w:autoSpaceDN w:val="0"/>
        <w:adjustRightInd w:val="0"/>
        <w:spacing w:after="0" w:line="240" w:lineRule="auto"/>
        <w:rPr>
          <w:rFonts w:asciiTheme="majorHAnsi" w:hAnsiTheme="majorHAnsi" w:cs="CIDFont+F2"/>
        </w:rPr>
      </w:pPr>
      <w:r w:rsidRPr="0090386D">
        <w:rPr>
          <w:rFonts w:asciiTheme="majorHAnsi" w:hAnsiTheme="majorHAnsi" w:cs="CIDFont+F2"/>
        </w:rPr>
        <w:t>The transition into a new setting from home to early years, or from an early years setting to full time school, and</w:t>
      </w:r>
      <w:r w:rsidRPr="0090386D">
        <w:rPr>
          <w:rFonts w:asciiTheme="majorHAnsi" w:hAnsiTheme="majorHAnsi" w:cs="CIDFont+F2"/>
        </w:rPr>
        <w:t xml:space="preserve"> </w:t>
      </w:r>
      <w:r w:rsidRPr="0090386D">
        <w:rPr>
          <w:rFonts w:asciiTheme="majorHAnsi" w:hAnsiTheme="majorHAnsi" w:cs="CIDFont+F2"/>
        </w:rPr>
        <w:t>re integrating back into a setting/school, are big changes. However, transition is not just about major changes that</w:t>
      </w:r>
      <w:r w:rsidRPr="0090386D">
        <w:rPr>
          <w:rFonts w:asciiTheme="majorHAnsi" w:hAnsiTheme="majorHAnsi" w:cs="CIDFont+F2"/>
        </w:rPr>
        <w:t xml:space="preserve"> </w:t>
      </w:r>
      <w:r w:rsidRPr="0090386D">
        <w:rPr>
          <w:rFonts w:asciiTheme="majorHAnsi" w:hAnsiTheme="majorHAnsi" w:cs="CIDFont+F2"/>
        </w:rPr>
        <w:t>occur in life, some transitions occur on a daily basis, for example: moving from one task to another (carpet to</w:t>
      </w:r>
      <w:r w:rsidRPr="0090386D">
        <w:rPr>
          <w:rFonts w:asciiTheme="majorHAnsi" w:hAnsiTheme="majorHAnsi" w:cs="CIDFont+F2"/>
        </w:rPr>
        <w:t xml:space="preserve"> </w:t>
      </w:r>
      <w:r w:rsidRPr="0090386D">
        <w:rPr>
          <w:rFonts w:asciiTheme="majorHAnsi" w:hAnsiTheme="majorHAnsi" w:cs="CIDFont+F2"/>
        </w:rPr>
        <w:t>table) and from playtime back into the classroom.</w:t>
      </w:r>
    </w:p>
    <w:p w:rsidR="0090386D" w:rsidRDefault="0090386D">
      <w:pPr>
        <w:rPr>
          <w:rFonts w:asciiTheme="majorHAnsi" w:hAnsiTheme="majorHAnsi"/>
        </w:rPr>
      </w:pPr>
    </w:p>
    <w:p w:rsidR="007F3AB8" w:rsidRPr="003D2ACE" w:rsidRDefault="0090386D">
      <w:pPr>
        <w:rPr>
          <w:rFonts w:asciiTheme="majorHAnsi" w:hAnsiTheme="majorHAnsi"/>
        </w:rPr>
      </w:pPr>
      <w:r>
        <w:rPr>
          <w:rFonts w:asciiTheme="majorHAnsi" w:hAnsiTheme="majorHAnsi"/>
        </w:rPr>
        <w:t>With that in mind d</w:t>
      </w:r>
      <w:r w:rsidR="007F3AB8" w:rsidRPr="003D2ACE">
        <w:rPr>
          <w:rFonts w:asciiTheme="majorHAnsi" w:hAnsiTheme="majorHAnsi"/>
        </w:rPr>
        <w:t>uring this very challenging and ever-changing time</w:t>
      </w:r>
      <w:r>
        <w:rPr>
          <w:rFonts w:asciiTheme="majorHAnsi" w:hAnsiTheme="majorHAnsi"/>
        </w:rPr>
        <w:t>,</w:t>
      </w:r>
      <w:r w:rsidR="007F3AB8" w:rsidRPr="003D2ACE">
        <w:rPr>
          <w:rFonts w:asciiTheme="majorHAnsi" w:hAnsiTheme="majorHAnsi"/>
        </w:rPr>
        <w:t xml:space="preserve"> we know that preparation is key in order to support children with social, communication and interaction needs.  We can support children to try to reduce anxiety by implementing changes gradually and by supporting their understanding through the use of visual supports and working alongside yourselves.  Please remember, that it can take time for a child with social, communication and interaction needs to adapt to change, but remember that all the staff at Springvale are here to support you.</w:t>
      </w:r>
    </w:p>
    <w:p w:rsidR="007F3AB8" w:rsidRPr="003D2ACE" w:rsidRDefault="007F3AB8">
      <w:pPr>
        <w:rPr>
          <w:rFonts w:asciiTheme="majorHAnsi" w:hAnsiTheme="majorHAnsi"/>
        </w:rPr>
      </w:pPr>
      <w:r w:rsidRPr="003D2ACE">
        <w:rPr>
          <w:rFonts w:asciiTheme="majorHAnsi" w:hAnsiTheme="majorHAnsi"/>
        </w:rPr>
        <w:t xml:space="preserve">Some of the behaviours that may be seen in school or at home after returning to school may be: </w:t>
      </w:r>
    </w:p>
    <w:p w:rsidR="007F3AB8" w:rsidRPr="003D2ACE" w:rsidRDefault="007F3AB8" w:rsidP="007F3AB8">
      <w:pPr>
        <w:pStyle w:val="ListParagraph"/>
        <w:numPr>
          <w:ilvl w:val="0"/>
          <w:numId w:val="1"/>
        </w:numPr>
        <w:rPr>
          <w:rFonts w:asciiTheme="majorHAnsi" w:hAnsiTheme="majorHAnsi"/>
        </w:rPr>
      </w:pPr>
      <w:r w:rsidRPr="003D2ACE">
        <w:rPr>
          <w:rFonts w:asciiTheme="majorHAnsi" w:hAnsiTheme="majorHAnsi"/>
        </w:rPr>
        <w:t>Increase in repetitive behaviour</w:t>
      </w:r>
    </w:p>
    <w:p w:rsidR="007F3AB8" w:rsidRPr="003D2ACE" w:rsidRDefault="007F3AB8" w:rsidP="007F3AB8">
      <w:pPr>
        <w:pStyle w:val="ListParagraph"/>
        <w:numPr>
          <w:ilvl w:val="0"/>
          <w:numId w:val="1"/>
        </w:numPr>
        <w:rPr>
          <w:rFonts w:asciiTheme="majorHAnsi" w:hAnsiTheme="majorHAnsi"/>
        </w:rPr>
      </w:pPr>
      <w:r w:rsidRPr="003D2ACE">
        <w:rPr>
          <w:rFonts w:asciiTheme="majorHAnsi" w:hAnsiTheme="majorHAnsi"/>
        </w:rPr>
        <w:t>Being withdrawn</w:t>
      </w:r>
    </w:p>
    <w:p w:rsidR="007F3AB8" w:rsidRPr="003D2ACE" w:rsidRDefault="007F3AB8" w:rsidP="007F3AB8">
      <w:pPr>
        <w:pStyle w:val="ListParagraph"/>
        <w:numPr>
          <w:ilvl w:val="0"/>
          <w:numId w:val="1"/>
        </w:numPr>
        <w:rPr>
          <w:rFonts w:asciiTheme="majorHAnsi" w:hAnsiTheme="majorHAnsi"/>
        </w:rPr>
      </w:pPr>
      <w:r w:rsidRPr="003D2ACE">
        <w:rPr>
          <w:rFonts w:asciiTheme="majorHAnsi" w:hAnsiTheme="majorHAnsi"/>
        </w:rPr>
        <w:t>Becoming easily frustrated or refusing to comply</w:t>
      </w:r>
    </w:p>
    <w:p w:rsidR="007F3AB8" w:rsidRPr="003D2ACE" w:rsidRDefault="007F3AB8" w:rsidP="007F3AB8">
      <w:pPr>
        <w:pStyle w:val="ListParagraph"/>
        <w:numPr>
          <w:ilvl w:val="0"/>
          <w:numId w:val="1"/>
        </w:numPr>
        <w:rPr>
          <w:rFonts w:asciiTheme="majorHAnsi" w:hAnsiTheme="majorHAnsi"/>
        </w:rPr>
      </w:pPr>
      <w:r w:rsidRPr="003D2ACE">
        <w:rPr>
          <w:rFonts w:asciiTheme="majorHAnsi" w:hAnsiTheme="majorHAnsi"/>
        </w:rPr>
        <w:t>Crying</w:t>
      </w:r>
    </w:p>
    <w:p w:rsidR="007F3AB8" w:rsidRPr="003D2ACE" w:rsidRDefault="007F3AB8" w:rsidP="007F3AB8">
      <w:pPr>
        <w:pStyle w:val="ListParagraph"/>
        <w:numPr>
          <w:ilvl w:val="0"/>
          <w:numId w:val="1"/>
        </w:numPr>
        <w:rPr>
          <w:rFonts w:asciiTheme="majorHAnsi" w:hAnsiTheme="majorHAnsi"/>
        </w:rPr>
      </w:pPr>
      <w:r w:rsidRPr="003D2ACE">
        <w:rPr>
          <w:rFonts w:asciiTheme="majorHAnsi" w:hAnsiTheme="majorHAnsi"/>
        </w:rPr>
        <w:t>Change in body language</w:t>
      </w:r>
    </w:p>
    <w:p w:rsidR="007F3AB8" w:rsidRPr="003D2ACE" w:rsidRDefault="007F3AB8" w:rsidP="007C09B0">
      <w:pPr>
        <w:pStyle w:val="ListParagraph"/>
        <w:numPr>
          <w:ilvl w:val="0"/>
          <w:numId w:val="1"/>
        </w:numPr>
        <w:rPr>
          <w:rFonts w:asciiTheme="majorHAnsi" w:hAnsiTheme="majorHAnsi"/>
        </w:rPr>
      </w:pPr>
      <w:r w:rsidRPr="003D2ACE">
        <w:rPr>
          <w:rFonts w:asciiTheme="majorHAnsi" w:hAnsiTheme="majorHAnsi"/>
        </w:rPr>
        <w:t>Difficulty separating from parents/carers</w:t>
      </w:r>
    </w:p>
    <w:p w:rsidR="007F3AB8" w:rsidRPr="003D2ACE" w:rsidRDefault="007F3AB8" w:rsidP="007F3AB8">
      <w:pPr>
        <w:pStyle w:val="ListParagraph"/>
        <w:numPr>
          <w:ilvl w:val="0"/>
          <w:numId w:val="1"/>
        </w:numPr>
        <w:rPr>
          <w:rFonts w:asciiTheme="majorHAnsi" w:hAnsiTheme="majorHAnsi"/>
        </w:rPr>
      </w:pPr>
      <w:r w:rsidRPr="003D2ACE">
        <w:rPr>
          <w:rFonts w:asciiTheme="majorHAnsi" w:hAnsiTheme="majorHAnsi"/>
        </w:rPr>
        <w:t>Not being able to effectively communicate how they feel</w:t>
      </w:r>
    </w:p>
    <w:p w:rsidR="007C09B0" w:rsidRPr="003D2ACE" w:rsidRDefault="007C09B0" w:rsidP="007C09B0">
      <w:pPr>
        <w:rPr>
          <w:rFonts w:asciiTheme="majorHAnsi" w:hAnsiTheme="majorHAnsi"/>
        </w:rPr>
      </w:pPr>
      <w:r w:rsidRPr="003D2ACE">
        <w:rPr>
          <w:rFonts w:asciiTheme="majorHAnsi" w:hAnsiTheme="majorHAnsi"/>
        </w:rPr>
        <w:t>These behaviours would be a normal reaction for a child who has a communication and interaction need, or suffers from acute anxiety. The reasons why a child may feel like this include:</w:t>
      </w:r>
    </w:p>
    <w:p w:rsidR="007C09B0" w:rsidRPr="003D2ACE" w:rsidRDefault="007C09B0" w:rsidP="007C09B0">
      <w:pPr>
        <w:pStyle w:val="ListParagraph"/>
        <w:numPr>
          <w:ilvl w:val="0"/>
          <w:numId w:val="2"/>
        </w:numPr>
        <w:rPr>
          <w:rFonts w:asciiTheme="majorHAnsi" w:hAnsiTheme="majorHAnsi"/>
        </w:rPr>
      </w:pPr>
      <w:r w:rsidRPr="003D2ACE">
        <w:rPr>
          <w:rFonts w:asciiTheme="majorHAnsi" w:hAnsiTheme="majorHAnsi"/>
        </w:rPr>
        <w:t>Coming in through new doors</w:t>
      </w:r>
    </w:p>
    <w:p w:rsidR="007C09B0" w:rsidRPr="003D2ACE" w:rsidRDefault="007C09B0" w:rsidP="007C09B0">
      <w:pPr>
        <w:pStyle w:val="ListParagraph"/>
        <w:numPr>
          <w:ilvl w:val="0"/>
          <w:numId w:val="2"/>
        </w:numPr>
        <w:rPr>
          <w:rFonts w:asciiTheme="majorHAnsi" w:hAnsiTheme="majorHAnsi"/>
        </w:rPr>
      </w:pPr>
      <w:r w:rsidRPr="003D2ACE">
        <w:rPr>
          <w:rFonts w:asciiTheme="majorHAnsi" w:hAnsiTheme="majorHAnsi"/>
        </w:rPr>
        <w:t>Not knowing when parent/carer is coming back</w:t>
      </w:r>
    </w:p>
    <w:p w:rsidR="007C09B0" w:rsidRPr="003D2ACE" w:rsidRDefault="007C09B0" w:rsidP="007C09B0">
      <w:pPr>
        <w:pStyle w:val="ListParagraph"/>
        <w:numPr>
          <w:ilvl w:val="0"/>
          <w:numId w:val="2"/>
        </w:numPr>
        <w:rPr>
          <w:rFonts w:asciiTheme="majorHAnsi" w:hAnsiTheme="majorHAnsi"/>
        </w:rPr>
      </w:pPr>
      <w:r w:rsidRPr="003D2ACE">
        <w:rPr>
          <w:rFonts w:asciiTheme="majorHAnsi" w:hAnsiTheme="majorHAnsi"/>
        </w:rPr>
        <w:t>New/unfamiliar vocabulary e.g. line up, carpet time, jobs, work</w:t>
      </w:r>
    </w:p>
    <w:p w:rsidR="007C09B0" w:rsidRPr="003D2ACE" w:rsidRDefault="007C09B0" w:rsidP="007C09B0">
      <w:pPr>
        <w:pStyle w:val="ListParagraph"/>
        <w:numPr>
          <w:ilvl w:val="0"/>
          <w:numId w:val="2"/>
        </w:numPr>
        <w:rPr>
          <w:rFonts w:asciiTheme="majorHAnsi" w:hAnsiTheme="majorHAnsi"/>
        </w:rPr>
      </w:pPr>
      <w:r w:rsidRPr="003D2ACE">
        <w:rPr>
          <w:rFonts w:asciiTheme="majorHAnsi" w:hAnsiTheme="majorHAnsi"/>
        </w:rPr>
        <w:lastRenderedPageBreak/>
        <w:t>No understanding of why they are in school</w:t>
      </w:r>
    </w:p>
    <w:p w:rsidR="007C09B0" w:rsidRPr="003D2ACE" w:rsidRDefault="007C09B0" w:rsidP="007C09B0">
      <w:pPr>
        <w:pStyle w:val="ListParagraph"/>
        <w:numPr>
          <w:ilvl w:val="0"/>
          <w:numId w:val="2"/>
        </w:numPr>
        <w:rPr>
          <w:rFonts w:asciiTheme="majorHAnsi" w:hAnsiTheme="majorHAnsi"/>
        </w:rPr>
      </w:pPr>
      <w:r w:rsidRPr="003D2ACE">
        <w:rPr>
          <w:rFonts w:asciiTheme="majorHAnsi" w:hAnsiTheme="majorHAnsi"/>
        </w:rPr>
        <w:t>Longer days</w:t>
      </w:r>
    </w:p>
    <w:p w:rsidR="007C09B0" w:rsidRPr="003D2ACE" w:rsidRDefault="007C09B0" w:rsidP="007C09B0">
      <w:pPr>
        <w:pStyle w:val="ListParagraph"/>
        <w:numPr>
          <w:ilvl w:val="0"/>
          <w:numId w:val="2"/>
        </w:numPr>
        <w:rPr>
          <w:rFonts w:asciiTheme="majorHAnsi" w:hAnsiTheme="majorHAnsi"/>
        </w:rPr>
      </w:pPr>
      <w:r w:rsidRPr="003D2ACE">
        <w:rPr>
          <w:rFonts w:asciiTheme="majorHAnsi" w:hAnsiTheme="majorHAnsi"/>
        </w:rPr>
        <w:t>Change to routine</w:t>
      </w:r>
    </w:p>
    <w:p w:rsidR="007C09B0" w:rsidRPr="003D2ACE" w:rsidRDefault="007C09B0" w:rsidP="007C09B0">
      <w:pPr>
        <w:pStyle w:val="ListParagraph"/>
        <w:numPr>
          <w:ilvl w:val="0"/>
          <w:numId w:val="2"/>
        </w:numPr>
        <w:rPr>
          <w:rFonts w:asciiTheme="majorHAnsi" w:hAnsiTheme="majorHAnsi"/>
        </w:rPr>
      </w:pPr>
      <w:r w:rsidRPr="003D2ACE">
        <w:rPr>
          <w:rFonts w:asciiTheme="majorHAnsi" w:hAnsiTheme="majorHAnsi"/>
        </w:rPr>
        <w:t>Unfamiliar environment e.g. new smells, sounds, lights</w:t>
      </w:r>
    </w:p>
    <w:p w:rsidR="007C09B0" w:rsidRPr="003D2ACE" w:rsidRDefault="007C09B0" w:rsidP="007C09B0">
      <w:pPr>
        <w:rPr>
          <w:rFonts w:asciiTheme="majorHAnsi" w:hAnsiTheme="majorHAnsi"/>
        </w:rPr>
      </w:pPr>
      <w:r w:rsidRPr="003D2ACE">
        <w:rPr>
          <w:rFonts w:asciiTheme="majorHAnsi" w:hAnsiTheme="majorHAnsi"/>
        </w:rPr>
        <w:t>In order to combat all those behaviours at Springvale we shall try and adapt the TEACCH Iceberg metaphor. By introducing this we hope that the children with social, communication and interaction difficulties will feel:</w:t>
      </w:r>
    </w:p>
    <w:p w:rsidR="007C09B0" w:rsidRPr="003D2ACE" w:rsidRDefault="007C09B0" w:rsidP="007C09B0">
      <w:pPr>
        <w:pStyle w:val="ListParagraph"/>
        <w:numPr>
          <w:ilvl w:val="0"/>
          <w:numId w:val="3"/>
        </w:numPr>
        <w:rPr>
          <w:rFonts w:asciiTheme="majorHAnsi" w:hAnsiTheme="majorHAnsi"/>
        </w:rPr>
      </w:pPr>
      <w:r w:rsidRPr="003D2ACE">
        <w:rPr>
          <w:rFonts w:asciiTheme="majorHAnsi" w:hAnsiTheme="majorHAnsi"/>
        </w:rPr>
        <w:t>Calm</w:t>
      </w:r>
    </w:p>
    <w:p w:rsidR="007C09B0" w:rsidRPr="003D2ACE" w:rsidRDefault="007C09B0" w:rsidP="007C09B0">
      <w:pPr>
        <w:pStyle w:val="ListParagraph"/>
        <w:numPr>
          <w:ilvl w:val="0"/>
          <w:numId w:val="3"/>
        </w:numPr>
        <w:rPr>
          <w:rFonts w:asciiTheme="majorHAnsi" w:hAnsiTheme="majorHAnsi"/>
        </w:rPr>
      </w:pPr>
      <w:r w:rsidRPr="003D2ACE">
        <w:rPr>
          <w:rFonts w:asciiTheme="majorHAnsi" w:hAnsiTheme="majorHAnsi"/>
        </w:rPr>
        <w:t>Happy</w:t>
      </w:r>
    </w:p>
    <w:p w:rsidR="007C09B0" w:rsidRPr="003D2ACE" w:rsidRDefault="007C09B0" w:rsidP="007C09B0">
      <w:pPr>
        <w:pStyle w:val="ListParagraph"/>
        <w:numPr>
          <w:ilvl w:val="0"/>
          <w:numId w:val="3"/>
        </w:numPr>
        <w:rPr>
          <w:rFonts w:asciiTheme="majorHAnsi" w:hAnsiTheme="majorHAnsi"/>
        </w:rPr>
      </w:pPr>
      <w:r w:rsidRPr="003D2ACE">
        <w:rPr>
          <w:rFonts w:asciiTheme="majorHAnsi" w:hAnsiTheme="majorHAnsi"/>
        </w:rPr>
        <w:t>Confident in their learning environment</w:t>
      </w:r>
    </w:p>
    <w:p w:rsidR="007C09B0" w:rsidRPr="003D2ACE" w:rsidRDefault="007C09B0" w:rsidP="007C09B0">
      <w:pPr>
        <w:pStyle w:val="ListParagraph"/>
        <w:numPr>
          <w:ilvl w:val="0"/>
          <w:numId w:val="3"/>
        </w:numPr>
        <w:rPr>
          <w:rFonts w:asciiTheme="majorHAnsi" w:hAnsiTheme="majorHAnsi"/>
        </w:rPr>
      </w:pPr>
      <w:r w:rsidRPr="003D2ACE">
        <w:rPr>
          <w:rFonts w:asciiTheme="majorHAnsi" w:hAnsiTheme="majorHAnsi"/>
        </w:rPr>
        <w:t>Be familiar with key adults (where ever is possible)</w:t>
      </w:r>
    </w:p>
    <w:p w:rsidR="007C09B0" w:rsidRPr="003D2ACE" w:rsidRDefault="007C09B0" w:rsidP="007C09B0">
      <w:pPr>
        <w:pStyle w:val="ListParagraph"/>
        <w:numPr>
          <w:ilvl w:val="0"/>
          <w:numId w:val="3"/>
        </w:numPr>
        <w:rPr>
          <w:rFonts w:asciiTheme="majorHAnsi" w:hAnsiTheme="majorHAnsi"/>
        </w:rPr>
      </w:pPr>
      <w:r w:rsidRPr="003D2ACE">
        <w:rPr>
          <w:rFonts w:asciiTheme="majorHAnsi" w:hAnsiTheme="majorHAnsi"/>
        </w:rPr>
        <w:t>Be engaged and ready to learn</w:t>
      </w:r>
    </w:p>
    <w:p w:rsidR="007C09B0" w:rsidRPr="003D2ACE" w:rsidRDefault="007C09B0" w:rsidP="007C09B0">
      <w:pPr>
        <w:pStyle w:val="ListParagraph"/>
        <w:numPr>
          <w:ilvl w:val="0"/>
          <w:numId w:val="3"/>
        </w:numPr>
        <w:rPr>
          <w:rFonts w:asciiTheme="majorHAnsi" w:hAnsiTheme="majorHAnsi"/>
        </w:rPr>
      </w:pPr>
      <w:r w:rsidRPr="003D2ACE">
        <w:rPr>
          <w:rFonts w:asciiTheme="majorHAnsi" w:hAnsiTheme="majorHAnsi"/>
        </w:rPr>
        <w:t>Be able to separate from parents/carers</w:t>
      </w:r>
    </w:p>
    <w:p w:rsidR="007C09B0" w:rsidRPr="003D2ACE" w:rsidRDefault="007C09B0" w:rsidP="007C09B0">
      <w:pPr>
        <w:rPr>
          <w:rFonts w:asciiTheme="majorHAnsi" w:hAnsiTheme="majorHAnsi"/>
        </w:rPr>
      </w:pPr>
      <w:r w:rsidRPr="003D2ACE">
        <w:rPr>
          <w:rFonts w:asciiTheme="majorHAnsi" w:hAnsiTheme="majorHAnsi"/>
        </w:rPr>
        <w:t>Springvale will manage this by:</w:t>
      </w:r>
    </w:p>
    <w:p w:rsidR="007C09B0" w:rsidRPr="003D2ACE" w:rsidRDefault="007C09B0" w:rsidP="007C09B0">
      <w:pPr>
        <w:pStyle w:val="ListParagraph"/>
        <w:numPr>
          <w:ilvl w:val="0"/>
          <w:numId w:val="4"/>
        </w:numPr>
        <w:rPr>
          <w:rFonts w:asciiTheme="majorHAnsi" w:hAnsiTheme="majorHAnsi"/>
        </w:rPr>
      </w:pPr>
      <w:r w:rsidRPr="003D2ACE">
        <w:rPr>
          <w:rFonts w:asciiTheme="majorHAnsi" w:hAnsiTheme="majorHAnsi"/>
        </w:rPr>
        <w:t>All teaching staff having good communication with parents/carers-who know what works well for their child.</w:t>
      </w:r>
    </w:p>
    <w:p w:rsidR="007C09B0" w:rsidRPr="003D2ACE" w:rsidRDefault="007C09B0" w:rsidP="007C09B0">
      <w:pPr>
        <w:pStyle w:val="ListParagraph"/>
        <w:numPr>
          <w:ilvl w:val="0"/>
          <w:numId w:val="4"/>
        </w:numPr>
        <w:rPr>
          <w:rFonts w:asciiTheme="majorHAnsi" w:hAnsiTheme="majorHAnsi"/>
        </w:rPr>
      </w:pPr>
      <w:r w:rsidRPr="003D2ACE">
        <w:rPr>
          <w:rFonts w:asciiTheme="majorHAnsi" w:hAnsiTheme="majorHAnsi"/>
        </w:rPr>
        <w:t>Having alternative communication methods in place if needed</w:t>
      </w:r>
    </w:p>
    <w:p w:rsidR="007C09B0" w:rsidRPr="003D2ACE" w:rsidRDefault="007C09B0" w:rsidP="007C09B0">
      <w:pPr>
        <w:pStyle w:val="ListParagraph"/>
        <w:numPr>
          <w:ilvl w:val="0"/>
          <w:numId w:val="4"/>
        </w:numPr>
        <w:rPr>
          <w:rFonts w:asciiTheme="majorHAnsi" w:hAnsiTheme="majorHAnsi"/>
        </w:rPr>
      </w:pPr>
      <w:r w:rsidRPr="003D2ACE">
        <w:rPr>
          <w:rFonts w:asciiTheme="majorHAnsi" w:hAnsiTheme="majorHAnsi"/>
        </w:rPr>
        <w:t xml:space="preserve">Having displays, objects and pictures </w:t>
      </w:r>
      <w:r w:rsidR="008E12B5" w:rsidRPr="003D2ACE">
        <w:rPr>
          <w:rFonts w:asciiTheme="majorHAnsi" w:hAnsiTheme="majorHAnsi"/>
        </w:rPr>
        <w:t xml:space="preserve">to help children understand any new vocabulary </w:t>
      </w:r>
    </w:p>
    <w:p w:rsidR="008E12B5" w:rsidRPr="003D2ACE" w:rsidRDefault="008E12B5" w:rsidP="007C09B0">
      <w:pPr>
        <w:pStyle w:val="ListParagraph"/>
        <w:numPr>
          <w:ilvl w:val="0"/>
          <w:numId w:val="4"/>
        </w:numPr>
        <w:rPr>
          <w:rFonts w:asciiTheme="majorHAnsi" w:hAnsiTheme="majorHAnsi"/>
        </w:rPr>
      </w:pPr>
      <w:r w:rsidRPr="003D2ACE">
        <w:rPr>
          <w:rFonts w:asciiTheme="majorHAnsi" w:hAnsiTheme="majorHAnsi"/>
        </w:rPr>
        <w:t>Social stories will be shared to help visualise change- these will be sent home to help the children familiarise</w:t>
      </w:r>
    </w:p>
    <w:p w:rsidR="008E12B5" w:rsidRPr="003D2ACE" w:rsidRDefault="008E12B5" w:rsidP="007C09B0">
      <w:pPr>
        <w:pStyle w:val="ListParagraph"/>
        <w:numPr>
          <w:ilvl w:val="0"/>
          <w:numId w:val="4"/>
        </w:numPr>
        <w:rPr>
          <w:rFonts w:asciiTheme="majorHAnsi" w:hAnsiTheme="majorHAnsi"/>
        </w:rPr>
      </w:pPr>
      <w:r w:rsidRPr="003D2ACE">
        <w:rPr>
          <w:rFonts w:asciiTheme="majorHAnsi" w:hAnsiTheme="majorHAnsi"/>
        </w:rPr>
        <w:t xml:space="preserve">Having phased transition </w:t>
      </w:r>
    </w:p>
    <w:p w:rsidR="008E12B5" w:rsidRPr="003D2ACE" w:rsidRDefault="008E12B5" w:rsidP="008E12B5">
      <w:pPr>
        <w:rPr>
          <w:rFonts w:asciiTheme="majorHAnsi" w:hAnsiTheme="majorHAnsi"/>
        </w:rPr>
      </w:pPr>
      <w:r w:rsidRPr="003D2ACE">
        <w:rPr>
          <w:rFonts w:asciiTheme="majorHAnsi" w:hAnsiTheme="majorHAnsi"/>
        </w:rPr>
        <w:t>All staff at Springvale have also considered all the following points in making sure that all the classrooms in school are social and communication friendly this includes:</w:t>
      </w:r>
    </w:p>
    <w:p w:rsidR="008E12B5" w:rsidRPr="003D2ACE" w:rsidRDefault="008E12B5" w:rsidP="008E12B5">
      <w:pPr>
        <w:pStyle w:val="ListParagraph"/>
        <w:numPr>
          <w:ilvl w:val="0"/>
          <w:numId w:val="5"/>
        </w:numPr>
        <w:rPr>
          <w:rFonts w:asciiTheme="majorHAnsi" w:hAnsiTheme="majorHAnsi"/>
        </w:rPr>
      </w:pPr>
      <w:r w:rsidRPr="003D2ACE">
        <w:rPr>
          <w:rFonts w:asciiTheme="majorHAnsi" w:hAnsiTheme="majorHAnsi"/>
        </w:rPr>
        <w:t>Environment</w:t>
      </w:r>
    </w:p>
    <w:p w:rsidR="008E12B5" w:rsidRPr="003D2ACE" w:rsidRDefault="008E12B5" w:rsidP="008E12B5">
      <w:pPr>
        <w:pStyle w:val="ListParagraph"/>
        <w:numPr>
          <w:ilvl w:val="0"/>
          <w:numId w:val="5"/>
        </w:numPr>
        <w:rPr>
          <w:rFonts w:asciiTheme="majorHAnsi" w:hAnsiTheme="majorHAnsi"/>
        </w:rPr>
      </w:pPr>
      <w:r w:rsidRPr="003D2ACE">
        <w:rPr>
          <w:rFonts w:asciiTheme="majorHAnsi" w:hAnsiTheme="majorHAnsi"/>
        </w:rPr>
        <w:t>Provision for children with a School Focused Plan or EHCP</w:t>
      </w:r>
    </w:p>
    <w:p w:rsidR="008E12B5" w:rsidRPr="003D2ACE" w:rsidRDefault="008E12B5" w:rsidP="008E12B5">
      <w:pPr>
        <w:pStyle w:val="ListParagraph"/>
        <w:numPr>
          <w:ilvl w:val="0"/>
          <w:numId w:val="5"/>
        </w:numPr>
        <w:rPr>
          <w:rFonts w:asciiTheme="majorHAnsi" w:hAnsiTheme="majorHAnsi"/>
        </w:rPr>
      </w:pPr>
      <w:r w:rsidRPr="003D2ACE">
        <w:rPr>
          <w:rFonts w:asciiTheme="majorHAnsi" w:hAnsiTheme="majorHAnsi"/>
        </w:rPr>
        <w:t>Child centred approach- planning reflects the needs of the child</w:t>
      </w:r>
    </w:p>
    <w:p w:rsidR="008E12B5" w:rsidRPr="003D2ACE" w:rsidRDefault="008E12B5" w:rsidP="008E12B5">
      <w:pPr>
        <w:pStyle w:val="ListParagraph"/>
        <w:numPr>
          <w:ilvl w:val="0"/>
          <w:numId w:val="5"/>
        </w:numPr>
        <w:rPr>
          <w:rFonts w:asciiTheme="majorHAnsi" w:hAnsiTheme="majorHAnsi"/>
        </w:rPr>
      </w:pPr>
      <w:r w:rsidRPr="003D2ACE">
        <w:rPr>
          <w:rFonts w:asciiTheme="majorHAnsi" w:hAnsiTheme="majorHAnsi"/>
        </w:rPr>
        <w:t>Visual supports and structures</w:t>
      </w:r>
    </w:p>
    <w:p w:rsidR="008E12B5" w:rsidRPr="003D2ACE" w:rsidRDefault="008E12B5" w:rsidP="008E12B5">
      <w:pPr>
        <w:pStyle w:val="ListParagraph"/>
        <w:numPr>
          <w:ilvl w:val="0"/>
          <w:numId w:val="5"/>
        </w:numPr>
        <w:rPr>
          <w:rFonts w:asciiTheme="majorHAnsi" w:hAnsiTheme="majorHAnsi"/>
        </w:rPr>
      </w:pPr>
      <w:r w:rsidRPr="003D2ACE">
        <w:rPr>
          <w:rFonts w:asciiTheme="majorHAnsi" w:hAnsiTheme="majorHAnsi"/>
        </w:rPr>
        <w:t xml:space="preserve">Rewards and motivators </w:t>
      </w:r>
    </w:p>
    <w:p w:rsidR="008E12B5" w:rsidRPr="003D2ACE" w:rsidRDefault="008E12B5" w:rsidP="008E12B5">
      <w:pPr>
        <w:ind w:left="360"/>
        <w:rPr>
          <w:rFonts w:asciiTheme="majorHAnsi" w:hAnsiTheme="majorHAnsi"/>
        </w:rPr>
      </w:pPr>
      <w:r w:rsidRPr="003D2ACE">
        <w:rPr>
          <w:rFonts w:asciiTheme="majorHAnsi" w:hAnsiTheme="majorHAnsi"/>
        </w:rPr>
        <w:t>What this may look like may include the use of fiddle toys and access to sensory activities, ear defenders (if required), movement and brain breaks, calming child-led activities, first and then board, visual timetables, social clues, rewards, motivators and timers.</w:t>
      </w:r>
    </w:p>
    <w:p w:rsidR="008E12B5" w:rsidRPr="003D2ACE" w:rsidRDefault="008E12B5" w:rsidP="008E12B5">
      <w:pPr>
        <w:ind w:left="360"/>
        <w:rPr>
          <w:rFonts w:asciiTheme="majorHAnsi" w:hAnsiTheme="majorHAnsi"/>
        </w:rPr>
      </w:pPr>
      <w:r w:rsidRPr="003D2ACE">
        <w:rPr>
          <w:rFonts w:asciiTheme="majorHAnsi" w:hAnsiTheme="majorHAnsi"/>
        </w:rPr>
        <w:t>In order to make the transition run as smoothly as possible here are some ideas for when your child returns to school.</w:t>
      </w:r>
    </w:p>
    <w:p w:rsidR="008E12B5" w:rsidRPr="003D2ACE" w:rsidRDefault="008E12B5" w:rsidP="008E12B5">
      <w:pPr>
        <w:ind w:left="360"/>
        <w:rPr>
          <w:rFonts w:asciiTheme="majorHAnsi" w:hAnsiTheme="majorHAnsi"/>
          <w:u w:val="single"/>
        </w:rPr>
      </w:pPr>
      <w:r w:rsidRPr="003D2ACE">
        <w:rPr>
          <w:rFonts w:asciiTheme="majorHAnsi" w:hAnsiTheme="majorHAnsi"/>
          <w:u w:val="single"/>
        </w:rPr>
        <w:t>Starting/returning suggestions for parents with a child who has a social, communication and interaction difficulty</w:t>
      </w:r>
    </w:p>
    <w:p w:rsidR="008E12B5" w:rsidRPr="003D2ACE" w:rsidRDefault="008E12B5" w:rsidP="008E12B5">
      <w:pPr>
        <w:pStyle w:val="ListParagraph"/>
        <w:numPr>
          <w:ilvl w:val="0"/>
          <w:numId w:val="6"/>
        </w:numPr>
        <w:rPr>
          <w:rFonts w:asciiTheme="majorHAnsi" w:hAnsiTheme="majorHAnsi"/>
          <w:u w:val="single"/>
        </w:rPr>
      </w:pPr>
      <w:r w:rsidRPr="003D2ACE">
        <w:rPr>
          <w:rFonts w:asciiTheme="majorHAnsi" w:hAnsiTheme="majorHAnsi"/>
        </w:rPr>
        <w:t>Encourage the child to bring in things they have made or done during the lockdown period</w:t>
      </w:r>
    </w:p>
    <w:p w:rsidR="008E12B5" w:rsidRPr="003D2ACE" w:rsidRDefault="008E12B5" w:rsidP="008E12B5">
      <w:pPr>
        <w:pStyle w:val="ListParagraph"/>
        <w:numPr>
          <w:ilvl w:val="0"/>
          <w:numId w:val="6"/>
        </w:numPr>
        <w:rPr>
          <w:rFonts w:asciiTheme="majorHAnsi" w:hAnsiTheme="majorHAnsi"/>
          <w:u w:val="single"/>
        </w:rPr>
      </w:pPr>
      <w:r w:rsidRPr="003D2ACE">
        <w:rPr>
          <w:rFonts w:asciiTheme="majorHAnsi" w:hAnsiTheme="majorHAnsi"/>
        </w:rPr>
        <w:t>Bring photos of key people in their life to help them feel secure and provide conversation starters</w:t>
      </w:r>
    </w:p>
    <w:p w:rsidR="00CD1564" w:rsidRDefault="00CD1564" w:rsidP="008E12B5">
      <w:pPr>
        <w:rPr>
          <w:rFonts w:asciiTheme="majorHAnsi" w:hAnsiTheme="majorHAnsi"/>
        </w:rPr>
      </w:pPr>
    </w:p>
    <w:p w:rsidR="008E12B5" w:rsidRPr="003D2ACE" w:rsidRDefault="003D2ACE" w:rsidP="008E12B5">
      <w:pPr>
        <w:rPr>
          <w:rFonts w:asciiTheme="majorHAnsi" w:hAnsiTheme="majorHAnsi"/>
        </w:rPr>
      </w:pPr>
      <w:bookmarkStart w:id="0" w:name="_GoBack"/>
      <w:bookmarkEnd w:id="0"/>
      <w:r w:rsidRPr="003D2ACE">
        <w:rPr>
          <w:rFonts w:asciiTheme="majorHAnsi" w:hAnsiTheme="majorHAnsi"/>
        </w:rPr>
        <w:lastRenderedPageBreak/>
        <w:t>Here are some images that you may wish to share with your child that may help some of the expectations that will be required of them when they return to school:</w:t>
      </w:r>
    </w:p>
    <w:p w:rsidR="003D2ACE" w:rsidRPr="003D2ACE" w:rsidRDefault="003D2ACE" w:rsidP="008E12B5">
      <w:pPr>
        <w:rPr>
          <w:rFonts w:asciiTheme="majorHAnsi" w:hAnsiTheme="majorHAnsi"/>
        </w:rPr>
      </w:pPr>
      <w:r w:rsidRPr="003D2ACE">
        <w:rPr>
          <w:rFonts w:asciiTheme="majorHAnsi" w:hAnsiTheme="majorHAnsi" w:cs="Arial"/>
          <w:noProof/>
          <w:color w:val="2962FF"/>
          <w:lang w:eastAsia="en-GB"/>
        </w:rPr>
        <w:drawing>
          <wp:inline distT="0" distB="0" distL="0" distR="0" wp14:anchorId="365DB35A" wp14:editId="01724F6C">
            <wp:extent cx="1695450" cy="2598391"/>
            <wp:effectExtent l="0" t="0" r="0" b="0"/>
            <wp:docPr id="2" name="Picture 2" descr="Washing your hands and home isolation advice from Public Health ...">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shing your hands and home isolation advice from Public Health ...">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9790" cy="2605043"/>
                    </a:xfrm>
                    <a:prstGeom prst="rect">
                      <a:avLst/>
                    </a:prstGeom>
                    <a:noFill/>
                    <a:ln>
                      <a:noFill/>
                    </a:ln>
                  </pic:spPr>
                </pic:pic>
              </a:graphicData>
            </a:graphic>
          </wp:inline>
        </w:drawing>
      </w:r>
      <w:r w:rsidRPr="003D2ACE">
        <w:rPr>
          <w:rFonts w:asciiTheme="majorHAnsi" w:hAnsiTheme="majorHAnsi"/>
        </w:rPr>
        <w:t xml:space="preserve">         </w:t>
      </w:r>
      <w:r w:rsidRPr="003D2ACE">
        <w:rPr>
          <w:rFonts w:asciiTheme="majorHAnsi" w:hAnsiTheme="majorHAnsi"/>
          <w:noProof/>
          <w:color w:val="2962FF"/>
          <w:lang w:eastAsia="en-GB"/>
        </w:rPr>
        <w:drawing>
          <wp:inline distT="0" distB="0" distL="0" distR="0" wp14:anchorId="13AC6DE6" wp14:editId="70F8758D">
            <wp:extent cx="2590800" cy="1457325"/>
            <wp:effectExtent l="0" t="0" r="0" b="9525"/>
            <wp:docPr id="5" name="Picture 5" descr="Coronavirus symptoms: What are they and how do I protect myself ...">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onavirus symptoms: What are they and how do I protect myself ...">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5595" cy="1460022"/>
                    </a:xfrm>
                    <a:prstGeom prst="rect">
                      <a:avLst/>
                    </a:prstGeom>
                    <a:noFill/>
                    <a:ln>
                      <a:noFill/>
                    </a:ln>
                  </pic:spPr>
                </pic:pic>
              </a:graphicData>
            </a:graphic>
          </wp:inline>
        </w:drawing>
      </w:r>
    </w:p>
    <w:p w:rsidR="003D2ACE" w:rsidRDefault="003D2ACE" w:rsidP="003D2ACE">
      <w:pPr>
        <w:autoSpaceDE w:val="0"/>
        <w:autoSpaceDN w:val="0"/>
        <w:adjustRightInd w:val="0"/>
        <w:spacing w:after="0" w:line="240" w:lineRule="auto"/>
        <w:rPr>
          <w:rFonts w:asciiTheme="majorHAnsi" w:hAnsiTheme="majorHAnsi" w:cs="CIDFont+F2"/>
        </w:rPr>
      </w:pPr>
      <w:r>
        <w:rPr>
          <w:rFonts w:asciiTheme="majorHAnsi" w:hAnsiTheme="majorHAnsi" w:cs="CIDFont+F2"/>
        </w:rPr>
        <w:t xml:space="preserve">It may be an idea </w:t>
      </w:r>
      <w:r w:rsidRPr="003D2ACE">
        <w:rPr>
          <w:rFonts w:asciiTheme="majorHAnsi" w:hAnsiTheme="majorHAnsi" w:cs="CIDFont+F2"/>
        </w:rPr>
        <w:t>C</w:t>
      </w:r>
      <w:r>
        <w:rPr>
          <w:rFonts w:asciiTheme="majorHAnsi" w:hAnsiTheme="majorHAnsi" w:cs="CIDFont+F2"/>
        </w:rPr>
        <w:t>onsider a timer/song to support your child</w:t>
      </w:r>
      <w:r w:rsidRPr="003D2ACE">
        <w:rPr>
          <w:rFonts w:asciiTheme="majorHAnsi" w:hAnsiTheme="majorHAnsi" w:cs="CIDFont+F2"/>
        </w:rPr>
        <w:t xml:space="preserve"> to understand how long th</w:t>
      </w:r>
      <w:r>
        <w:rPr>
          <w:rFonts w:asciiTheme="majorHAnsi" w:hAnsiTheme="majorHAnsi" w:cs="CIDFont+F2"/>
        </w:rPr>
        <w:t>ey’re</w:t>
      </w:r>
      <w:r w:rsidRPr="003D2ACE">
        <w:rPr>
          <w:rFonts w:asciiTheme="majorHAnsi" w:hAnsiTheme="majorHAnsi" w:cs="CIDFont+F2"/>
        </w:rPr>
        <w:t xml:space="preserve"> expected to wash their hands for.</w:t>
      </w:r>
    </w:p>
    <w:p w:rsidR="00C11C5C" w:rsidRPr="00C11C5C" w:rsidRDefault="00C11C5C" w:rsidP="003D2ACE">
      <w:pPr>
        <w:autoSpaceDE w:val="0"/>
        <w:autoSpaceDN w:val="0"/>
        <w:adjustRightInd w:val="0"/>
        <w:spacing w:after="0" w:line="240" w:lineRule="auto"/>
        <w:rPr>
          <w:rFonts w:asciiTheme="majorHAnsi" w:hAnsiTheme="majorHAnsi" w:cs="CIDFont+F2"/>
          <w:color w:val="0000FF"/>
          <w:sz w:val="28"/>
          <w:szCs w:val="28"/>
        </w:rPr>
      </w:pPr>
      <w:r w:rsidRPr="00C11C5C">
        <w:rPr>
          <w:rFonts w:asciiTheme="majorHAnsi" w:hAnsiTheme="majorHAnsi" w:cs="CIDFont+F1"/>
          <w:color w:val="002060"/>
          <w:sz w:val="28"/>
          <w:szCs w:val="28"/>
        </w:rPr>
        <w:t xml:space="preserve">NHS Hand Washing song: </w:t>
      </w:r>
      <w:hyperlink r:id="rId9" w:history="1">
        <w:r w:rsidRPr="00C11C5C">
          <w:rPr>
            <w:rStyle w:val="Hyperlink"/>
            <w:rFonts w:asciiTheme="majorHAnsi" w:hAnsiTheme="majorHAnsi" w:cs="CIDFont+F2"/>
            <w:sz w:val="28"/>
            <w:szCs w:val="28"/>
          </w:rPr>
          <w:t>https://www.youtube.com/watch?v=S9VjeIWLnEg</w:t>
        </w:r>
      </w:hyperlink>
    </w:p>
    <w:p w:rsidR="00C11C5C" w:rsidRDefault="00C11C5C" w:rsidP="003D2ACE">
      <w:pPr>
        <w:autoSpaceDE w:val="0"/>
        <w:autoSpaceDN w:val="0"/>
        <w:adjustRightInd w:val="0"/>
        <w:spacing w:after="0" w:line="240" w:lineRule="auto"/>
        <w:rPr>
          <w:rFonts w:asciiTheme="majorHAnsi" w:hAnsiTheme="majorHAnsi" w:cs="CIDFont+F2"/>
        </w:rPr>
      </w:pPr>
    </w:p>
    <w:p w:rsidR="003D2ACE" w:rsidRDefault="003D2ACE" w:rsidP="003D2ACE">
      <w:pPr>
        <w:autoSpaceDE w:val="0"/>
        <w:autoSpaceDN w:val="0"/>
        <w:adjustRightInd w:val="0"/>
        <w:spacing w:after="0" w:line="240" w:lineRule="auto"/>
        <w:rPr>
          <w:rFonts w:asciiTheme="majorHAnsi" w:hAnsiTheme="majorHAnsi" w:cs="CIDFont+F2"/>
        </w:rPr>
      </w:pPr>
    </w:p>
    <w:p w:rsidR="003D2ACE" w:rsidRDefault="003D2ACE" w:rsidP="003D2ACE">
      <w:pPr>
        <w:autoSpaceDE w:val="0"/>
        <w:autoSpaceDN w:val="0"/>
        <w:adjustRightInd w:val="0"/>
        <w:spacing w:after="0" w:line="240" w:lineRule="auto"/>
        <w:rPr>
          <w:rFonts w:asciiTheme="majorHAnsi" w:hAnsiTheme="majorHAnsi" w:cs="CIDFont+F2"/>
        </w:rPr>
      </w:pPr>
      <w:r>
        <w:rPr>
          <w:rFonts w:asciiTheme="majorHAnsi" w:hAnsiTheme="majorHAnsi" w:cs="CIDFont+F2"/>
        </w:rPr>
        <w:t>Here are some good websites that you can have a look at to help your child with hand washing.  Social Stories are a tool with use a lot with children who have social, communication and interaction difficulties. We find them an excellent learning tool that supports the safe and meaningful exchange of information between parents, professionals and pupils with social, communication and interaction difficulties of all ages.</w:t>
      </w:r>
    </w:p>
    <w:p w:rsidR="003D2ACE" w:rsidRDefault="003D2ACE" w:rsidP="003D2ACE">
      <w:pPr>
        <w:autoSpaceDE w:val="0"/>
        <w:autoSpaceDN w:val="0"/>
        <w:adjustRightInd w:val="0"/>
        <w:spacing w:after="0" w:line="240" w:lineRule="auto"/>
        <w:rPr>
          <w:rFonts w:asciiTheme="majorHAnsi" w:hAnsiTheme="majorHAnsi" w:cs="CIDFont+F2"/>
        </w:rPr>
      </w:pPr>
    </w:p>
    <w:p w:rsidR="003D2ACE" w:rsidRPr="00C11C5C" w:rsidRDefault="003D2ACE" w:rsidP="003D2ACE">
      <w:pPr>
        <w:autoSpaceDE w:val="0"/>
        <w:autoSpaceDN w:val="0"/>
        <w:adjustRightInd w:val="0"/>
        <w:spacing w:after="0" w:line="240" w:lineRule="auto"/>
        <w:rPr>
          <w:rFonts w:asciiTheme="majorHAnsi" w:hAnsiTheme="majorHAnsi" w:cs="CIDFont+F1"/>
          <w:color w:val="002060"/>
        </w:rPr>
      </w:pPr>
      <w:r w:rsidRPr="00C11C5C">
        <w:rPr>
          <w:rFonts w:asciiTheme="majorHAnsi" w:hAnsiTheme="majorHAnsi" w:cs="CIDFont+F2"/>
        </w:rPr>
        <w:t xml:space="preserve"> </w:t>
      </w:r>
      <w:r w:rsidRPr="00C11C5C">
        <w:rPr>
          <w:rFonts w:asciiTheme="majorHAnsi" w:hAnsiTheme="majorHAnsi" w:cs="CIDFont+F1"/>
          <w:color w:val="002060"/>
        </w:rPr>
        <w:t>Social Story for return to school following closures:</w:t>
      </w:r>
    </w:p>
    <w:p w:rsidR="003D2ACE" w:rsidRPr="00C11C5C" w:rsidRDefault="003D2ACE" w:rsidP="003D2ACE">
      <w:pPr>
        <w:autoSpaceDE w:val="0"/>
        <w:autoSpaceDN w:val="0"/>
        <w:adjustRightInd w:val="0"/>
        <w:spacing w:after="0" w:line="240" w:lineRule="auto"/>
        <w:rPr>
          <w:rFonts w:asciiTheme="majorHAnsi" w:hAnsiTheme="majorHAnsi" w:cs="CIDFont+F2"/>
          <w:color w:val="0000FF"/>
        </w:rPr>
      </w:pPr>
      <w:r w:rsidRPr="00C11C5C">
        <w:rPr>
          <w:rFonts w:asciiTheme="majorHAnsi" w:hAnsiTheme="majorHAnsi" w:cs="CIDFont+F2"/>
          <w:color w:val="0000FF"/>
        </w:rPr>
        <w:t>https://www.lgfl.net/covid19socialstorie</w:t>
      </w:r>
    </w:p>
    <w:p w:rsidR="00C11C5C" w:rsidRPr="00C11C5C" w:rsidRDefault="00C11C5C" w:rsidP="003D2ACE">
      <w:pPr>
        <w:autoSpaceDE w:val="0"/>
        <w:autoSpaceDN w:val="0"/>
        <w:adjustRightInd w:val="0"/>
        <w:spacing w:after="0" w:line="240" w:lineRule="auto"/>
        <w:rPr>
          <w:rFonts w:asciiTheme="majorHAnsi" w:hAnsiTheme="majorHAnsi" w:cs="CIDFont+F1"/>
          <w:color w:val="17375E"/>
        </w:rPr>
      </w:pPr>
    </w:p>
    <w:p w:rsidR="003D2ACE" w:rsidRPr="00C11C5C" w:rsidRDefault="003D2ACE" w:rsidP="003D2ACE">
      <w:pPr>
        <w:autoSpaceDE w:val="0"/>
        <w:autoSpaceDN w:val="0"/>
        <w:adjustRightInd w:val="0"/>
        <w:spacing w:after="0" w:line="240" w:lineRule="auto"/>
        <w:rPr>
          <w:rFonts w:asciiTheme="majorHAnsi" w:hAnsiTheme="majorHAnsi" w:cs="CIDFont+F1"/>
          <w:color w:val="17375E"/>
        </w:rPr>
      </w:pPr>
      <w:r w:rsidRPr="00C11C5C">
        <w:rPr>
          <w:rFonts w:asciiTheme="majorHAnsi" w:hAnsiTheme="majorHAnsi" w:cs="CIDFont+F1"/>
          <w:color w:val="17375E"/>
        </w:rPr>
        <w:t>The following links are for Social Stories about the virus and supporting</w:t>
      </w:r>
    </w:p>
    <w:p w:rsidR="003D2ACE" w:rsidRPr="00C11C5C" w:rsidRDefault="003D2ACE" w:rsidP="003D2ACE">
      <w:pPr>
        <w:autoSpaceDE w:val="0"/>
        <w:autoSpaceDN w:val="0"/>
        <w:adjustRightInd w:val="0"/>
        <w:spacing w:after="0" w:line="240" w:lineRule="auto"/>
        <w:rPr>
          <w:rFonts w:asciiTheme="majorHAnsi" w:hAnsiTheme="majorHAnsi" w:cs="CIDFont+F1"/>
          <w:color w:val="17375E"/>
        </w:rPr>
      </w:pPr>
      <w:proofErr w:type="gramStart"/>
      <w:r w:rsidRPr="00C11C5C">
        <w:rPr>
          <w:rFonts w:asciiTheme="majorHAnsi" w:hAnsiTheme="majorHAnsi" w:cs="CIDFont+F1"/>
          <w:color w:val="17375E"/>
        </w:rPr>
        <w:t>understanding</w:t>
      </w:r>
      <w:proofErr w:type="gramEnd"/>
      <w:r w:rsidRPr="00C11C5C">
        <w:rPr>
          <w:rFonts w:asciiTheme="majorHAnsi" w:hAnsiTheme="majorHAnsi" w:cs="CIDFont+F1"/>
          <w:color w:val="17375E"/>
        </w:rPr>
        <w:t xml:space="preserve"> for hygiene measures e.g. hand washing:</w:t>
      </w:r>
    </w:p>
    <w:p w:rsidR="003D2ACE" w:rsidRPr="00C11C5C" w:rsidRDefault="003D2ACE" w:rsidP="003D2ACE">
      <w:pPr>
        <w:autoSpaceDE w:val="0"/>
        <w:autoSpaceDN w:val="0"/>
        <w:adjustRightInd w:val="0"/>
        <w:spacing w:after="0" w:line="240" w:lineRule="auto"/>
        <w:rPr>
          <w:rFonts w:asciiTheme="majorHAnsi" w:hAnsiTheme="majorHAnsi" w:cs="CIDFont+F2"/>
          <w:color w:val="0000FF"/>
        </w:rPr>
      </w:pPr>
      <w:r w:rsidRPr="00C11C5C">
        <w:rPr>
          <w:rFonts w:asciiTheme="majorHAnsi" w:hAnsiTheme="majorHAnsi" w:cs="CIDFont+F2"/>
          <w:color w:val="0000FF"/>
        </w:rPr>
        <w:t>https://carolgraysocialstories.com/wp-content/uploads/2020/03/Pandemicsand-</w:t>
      </w:r>
    </w:p>
    <w:p w:rsidR="003D2ACE" w:rsidRPr="00C11C5C" w:rsidRDefault="003D2ACE" w:rsidP="003D2ACE">
      <w:pPr>
        <w:autoSpaceDE w:val="0"/>
        <w:autoSpaceDN w:val="0"/>
        <w:adjustRightInd w:val="0"/>
        <w:spacing w:after="0" w:line="240" w:lineRule="auto"/>
        <w:rPr>
          <w:rFonts w:asciiTheme="majorHAnsi" w:hAnsiTheme="majorHAnsi" w:cs="CIDFont+F2"/>
          <w:color w:val="0000FF"/>
        </w:rPr>
      </w:pPr>
      <w:proofErr w:type="gramStart"/>
      <w:r w:rsidRPr="00C11C5C">
        <w:rPr>
          <w:rFonts w:asciiTheme="majorHAnsi" w:hAnsiTheme="majorHAnsi" w:cs="CIDFont+F2"/>
          <w:color w:val="0000FF"/>
        </w:rPr>
        <w:t>the-Coronavirus-1.pdf</w:t>
      </w:r>
      <w:proofErr w:type="gramEnd"/>
    </w:p>
    <w:p w:rsidR="00C11C5C" w:rsidRPr="00C11C5C" w:rsidRDefault="00C11C5C" w:rsidP="003D2ACE">
      <w:pPr>
        <w:autoSpaceDE w:val="0"/>
        <w:autoSpaceDN w:val="0"/>
        <w:adjustRightInd w:val="0"/>
        <w:spacing w:after="0" w:line="240" w:lineRule="auto"/>
        <w:rPr>
          <w:rFonts w:asciiTheme="majorHAnsi" w:hAnsiTheme="majorHAnsi" w:cs="CIDFont+F2"/>
          <w:color w:val="0000FF"/>
        </w:rPr>
      </w:pPr>
    </w:p>
    <w:p w:rsidR="003D2ACE" w:rsidRPr="00C11C5C" w:rsidRDefault="003D2ACE" w:rsidP="003D2ACE">
      <w:pPr>
        <w:autoSpaceDE w:val="0"/>
        <w:autoSpaceDN w:val="0"/>
        <w:adjustRightInd w:val="0"/>
        <w:spacing w:after="0" w:line="240" w:lineRule="auto"/>
        <w:rPr>
          <w:rFonts w:asciiTheme="majorHAnsi" w:hAnsiTheme="majorHAnsi" w:cs="CIDFont+F2"/>
          <w:color w:val="0000FF"/>
        </w:rPr>
      </w:pPr>
      <w:r w:rsidRPr="00C11C5C">
        <w:rPr>
          <w:rFonts w:asciiTheme="majorHAnsi" w:hAnsiTheme="majorHAnsi" w:cs="CIDFont+F2"/>
          <w:color w:val="0000FF"/>
        </w:rPr>
        <w:t>https://carolgraysocialstories.com/wp-content/uploads/2020/03/COVID-19-ICan-</w:t>
      </w:r>
    </w:p>
    <w:p w:rsidR="003D2ACE" w:rsidRPr="00C11C5C" w:rsidRDefault="003D2ACE" w:rsidP="003D2ACE">
      <w:pPr>
        <w:autoSpaceDE w:val="0"/>
        <w:autoSpaceDN w:val="0"/>
        <w:adjustRightInd w:val="0"/>
        <w:spacing w:after="0" w:line="240" w:lineRule="auto"/>
        <w:rPr>
          <w:rFonts w:asciiTheme="majorHAnsi" w:hAnsiTheme="majorHAnsi" w:cs="CIDFont+F2"/>
          <w:color w:val="0000FF"/>
        </w:rPr>
      </w:pPr>
      <w:r w:rsidRPr="00C11C5C">
        <w:rPr>
          <w:rFonts w:asciiTheme="majorHAnsi" w:hAnsiTheme="majorHAnsi" w:cs="CIDFont+F2"/>
          <w:color w:val="0000FF"/>
        </w:rPr>
        <w:t>Help-1.pdf</w:t>
      </w:r>
    </w:p>
    <w:p w:rsidR="00C11C5C" w:rsidRPr="00C11C5C" w:rsidRDefault="00C11C5C" w:rsidP="003D2ACE">
      <w:pPr>
        <w:autoSpaceDE w:val="0"/>
        <w:autoSpaceDN w:val="0"/>
        <w:adjustRightInd w:val="0"/>
        <w:spacing w:after="0" w:line="240" w:lineRule="auto"/>
        <w:rPr>
          <w:rFonts w:asciiTheme="majorHAnsi" w:hAnsiTheme="majorHAnsi" w:cs="CIDFont+F2"/>
          <w:color w:val="0000FF"/>
        </w:rPr>
      </w:pPr>
    </w:p>
    <w:p w:rsidR="003D2ACE" w:rsidRPr="00C11C5C" w:rsidRDefault="003D2ACE" w:rsidP="003D2ACE">
      <w:pPr>
        <w:autoSpaceDE w:val="0"/>
        <w:autoSpaceDN w:val="0"/>
        <w:adjustRightInd w:val="0"/>
        <w:spacing w:after="0" w:line="240" w:lineRule="auto"/>
        <w:rPr>
          <w:rFonts w:asciiTheme="majorHAnsi" w:hAnsiTheme="majorHAnsi" w:cs="CIDFont+F2"/>
          <w:color w:val="0000FF"/>
        </w:rPr>
      </w:pPr>
      <w:r w:rsidRPr="00C11C5C">
        <w:rPr>
          <w:rFonts w:asciiTheme="majorHAnsi" w:hAnsiTheme="majorHAnsi" w:cs="CIDFont+F2"/>
          <w:color w:val="0000FF"/>
        </w:rPr>
        <w:t>https://carolgraysocialstories.com/wp-content/uploads/2020/03/Washinghands-</w:t>
      </w:r>
    </w:p>
    <w:p w:rsidR="003D2ACE" w:rsidRDefault="003D2ACE" w:rsidP="003D2ACE">
      <w:pPr>
        <w:autoSpaceDE w:val="0"/>
        <w:autoSpaceDN w:val="0"/>
        <w:adjustRightInd w:val="0"/>
        <w:spacing w:after="0" w:line="240" w:lineRule="auto"/>
        <w:rPr>
          <w:rFonts w:asciiTheme="majorHAnsi" w:hAnsiTheme="majorHAnsi" w:cs="CIDFont+F2"/>
          <w:color w:val="0000FF"/>
        </w:rPr>
      </w:pPr>
      <w:proofErr w:type="gramStart"/>
      <w:r w:rsidRPr="00C11C5C">
        <w:rPr>
          <w:rFonts w:asciiTheme="majorHAnsi" w:hAnsiTheme="majorHAnsi" w:cs="CIDFont+F2"/>
          <w:color w:val="0000FF"/>
        </w:rPr>
        <w:t>carefully-with-reprint-permission.pdf</w:t>
      </w:r>
      <w:proofErr w:type="gramEnd"/>
    </w:p>
    <w:p w:rsidR="00C11C5C" w:rsidRDefault="00C11C5C" w:rsidP="003D2ACE">
      <w:pPr>
        <w:autoSpaceDE w:val="0"/>
        <w:autoSpaceDN w:val="0"/>
        <w:adjustRightInd w:val="0"/>
        <w:spacing w:after="0" w:line="240" w:lineRule="auto"/>
        <w:rPr>
          <w:rFonts w:asciiTheme="majorHAnsi" w:hAnsiTheme="majorHAnsi" w:cs="CIDFont+F2"/>
          <w:color w:val="0000FF"/>
        </w:rPr>
      </w:pPr>
    </w:p>
    <w:p w:rsidR="00C11C5C" w:rsidRDefault="00C11C5C" w:rsidP="003D2ACE">
      <w:pPr>
        <w:autoSpaceDE w:val="0"/>
        <w:autoSpaceDN w:val="0"/>
        <w:adjustRightInd w:val="0"/>
        <w:spacing w:after="0" w:line="240" w:lineRule="auto"/>
        <w:rPr>
          <w:rFonts w:asciiTheme="majorHAnsi" w:hAnsiTheme="majorHAnsi" w:cs="CIDFont+F2"/>
        </w:rPr>
      </w:pPr>
    </w:p>
    <w:p w:rsidR="00C11C5C" w:rsidRPr="00C11C5C" w:rsidRDefault="00C11C5C" w:rsidP="003D2ACE">
      <w:pPr>
        <w:autoSpaceDE w:val="0"/>
        <w:autoSpaceDN w:val="0"/>
        <w:adjustRightInd w:val="0"/>
        <w:spacing w:after="0" w:line="240" w:lineRule="auto"/>
        <w:rPr>
          <w:rFonts w:asciiTheme="majorHAnsi" w:hAnsiTheme="majorHAnsi" w:cs="CIDFont+F2"/>
          <w:u w:val="single"/>
        </w:rPr>
      </w:pPr>
      <w:r w:rsidRPr="00C11C5C">
        <w:rPr>
          <w:rFonts w:asciiTheme="majorHAnsi" w:hAnsiTheme="majorHAnsi" w:cs="CIDFont+F2"/>
          <w:u w:val="single"/>
        </w:rPr>
        <w:t>Free Resource</w:t>
      </w:r>
      <w:r>
        <w:rPr>
          <w:rFonts w:asciiTheme="majorHAnsi" w:hAnsiTheme="majorHAnsi" w:cs="CIDFont+F2"/>
          <w:u w:val="single"/>
        </w:rPr>
        <w:t xml:space="preserve"> for parents/carers</w:t>
      </w:r>
    </w:p>
    <w:p w:rsidR="00C11C5C" w:rsidRPr="00C11C5C" w:rsidRDefault="00C11C5C" w:rsidP="003D2ACE">
      <w:pPr>
        <w:autoSpaceDE w:val="0"/>
        <w:autoSpaceDN w:val="0"/>
        <w:adjustRightInd w:val="0"/>
        <w:spacing w:after="0" w:line="240" w:lineRule="auto"/>
        <w:rPr>
          <w:rFonts w:asciiTheme="majorHAnsi" w:hAnsiTheme="majorHAnsi" w:cs="CIDFont+F2"/>
        </w:rPr>
      </w:pPr>
    </w:p>
    <w:p w:rsidR="00C11C5C" w:rsidRPr="00C11C5C" w:rsidRDefault="00C11C5C" w:rsidP="00C11C5C">
      <w:pPr>
        <w:autoSpaceDE w:val="0"/>
        <w:autoSpaceDN w:val="0"/>
        <w:adjustRightInd w:val="0"/>
        <w:spacing w:after="0" w:line="240" w:lineRule="auto"/>
        <w:rPr>
          <w:rFonts w:asciiTheme="majorHAnsi" w:hAnsiTheme="majorHAnsi" w:cs="CIDFont+F2"/>
          <w:color w:val="000000"/>
        </w:rPr>
      </w:pPr>
      <w:r>
        <w:rPr>
          <w:rFonts w:asciiTheme="majorHAnsi" w:hAnsiTheme="majorHAnsi" w:cs="CIDFont+F2"/>
          <w:color w:val="000000"/>
        </w:rPr>
        <w:t>Here is a f</w:t>
      </w:r>
      <w:r w:rsidRPr="00C11C5C">
        <w:rPr>
          <w:rFonts w:asciiTheme="majorHAnsi" w:hAnsiTheme="majorHAnsi" w:cs="CIDFont+F2"/>
          <w:color w:val="000000"/>
        </w:rPr>
        <w:t>ree resources and online training for parents/carers and staff supporting</w:t>
      </w:r>
    </w:p>
    <w:p w:rsidR="00C11C5C" w:rsidRPr="00C11C5C" w:rsidRDefault="00C11C5C" w:rsidP="00C11C5C">
      <w:pPr>
        <w:autoSpaceDE w:val="0"/>
        <w:autoSpaceDN w:val="0"/>
        <w:adjustRightInd w:val="0"/>
        <w:spacing w:after="0" w:line="240" w:lineRule="auto"/>
        <w:rPr>
          <w:rFonts w:asciiTheme="majorHAnsi" w:hAnsiTheme="majorHAnsi" w:cs="CIDFont+F2"/>
          <w:color w:val="000000"/>
        </w:rPr>
      </w:pPr>
      <w:proofErr w:type="gramStart"/>
      <w:r w:rsidRPr="00C11C5C">
        <w:rPr>
          <w:rFonts w:asciiTheme="majorHAnsi" w:hAnsiTheme="majorHAnsi" w:cs="CIDFont+F2"/>
          <w:color w:val="000000"/>
        </w:rPr>
        <w:t>children</w:t>
      </w:r>
      <w:proofErr w:type="gramEnd"/>
      <w:r w:rsidRPr="00C11C5C">
        <w:rPr>
          <w:rFonts w:asciiTheme="majorHAnsi" w:hAnsiTheme="majorHAnsi" w:cs="CIDFont+F2"/>
          <w:color w:val="000000"/>
        </w:rPr>
        <w:t xml:space="preserve"> with social communication and interaction needs to transition and reintegrate</w:t>
      </w:r>
    </w:p>
    <w:p w:rsidR="00C11C5C" w:rsidRPr="00C11C5C" w:rsidRDefault="00C11C5C" w:rsidP="00C11C5C">
      <w:pPr>
        <w:autoSpaceDE w:val="0"/>
        <w:autoSpaceDN w:val="0"/>
        <w:adjustRightInd w:val="0"/>
        <w:spacing w:after="0" w:line="240" w:lineRule="auto"/>
        <w:rPr>
          <w:rFonts w:asciiTheme="majorHAnsi" w:hAnsiTheme="majorHAnsi" w:cs="CIDFont+F2"/>
          <w:color w:val="0000FF"/>
        </w:rPr>
      </w:pPr>
      <w:proofErr w:type="gramStart"/>
      <w:r w:rsidRPr="00C11C5C">
        <w:rPr>
          <w:rFonts w:asciiTheme="majorHAnsi" w:hAnsiTheme="majorHAnsi" w:cs="CIDFont+F2"/>
          <w:color w:val="000000"/>
        </w:rPr>
        <w:t>into</w:t>
      </w:r>
      <w:proofErr w:type="gramEnd"/>
      <w:r w:rsidRPr="00C11C5C">
        <w:rPr>
          <w:rFonts w:asciiTheme="majorHAnsi" w:hAnsiTheme="majorHAnsi" w:cs="CIDFont+F2"/>
          <w:color w:val="000000"/>
        </w:rPr>
        <w:t xml:space="preserve"> setting/school: </w:t>
      </w:r>
      <w:r w:rsidRPr="00C11C5C">
        <w:rPr>
          <w:rFonts w:asciiTheme="majorHAnsi" w:hAnsiTheme="majorHAnsi" w:cs="CIDFont+F2"/>
          <w:color w:val="0000FF"/>
        </w:rPr>
        <w:t>https://www.schudio.tv/courses/preparingautistic-</w:t>
      </w:r>
    </w:p>
    <w:p w:rsidR="003D2ACE" w:rsidRDefault="00C11C5C" w:rsidP="00C11C5C">
      <w:pPr>
        <w:rPr>
          <w:rFonts w:asciiTheme="majorHAnsi" w:hAnsiTheme="majorHAnsi" w:cs="CIDFont+F2"/>
          <w:color w:val="0000FF"/>
        </w:rPr>
      </w:pPr>
      <w:proofErr w:type="gramStart"/>
      <w:r w:rsidRPr="00C11C5C">
        <w:rPr>
          <w:rFonts w:asciiTheme="majorHAnsi" w:hAnsiTheme="majorHAnsi" w:cs="CIDFont+F2"/>
          <w:color w:val="0000FF"/>
        </w:rPr>
        <w:t>send-children-for-going-back-to-school</w:t>
      </w:r>
      <w:proofErr w:type="gramEnd"/>
    </w:p>
    <w:p w:rsidR="00C11C5C" w:rsidRDefault="00C11C5C" w:rsidP="00C11C5C">
      <w:pPr>
        <w:rPr>
          <w:rFonts w:asciiTheme="majorHAnsi" w:hAnsiTheme="majorHAnsi"/>
        </w:rPr>
      </w:pPr>
    </w:p>
    <w:p w:rsidR="00C11C5C" w:rsidRDefault="00C11C5C" w:rsidP="00C11C5C">
      <w:pPr>
        <w:rPr>
          <w:rFonts w:asciiTheme="majorHAnsi" w:hAnsiTheme="majorHAnsi"/>
        </w:rPr>
      </w:pPr>
      <w:r>
        <w:rPr>
          <w:rFonts w:asciiTheme="majorHAnsi" w:hAnsiTheme="majorHAnsi"/>
        </w:rPr>
        <w:t xml:space="preserve">Please do not hesitate to get in touch if you are wanting any further advice, or support, from school my email address is </w:t>
      </w:r>
      <w:hyperlink r:id="rId10" w:history="1">
        <w:r w:rsidRPr="003F3A31">
          <w:rPr>
            <w:rStyle w:val="Hyperlink"/>
            <w:rFonts w:asciiTheme="majorHAnsi" w:hAnsiTheme="majorHAnsi"/>
          </w:rPr>
          <w:t>r.fearn@springvaleprimary.org</w:t>
        </w:r>
      </w:hyperlink>
      <w:r>
        <w:rPr>
          <w:rFonts w:asciiTheme="majorHAnsi" w:hAnsiTheme="majorHAnsi"/>
        </w:rPr>
        <w:t xml:space="preserve"> and school’s number is 01226760930. </w:t>
      </w:r>
    </w:p>
    <w:p w:rsidR="00C11C5C" w:rsidRPr="00C11C5C" w:rsidRDefault="00C11C5C" w:rsidP="00C11C5C">
      <w:pPr>
        <w:rPr>
          <w:rFonts w:asciiTheme="majorHAnsi" w:hAnsiTheme="majorHAnsi"/>
        </w:rPr>
      </w:pPr>
      <w:r>
        <w:rPr>
          <w:rFonts w:asciiTheme="majorHAnsi" w:hAnsiTheme="majorHAnsi"/>
        </w:rPr>
        <w:t xml:space="preserve">You can get further advice and support from this website. </w:t>
      </w:r>
    </w:p>
    <w:p w:rsidR="00C11C5C" w:rsidRPr="00C11C5C" w:rsidRDefault="00C11C5C" w:rsidP="00C11C5C">
      <w:pPr>
        <w:autoSpaceDE w:val="0"/>
        <w:autoSpaceDN w:val="0"/>
        <w:adjustRightInd w:val="0"/>
        <w:spacing w:after="0" w:line="240" w:lineRule="auto"/>
        <w:rPr>
          <w:rFonts w:asciiTheme="majorHAnsi" w:hAnsiTheme="majorHAnsi" w:cs="CIDFont+F2"/>
          <w:color w:val="0000FF"/>
          <w:sz w:val="24"/>
          <w:szCs w:val="24"/>
        </w:rPr>
      </w:pPr>
      <w:r w:rsidRPr="00C11C5C">
        <w:rPr>
          <w:rFonts w:asciiTheme="majorHAnsi" w:hAnsiTheme="majorHAnsi" w:cs="CIDFont+F2"/>
          <w:color w:val="0000FF"/>
          <w:sz w:val="24"/>
          <w:szCs w:val="24"/>
        </w:rPr>
        <w:t>www.barnsley.gov.uk/services/children-families-and-education/schools-and-learning/educationinclusion-</w:t>
      </w:r>
    </w:p>
    <w:p w:rsidR="008E12B5" w:rsidRDefault="00C11C5C" w:rsidP="00C11C5C">
      <w:pPr>
        <w:rPr>
          <w:rFonts w:asciiTheme="majorHAnsi" w:hAnsiTheme="majorHAnsi" w:cs="CIDFont+F2"/>
          <w:color w:val="0000FF"/>
          <w:sz w:val="24"/>
          <w:szCs w:val="24"/>
        </w:rPr>
      </w:pPr>
      <w:proofErr w:type="gramStart"/>
      <w:r w:rsidRPr="00C11C5C">
        <w:rPr>
          <w:rFonts w:asciiTheme="majorHAnsi" w:hAnsiTheme="majorHAnsi" w:cs="CIDFont+F2"/>
          <w:color w:val="0000FF"/>
          <w:sz w:val="24"/>
          <w:szCs w:val="24"/>
        </w:rPr>
        <w:t>services</w:t>
      </w:r>
      <w:proofErr w:type="gramEnd"/>
      <w:r w:rsidRPr="00C11C5C">
        <w:rPr>
          <w:rFonts w:asciiTheme="majorHAnsi" w:hAnsiTheme="majorHAnsi" w:cs="CIDFont+F2"/>
          <w:color w:val="0000FF"/>
          <w:sz w:val="24"/>
          <w:szCs w:val="24"/>
        </w:rPr>
        <w:t>/</w:t>
      </w:r>
    </w:p>
    <w:p w:rsidR="00C11C5C" w:rsidRDefault="00C11C5C" w:rsidP="00C11C5C">
      <w:pPr>
        <w:rPr>
          <w:rFonts w:asciiTheme="majorHAnsi" w:hAnsiTheme="majorHAnsi" w:cs="CIDFont+F2"/>
          <w:color w:val="0000FF"/>
          <w:sz w:val="24"/>
          <w:szCs w:val="24"/>
        </w:rPr>
      </w:pPr>
    </w:p>
    <w:p w:rsidR="00C11C5C" w:rsidRPr="00C11C5C" w:rsidRDefault="00C11C5C" w:rsidP="00C11C5C">
      <w:pPr>
        <w:rPr>
          <w:rFonts w:asciiTheme="majorHAnsi" w:hAnsiTheme="majorHAnsi" w:cs="CIDFont+F2"/>
          <w:color w:val="000000" w:themeColor="text1"/>
          <w:sz w:val="24"/>
          <w:szCs w:val="24"/>
        </w:rPr>
      </w:pPr>
      <w:r w:rsidRPr="00C11C5C">
        <w:rPr>
          <w:rFonts w:asciiTheme="majorHAnsi" w:hAnsiTheme="majorHAnsi" w:cs="CIDFont+F2"/>
          <w:color w:val="000000" w:themeColor="text1"/>
          <w:sz w:val="24"/>
          <w:szCs w:val="24"/>
        </w:rPr>
        <w:t>Thank You</w:t>
      </w:r>
    </w:p>
    <w:p w:rsidR="00C11C5C" w:rsidRPr="00C11C5C" w:rsidRDefault="00C11C5C" w:rsidP="00C11C5C">
      <w:pPr>
        <w:rPr>
          <w:rFonts w:asciiTheme="majorHAnsi" w:hAnsiTheme="majorHAnsi" w:cs="CIDFont+F2"/>
          <w:color w:val="000000" w:themeColor="text1"/>
          <w:sz w:val="24"/>
          <w:szCs w:val="24"/>
        </w:rPr>
      </w:pPr>
      <w:r w:rsidRPr="00C11C5C">
        <w:rPr>
          <w:rFonts w:asciiTheme="majorHAnsi" w:hAnsiTheme="majorHAnsi" w:cs="CIDFont+F2"/>
          <w:color w:val="000000" w:themeColor="text1"/>
          <w:sz w:val="24"/>
          <w:szCs w:val="24"/>
        </w:rPr>
        <w:t xml:space="preserve">R. </w:t>
      </w:r>
      <w:proofErr w:type="spellStart"/>
      <w:r w:rsidRPr="00C11C5C">
        <w:rPr>
          <w:rFonts w:asciiTheme="majorHAnsi" w:hAnsiTheme="majorHAnsi" w:cs="CIDFont+F2"/>
          <w:color w:val="000000" w:themeColor="text1"/>
          <w:sz w:val="24"/>
          <w:szCs w:val="24"/>
        </w:rPr>
        <w:t>Fearn</w:t>
      </w:r>
      <w:proofErr w:type="spellEnd"/>
    </w:p>
    <w:p w:rsidR="00C11C5C" w:rsidRPr="00C11C5C" w:rsidRDefault="00C11C5C" w:rsidP="00C11C5C">
      <w:pPr>
        <w:rPr>
          <w:rFonts w:asciiTheme="majorHAnsi" w:hAnsiTheme="majorHAnsi" w:cs="CIDFont+F2"/>
          <w:color w:val="000000" w:themeColor="text1"/>
          <w:sz w:val="24"/>
          <w:szCs w:val="24"/>
        </w:rPr>
      </w:pPr>
      <w:r w:rsidRPr="00C11C5C">
        <w:rPr>
          <w:rFonts w:asciiTheme="majorHAnsi" w:hAnsiTheme="majorHAnsi" w:cs="CIDFont+F2"/>
          <w:color w:val="000000" w:themeColor="text1"/>
          <w:sz w:val="24"/>
          <w:szCs w:val="24"/>
        </w:rPr>
        <w:t>Deputy Head and SENCO</w:t>
      </w:r>
    </w:p>
    <w:p w:rsidR="00C11C5C" w:rsidRDefault="00C11C5C" w:rsidP="00C11C5C">
      <w:pPr>
        <w:rPr>
          <w:rFonts w:asciiTheme="majorHAnsi" w:hAnsiTheme="majorHAnsi" w:cs="CIDFont+F2"/>
          <w:color w:val="0000FF"/>
          <w:sz w:val="24"/>
          <w:szCs w:val="24"/>
        </w:rPr>
      </w:pPr>
    </w:p>
    <w:p w:rsidR="00C11C5C" w:rsidRPr="00C11C5C" w:rsidRDefault="00C11C5C" w:rsidP="00C11C5C">
      <w:pPr>
        <w:rPr>
          <w:rFonts w:asciiTheme="majorHAnsi" w:hAnsiTheme="majorHAnsi"/>
          <w:sz w:val="24"/>
          <w:szCs w:val="24"/>
        </w:rPr>
      </w:pPr>
    </w:p>
    <w:p w:rsidR="007F3AB8" w:rsidRPr="003D2ACE" w:rsidRDefault="007F3AB8" w:rsidP="007C09B0">
      <w:pPr>
        <w:rPr>
          <w:rFonts w:asciiTheme="majorHAnsi" w:hAnsiTheme="majorHAnsi"/>
        </w:rPr>
      </w:pPr>
    </w:p>
    <w:p w:rsidR="007F3AB8" w:rsidRPr="003D2ACE" w:rsidRDefault="007F3AB8">
      <w:pPr>
        <w:rPr>
          <w:rFonts w:asciiTheme="majorHAnsi" w:hAnsiTheme="majorHAnsi"/>
        </w:rPr>
      </w:pPr>
    </w:p>
    <w:p w:rsidR="007F3AB8" w:rsidRPr="003D2ACE" w:rsidRDefault="007F3AB8">
      <w:pPr>
        <w:rPr>
          <w:rFonts w:asciiTheme="majorHAnsi" w:hAnsiTheme="majorHAnsi"/>
        </w:rPr>
      </w:pPr>
    </w:p>
    <w:p w:rsidR="007F3AB8" w:rsidRPr="003D2ACE" w:rsidRDefault="007F3AB8">
      <w:pPr>
        <w:rPr>
          <w:rFonts w:asciiTheme="majorHAnsi" w:hAnsiTheme="majorHAnsi"/>
        </w:rPr>
      </w:pPr>
    </w:p>
    <w:p w:rsidR="007F3AB8" w:rsidRPr="003D2ACE" w:rsidRDefault="007F3AB8">
      <w:pPr>
        <w:rPr>
          <w:rFonts w:asciiTheme="majorHAnsi" w:hAnsiTheme="majorHAnsi"/>
        </w:rPr>
      </w:pPr>
    </w:p>
    <w:sectPr w:rsidR="007F3AB8" w:rsidRPr="003D2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IDFont+F5">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40D9"/>
    <w:multiLevelType w:val="hybridMultilevel"/>
    <w:tmpl w:val="F482B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137E0"/>
    <w:multiLevelType w:val="hybridMultilevel"/>
    <w:tmpl w:val="81F40F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910AE1"/>
    <w:multiLevelType w:val="hybridMultilevel"/>
    <w:tmpl w:val="2250C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EE74D8"/>
    <w:multiLevelType w:val="hybridMultilevel"/>
    <w:tmpl w:val="C8ECC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7F0516"/>
    <w:multiLevelType w:val="hybridMultilevel"/>
    <w:tmpl w:val="A7E2F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6624C7"/>
    <w:multiLevelType w:val="hybridMultilevel"/>
    <w:tmpl w:val="D3982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1065C9"/>
    <w:multiLevelType w:val="hybridMultilevel"/>
    <w:tmpl w:val="5302E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277929"/>
    <w:multiLevelType w:val="hybridMultilevel"/>
    <w:tmpl w:val="A658FC1A"/>
    <w:lvl w:ilvl="0" w:tplc="B1743174">
      <w:numFmt w:val="bullet"/>
      <w:lvlText w:val=""/>
      <w:lvlJc w:val="left"/>
      <w:pPr>
        <w:ind w:left="720" w:hanging="360"/>
      </w:pPr>
      <w:rPr>
        <w:rFonts w:ascii="Calibri Light" w:eastAsia="CIDFont+F5" w:hAnsi="Calibri Light" w:cs="CIDFont+F5"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445C0B"/>
    <w:multiLevelType w:val="hybridMultilevel"/>
    <w:tmpl w:val="CB0C27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6"/>
  </w:num>
  <w:num w:numId="6">
    <w:abstractNumId w:val="1"/>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B8"/>
    <w:rsid w:val="003D2ACE"/>
    <w:rsid w:val="00774B0F"/>
    <w:rsid w:val="007C09B0"/>
    <w:rsid w:val="007F3AB8"/>
    <w:rsid w:val="008E12B5"/>
    <w:rsid w:val="0090386D"/>
    <w:rsid w:val="009111F3"/>
    <w:rsid w:val="00C11C5C"/>
    <w:rsid w:val="00CD1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D3704-F9FC-4843-B934-BDAB6869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B8"/>
    <w:pPr>
      <w:ind w:left="720"/>
      <w:contextualSpacing/>
    </w:pPr>
  </w:style>
  <w:style w:type="character" w:styleId="Hyperlink">
    <w:name w:val="Hyperlink"/>
    <w:basedOn w:val="DefaultParagraphFont"/>
    <w:uiPriority w:val="99"/>
    <w:unhideWhenUsed/>
    <w:rsid w:val="00C11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oogle.co.uk/url?sa=i&amp;url=https://www.bbc.com/news/health-51048366&amp;psig=AOvVaw3CY6dP700nbYikN4LHTiJ_&amp;ust=1590232676395000&amp;source=images&amp;cd=vfe&amp;ved=0CAIQjRxqFwoTCMicxsCsx-kCFQAAAAAdAAAAABA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google.co.uk/url?sa=i&amp;url=https://www.drwf.org.uk/news-and-events/news/washing-your-hands-and-home-isolation-advice-public-health-england-help-prevent&amp;psig=AOvVaw3CY6dP700nbYikN4LHTiJ_&amp;ust=1590232676395000&amp;source=images&amp;cd=vfe&amp;ved=0CAIQjRxqFwoTCMicxsCsx-kCFQAAAAAdAAAAABAE" TargetMode="External"/><Relationship Id="rId10" Type="http://schemas.openxmlformats.org/officeDocument/2006/relationships/hyperlink" Target="mailto:r.fearn@springvaleprimary.org" TargetMode="External"/><Relationship Id="rId4" Type="http://schemas.openxmlformats.org/officeDocument/2006/relationships/webSettings" Target="webSettings.xml"/><Relationship Id="rId9" Type="http://schemas.openxmlformats.org/officeDocument/2006/relationships/hyperlink" Target="https://www.youtube.com/watch?v=S9VjeIWLn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Wood</dc:creator>
  <cp:keywords/>
  <dc:description/>
  <cp:lastModifiedBy>Gareth Wood</cp:lastModifiedBy>
  <cp:revision>3</cp:revision>
  <dcterms:created xsi:type="dcterms:W3CDTF">2020-05-22T10:39:00Z</dcterms:created>
  <dcterms:modified xsi:type="dcterms:W3CDTF">2020-05-22T11:42:00Z</dcterms:modified>
</cp:coreProperties>
</file>