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AD4" w:rsidRDefault="00A5158F">
      <w:pPr>
        <w:jc w:val="center"/>
      </w:pPr>
      <w:r>
        <w:rPr>
          <w:noProof/>
        </w:rPr>
        <w:drawing>
          <wp:inline distT="0" distB="0" distL="0" distR="0">
            <wp:extent cx="2203962" cy="15589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inbow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1185" cy="1564034"/>
                    </a:xfrm>
                    <a:prstGeom prst="rect">
                      <a:avLst/>
                    </a:prstGeom>
                  </pic:spPr>
                </pic:pic>
              </a:graphicData>
            </a:graphic>
          </wp:inline>
        </w:drawing>
      </w:r>
      <w:r>
        <w:rPr>
          <w:noProof/>
        </w:rPr>
        <w:drawing>
          <wp:inline distT="0" distB="0" distL="0" distR="0">
            <wp:extent cx="1998115" cy="15373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RT-we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8521" cy="1545341"/>
                    </a:xfrm>
                    <a:prstGeom prst="rect">
                      <a:avLst/>
                    </a:prstGeom>
                  </pic:spPr>
                </pic:pic>
              </a:graphicData>
            </a:graphic>
          </wp:inline>
        </w:drawing>
      </w:r>
      <w:r>
        <w:rPr>
          <w:noProof/>
        </w:rPr>
        <w:drawing>
          <wp:inline distT="0" distB="0" distL="0" distR="0">
            <wp:extent cx="2781300" cy="15329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ildline.png"/>
                    <pic:cNvPicPr/>
                  </pic:nvPicPr>
                  <pic:blipFill>
                    <a:blip r:embed="rId7">
                      <a:extLst>
                        <a:ext uri="{28A0092B-C50C-407E-A947-70E740481C1C}">
                          <a14:useLocalDpi xmlns:a14="http://schemas.microsoft.com/office/drawing/2010/main" val="0"/>
                        </a:ext>
                      </a:extLst>
                    </a:blip>
                    <a:stretch>
                      <a:fillRect/>
                    </a:stretch>
                  </pic:blipFill>
                  <pic:spPr>
                    <a:xfrm>
                      <a:off x="0" y="0"/>
                      <a:ext cx="2787101" cy="1536125"/>
                    </a:xfrm>
                    <a:prstGeom prst="rect">
                      <a:avLst/>
                    </a:prstGeom>
                  </pic:spPr>
                </pic:pic>
              </a:graphicData>
            </a:graphic>
          </wp:inline>
        </w:drawing>
      </w:r>
      <w:bookmarkStart w:id="0" w:name="_GoBack"/>
      <w:bookmarkEnd w:id="0"/>
    </w:p>
    <w:tbl>
      <w:tblPr>
        <w:tblStyle w:val="a"/>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6"/>
        <w:gridCol w:w="7546"/>
      </w:tblGrid>
      <w:tr w:rsidR="00896AD4">
        <w:trPr>
          <w:trHeight w:val="495"/>
          <w:jc w:val="center"/>
        </w:trPr>
        <w:tc>
          <w:tcPr>
            <w:tcW w:w="15092" w:type="dxa"/>
            <w:gridSpan w:val="2"/>
            <w:shd w:val="clear" w:color="auto" w:fill="666666"/>
            <w:tcMar>
              <w:top w:w="100" w:type="dxa"/>
              <w:left w:w="100" w:type="dxa"/>
              <w:bottom w:w="100" w:type="dxa"/>
              <w:right w:w="100" w:type="dxa"/>
            </w:tcMar>
          </w:tcPr>
          <w:p w:rsidR="00896AD4" w:rsidRDefault="00BE5F80">
            <w:pPr>
              <w:widowControl w:val="0"/>
              <w:pBdr>
                <w:top w:val="nil"/>
                <w:left w:val="nil"/>
                <w:bottom w:val="nil"/>
                <w:right w:val="nil"/>
                <w:between w:val="nil"/>
              </w:pBdr>
              <w:spacing w:line="240" w:lineRule="auto"/>
              <w:jc w:val="center"/>
              <w:rPr>
                <w:b/>
                <w:color w:val="FFFFFF"/>
              </w:rPr>
            </w:pPr>
            <w:r>
              <w:rPr>
                <w:b/>
                <w:color w:val="FFFFFF"/>
              </w:rPr>
              <w:t>W/C 8.06.2020: Learning Project - Music</w:t>
            </w:r>
          </w:p>
        </w:tc>
      </w:tr>
      <w:tr w:rsidR="00896AD4">
        <w:trPr>
          <w:trHeight w:val="420"/>
          <w:jc w:val="center"/>
        </w:trPr>
        <w:tc>
          <w:tcPr>
            <w:tcW w:w="15092" w:type="dxa"/>
            <w:gridSpan w:val="2"/>
            <w:shd w:val="clear" w:color="auto" w:fill="FFFFFF"/>
            <w:tcMar>
              <w:top w:w="100" w:type="dxa"/>
              <w:left w:w="100" w:type="dxa"/>
              <w:bottom w:w="100" w:type="dxa"/>
              <w:right w:w="100" w:type="dxa"/>
            </w:tcMar>
          </w:tcPr>
          <w:p w:rsidR="00896AD4" w:rsidRDefault="00BE5F80">
            <w:pPr>
              <w:widowControl w:val="0"/>
              <w:spacing w:line="240" w:lineRule="auto"/>
              <w:jc w:val="center"/>
            </w:pPr>
            <w:r>
              <w:rPr>
                <w:b/>
              </w:rPr>
              <w:t xml:space="preserve">Age Range: </w:t>
            </w:r>
            <w:r>
              <w:t>EYFS</w:t>
            </w:r>
          </w:p>
          <w:p w:rsidR="00844420" w:rsidRDefault="00844420">
            <w:pPr>
              <w:widowControl w:val="0"/>
              <w:spacing w:line="240" w:lineRule="auto"/>
              <w:jc w:val="center"/>
              <w:rPr>
                <w:b/>
              </w:rPr>
            </w:pPr>
            <w:r>
              <w:t>FS2 The Curious Cubs</w:t>
            </w:r>
          </w:p>
        </w:tc>
      </w:tr>
      <w:tr w:rsidR="00896AD4">
        <w:trPr>
          <w:jc w:val="center"/>
        </w:trPr>
        <w:tc>
          <w:tcPr>
            <w:tcW w:w="7546" w:type="dxa"/>
            <w:shd w:val="clear" w:color="auto" w:fill="999999"/>
            <w:tcMar>
              <w:top w:w="100" w:type="dxa"/>
              <w:left w:w="100" w:type="dxa"/>
              <w:bottom w:w="100" w:type="dxa"/>
              <w:right w:w="100" w:type="dxa"/>
            </w:tcMar>
          </w:tcPr>
          <w:p w:rsidR="00896AD4" w:rsidRDefault="00BE5F80">
            <w:pPr>
              <w:widowControl w:val="0"/>
              <w:pBdr>
                <w:top w:val="nil"/>
                <w:left w:val="nil"/>
                <w:bottom w:val="nil"/>
                <w:right w:val="nil"/>
                <w:between w:val="nil"/>
              </w:pBdr>
              <w:spacing w:line="240" w:lineRule="auto"/>
              <w:jc w:val="center"/>
              <w:rPr>
                <w:b/>
                <w:sz w:val="20"/>
                <w:szCs w:val="20"/>
              </w:rPr>
            </w:pPr>
            <w:r>
              <w:rPr>
                <w:b/>
                <w:sz w:val="20"/>
                <w:szCs w:val="20"/>
              </w:rPr>
              <w:t>Weekly Reading Tasks</w:t>
            </w:r>
          </w:p>
        </w:tc>
        <w:tc>
          <w:tcPr>
            <w:tcW w:w="7546" w:type="dxa"/>
            <w:shd w:val="clear" w:color="auto" w:fill="999999"/>
            <w:tcMar>
              <w:top w:w="100" w:type="dxa"/>
              <w:left w:w="100" w:type="dxa"/>
              <w:bottom w:w="100" w:type="dxa"/>
              <w:right w:w="100" w:type="dxa"/>
            </w:tcMar>
          </w:tcPr>
          <w:p w:rsidR="00896AD4" w:rsidRDefault="00BE5F80">
            <w:pPr>
              <w:widowControl w:val="0"/>
              <w:pBdr>
                <w:top w:val="nil"/>
                <w:left w:val="nil"/>
                <w:bottom w:val="nil"/>
                <w:right w:val="nil"/>
                <w:between w:val="nil"/>
              </w:pBdr>
              <w:spacing w:line="240" w:lineRule="auto"/>
              <w:jc w:val="center"/>
              <w:rPr>
                <w:b/>
                <w:sz w:val="20"/>
                <w:szCs w:val="20"/>
              </w:rPr>
            </w:pPr>
            <w:r>
              <w:rPr>
                <w:b/>
                <w:sz w:val="20"/>
                <w:szCs w:val="20"/>
              </w:rPr>
              <w:t>Weekly Phonics Tasks</w:t>
            </w:r>
          </w:p>
        </w:tc>
      </w:tr>
      <w:tr w:rsidR="00896AD4">
        <w:trPr>
          <w:jc w:val="center"/>
        </w:trPr>
        <w:tc>
          <w:tcPr>
            <w:tcW w:w="7546" w:type="dxa"/>
            <w:shd w:val="clear" w:color="auto" w:fill="auto"/>
            <w:tcMar>
              <w:top w:w="100" w:type="dxa"/>
              <w:left w:w="100" w:type="dxa"/>
              <w:bottom w:w="100" w:type="dxa"/>
              <w:right w:w="100" w:type="dxa"/>
            </w:tcMar>
          </w:tcPr>
          <w:p w:rsidR="00896AD4" w:rsidRDefault="00BE5F80">
            <w:pPr>
              <w:widowControl w:val="0"/>
              <w:pBdr>
                <w:top w:val="nil"/>
                <w:left w:val="nil"/>
                <w:bottom w:val="nil"/>
                <w:right w:val="nil"/>
                <w:between w:val="nil"/>
              </w:pBdr>
              <w:spacing w:line="240" w:lineRule="auto"/>
              <w:rPr>
                <w:sz w:val="20"/>
                <w:szCs w:val="20"/>
              </w:rPr>
            </w:pPr>
            <w:r>
              <w:rPr>
                <w:b/>
                <w:color w:val="FF0000"/>
                <w:sz w:val="20"/>
                <w:szCs w:val="20"/>
              </w:rPr>
              <w:t xml:space="preserve">Monday- </w:t>
            </w:r>
            <w:r>
              <w:rPr>
                <w:sz w:val="20"/>
                <w:szCs w:val="20"/>
              </w:rPr>
              <w:t xml:space="preserve">Story sound effects- Read a story together and add in your own musical sound effects e.g. make swishy </w:t>
            </w:r>
            <w:proofErr w:type="spellStart"/>
            <w:r>
              <w:rPr>
                <w:sz w:val="20"/>
                <w:szCs w:val="20"/>
              </w:rPr>
              <w:t>swashy</w:t>
            </w:r>
            <w:proofErr w:type="spellEnd"/>
            <w:r>
              <w:rPr>
                <w:sz w:val="20"/>
                <w:szCs w:val="20"/>
              </w:rPr>
              <w:t xml:space="preserve"> sounds with fabric to go with ‘We’re Going on a Bear Hunt’. You can repeat this with as many stories as you like!</w:t>
            </w:r>
          </w:p>
        </w:tc>
        <w:tc>
          <w:tcPr>
            <w:tcW w:w="7546" w:type="dxa"/>
            <w:shd w:val="clear" w:color="auto" w:fill="auto"/>
            <w:tcMar>
              <w:top w:w="100" w:type="dxa"/>
              <w:left w:w="100" w:type="dxa"/>
              <w:bottom w:w="100" w:type="dxa"/>
              <w:right w:w="100" w:type="dxa"/>
            </w:tcMar>
          </w:tcPr>
          <w:p w:rsidR="00844420" w:rsidRPr="009A7B4A" w:rsidRDefault="00BE5F80" w:rsidP="00844420">
            <w:pPr>
              <w:widowControl w:val="0"/>
              <w:spacing w:line="240" w:lineRule="auto"/>
              <w:rPr>
                <w:b/>
                <w:sz w:val="20"/>
                <w:szCs w:val="20"/>
              </w:rPr>
            </w:pPr>
            <w:r w:rsidRPr="009A7B4A">
              <w:rPr>
                <w:b/>
                <w:sz w:val="20"/>
                <w:szCs w:val="20"/>
              </w:rPr>
              <w:t>Monday</w:t>
            </w:r>
          </w:p>
          <w:p w:rsidR="00844420" w:rsidRPr="009A7B4A" w:rsidRDefault="00844420" w:rsidP="00844420">
            <w:pPr>
              <w:widowControl w:val="0"/>
              <w:spacing w:line="240" w:lineRule="auto"/>
              <w:rPr>
                <w:color w:val="FFC000"/>
                <w:sz w:val="20"/>
                <w:szCs w:val="20"/>
              </w:rPr>
            </w:pPr>
            <w:r w:rsidRPr="009A7B4A">
              <w:rPr>
                <w:color w:val="FFC000"/>
                <w:sz w:val="20"/>
                <w:szCs w:val="20"/>
              </w:rPr>
              <w:t>Mrs Slack/Mrs Gale/Mrs Evans</w:t>
            </w:r>
          </w:p>
          <w:p w:rsidR="00844420" w:rsidRDefault="00844420" w:rsidP="00844420">
            <w:pPr>
              <w:widowControl w:val="0"/>
              <w:spacing w:line="240" w:lineRule="auto"/>
              <w:rPr>
                <w:color w:val="FFC000"/>
                <w:sz w:val="20"/>
                <w:szCs w:val="20"/>
              </w:rPr>
            </w:pPr>
            <w:r w:rsidRPr="009A7B4A">
              <w:rPr>
                <w:color w:val="FFC000"/>
                <w:sz w:val="20"/>
                <w:szCs w:val="20"/>
              </w:rPr>
              <w:t xml:space="preserve">Revise/Re-cap Set 2 Sounds, (see Speed Sounds Set 2 mat attached). </w:t>
            </w:r>
          </w:p>
          <w:p w:rsidR="00457151" w:rsidRPr="009A7B4A" w:rsidRDefault="00457151" w:rsidP="00844420">
            <w:pPr>
              <w:widowControl w:val="0"/>
              <w:spacing w:line="240" w:lineRule="auto"/>
              <w:rPr>
                <w:color w:val="FFC000"/>
                <w:sz w:val="20"/>
                <w:szCs w:val="20"/>
              </w:rPr>
            </w:pPr>
            <w:r>
              <w:rPr>
                <w:sz w:val="20"/>
                <w:szCs w:val="20"/>
              </w:rPr>
              <w:t>Play Splat the Letter- Write out the letters for the sounds your child has been practising on pieces of paper and spread out on the floor. Take it in turns to shout out a sound and both players have to try and splat the sound with their hand.</w:t>
            </w:r>
          </w:p>
          <w:p w:rsidR="005071F7" w:rsidRDefault="005071F7" w:rsidP="00844420">
            <w:pPr>
              <w:widowControl w:val="0"/>
              <w:spacing w:line="240" w:lineRule="auto"/>
              <w:rPr>
                <w:sz w:val="20"/>
                <w:szCs w:val="20"/>
              </w:rPr>
            </w:pPr>
          </w:p>
          <w:p w:rsidR="00844420" w:rsidRPr="009A7B4A" w:rsidRDefault="00844420" w:rsidP="00844420">
            <w:pPr>
              <w:widowControl w:val="0"/>
              <w:spacing w:line="240" w:lineRule="auto"/>
              <w:rPr>
                <w:color w:val="92D050"/>
                <w:sz w:val="20"/>
                <w:szCs w:val="20"/>
              </w:rPr>
            </w:pPr>
            <w:r w:rsidRPr="009A7B4A">
              <w:rPr>
                <w:color w:val="92D050"/>
                <w:sz w:val="20"/>
                <w:szCs w:val="20"/>
              </w:rPr>
              <w:t>Mrs Cliffe/Mrs Honey and Mrs Parr</w:t>
            </w:r>
          </w:p>
          <w:p w:rsidR="00844420" w:rsidRDefault="00457151" w:rsidP="00844420">
            <w:pPr>
              <w:widowControl w:val="0"/>
              <w:spacing w:line="240" w:lineRule="auto"/>
              <w:rPr>
                <w:color w:val="92D050"/>
                <w:sz w:val="20"/>
                <w:szCs w:val="20"/>
              </w:rPr>
            </w:pPr>
            <w:r>
              <w:rPr>
                <w:color w:val="92D050"/>
                <w:sz w:val="20"/>
                <w:szCs w:val="20"/>
              </w:rPr>
              <w:t>Play Splat the Letter to r</w:t>
            </w:r>
            <w:r w:rsidR="00844420" w:rsidRPr="009A7B4A">
              <w:rPr>
                <w:color w:val="92D050"/>
                <w:sz w:val="20"/>
                <w:szCs w:val="20"/>
              </w:rPr>
              <w:t xml:space="preserve">e-cap: </w:t>
            </w:r>
            <w:proofErr w:type="spellStart"/>
            <w:r w:rsidR="00844420" w:rsidRPr="009A7B4A">
              <w:rPr>
                <w:color w:val="92D050"/>
                <w:sz w:val="20"/>
                <w:szCs w:val="20"/>
              </w:rPr>
              <w:t>ch</w:t>
            </w:r>
            <w:proofErr w:type="spellEnd"/>
            <w:r w:rsidR="00844420" w:rsidRPr="009A7B4A">
              <w:rPr>
                <w:color w:val="92D050"/>
                <w:sz w:val="20"/>
                <w:szCs w:val="20"/>
              </w:rPr>
              <w:t xml:space="preserve"> </w:t>
            </w:r>
            <w:proofErr w:type="spellStart"/>
            <w:r w:rsidR="00844420" w:rsidRPr="009A7B4A">
              <w:rPr>
                <w:color w:val="92D050"/>
                <w:sz w:val="20"/>
                <w:szCs w:val="20"/>
              </w:rPr>
              <w:t>sh</w:t>
            </w:r>
            <w:proofErr w:type="spellEnd"/>
            <w:r w:rsidR="00844420" w:rsidRPr="009A7B4A">
              <w:rPr>
                <w:color w:val="92D050"/>
                <w:sz w:val="20"/>
                <w:szCs w:val="20"/>
              </w:rPr>
              <w:t xml:space="preserve"> </w:t>
            </w:r>
            <w:proofErr w:type="spellStart"/>
            <w:r w:rsidR="00844420" w:rsidRPr="009A7B4A">
              <w:rPr>
                <w:color w:val="92D050"/>
                <w:sz w:val="20"/>
                <w:szCs w:val="20"/>
              </w:rPr>
              <w:t>th</w:t>
            </w:r>
            <w:proofErr w:type="spellEnd"/>
            <w:r w:rsidR="00844420" w:rsidRPr="009A7B4A">
              <w:rPr>
                <w:color w:val="92D050"/>
                <w:sz w:val="20"/>
                <w:szCs w:val="20"/>
              </w:rPr>
              <w:t xml:space="preserve"> ng </w:t>
            </w:r>
            <w:proofErr w:type="spellStart"/>
            <w:r w:rsidR="00844420" w:rsidRPr="009A7B4A">
              <w:rPr>
                <w:color w:val="92D050"/>
                <w:sz w:val="20"/>
                <w:szCs w:val="20"/>
              </w:rPr>
              <w:t>nk</w:t>
            </w:r>
            <w:proofErr w:type="spellEnd"/>
            <w:r w:rsidR="00844420" w:rsidRPr="009A7B4A">
              <w:rPr>
                <w:color w:val="92D050"/>
                <w:sz w:val="20"/>
                <w:szCs w:val="20"/>
              </w:rPr>
              <w:t xml:space="preserve"> ay </w:t>
            </w:r>
            <w:proofErr w:type="spellStart"/>
            <w:r w:rsidR="00844420" w:rsidRPr="009A7B4A">
              <w:rPr>
                <w:color w:val="92D050"/>
                <w:sz w:val="20"/>
                <w:szCs w:val="20"/>
              </w:rPr>
              <w:t>ee</w:t>
            </w:r>
            <w:proofErr w:type="spellEnd"/>
          </w:p>
          <w:p w:rsidR="00844420" w:rsidRPr="009A7B4A" w:rsidRDefault="00457151" w:rsidP="00844420">
            <w:pPr>
              <w:widowControl w:val="0"/>
              <w:spacing w:line="240" w:lineRule="auto"/>
              <w:rPr>
                <w:color w:val="92D050"/>
                <w:sz w:val="20"/>
                <w:szCs w:val="20"/>
              </w:rPr>
            </w:pPr>
            <w:r>
              <w:rPr>
                <w:color w:val="92D050"/>
                <w:sz w:val="20"/>
                <w:szCs w:val="20"/>
              </w:rPr>
              <w:t>Introduce the s</w:t>
            </w:r>
            <w:r w:rsidR="00844420" w:rsidRPr="009A7B4A">
              <w:rPr>
                <w:color w:val="92D050"/>
                <w:sz w:val="20"/>
                <w:szCs w:val="20"/>
              </w:rPr>
              <w:t xml:space="preserve">ound of the week: </w:t>
            </w:r>
            <w:proofErr w:type="spellStart"/>
            <w:r w:rsidR="00844420" w:rsidRPr="009A7B4A">
              <w:rPr>
                <w:color w:val="92D050"/>
                <w:sz w:val="20"/>
                <w:szCs w:val="20"/>
              </w:rPr>
              <w:t>igh</w:t>
            </w:r>
            <w:proofErr w:type="spellEnd"/>
            <w:r w:rsidR="00844420" w:rsidRPr="009A7B4A">
              <w:rPr>
                <w:color w:val="92D050"/>
                <w:sz w:val="20"/>
                <w:szCs w:val="20"/>
              </w:rPr>
              <w:t xml:space="preserve">  (Fly high)</w:t>
            </w:r>
            <w:r w:rsidR="00BE5F80">
              <w:rPr>
                <w:color w:val="92D050"/>
                <w:sz w:val="20"/>
                <w:szCs w:val="20"/>
              </w:rPr>
              <w:t xml:space="preserve"> by watching </w:t>
            </w:r>
            <w:proofErr w:type="spellStart"/>
            <w:r w:rsidR="00BE5F80">
              <w:rPr>
                <w:color w:val="92D050"/>
                <w:sz w:val="20"/>
                <w:szCs w:val="20"/>
              </w:rPr>
              <w:t>Alphablocks</w:t>
            </w:r>
            <w:proofErr w:type="spellEnd"/>
            <w:r w:rsidR="00BE5F80">
              <w:rPr>
                <w:color w:val="92D050"/>
                <w:sz w:val="20"/>
                <w:szCs w:val="20"/>
              </w:rPr>
              <w:t xml:space="preserve"> Word Magic T-IGH-T</w:t>
            </w:r>
          </w:p>
          <w:p w:rsidR="00457151" w:rsidRPr="00457151" w:rsidRDefault="00844420" w:rsidP="00844420">
            <w:pPr>
              <w:widowControl w:val="0"/>
              <w:spacing w:line="240" w:lineRule="auto"/>
              <w:rPr>
                <w:color w:val="92D050"/>
                <w:sz w:val="20"/>
                <w:szCs w:val="20"/>
              </w:rPr>
            </w:pPr>
            <w:r w:rsidRPr="009A7B4A">
              <w:rPr>
                <w:color w:val="92D050"/>
                <w:sz w:val="20"/>
                <w:szCs w:val="20"/>
              </w:rPr>
              <w:t xml:space="preserve">Read and spell words such as, sigh, fight, light, </w:t>
            </w:r>
            <w:proofErr w:type="gramStart"/>
            <w:r w:rsidRPr="009A7B4A">
              <w:rPr>
                <w:color w:val="92D050"/>
                <w:sz w:val="20"/>
                <w:szCs w:val="20"/>
              </w:rPr>
              <w:t>might</w:t>
            </w:r>
            <w:proofErr w:type="gramEnd"/>
            <w:r w:rsidRPr="009A7B4A">
              <w:rPr>
                <w:color w:val="92D050"/>
                <w:sz w:val="20"/>
                <w:szCs w:val="20"/>
              </w:rPr>
              <w:t>, right, tight</w:t>
            </w:r>
            <w:r w:rsidR="00457151">
              <w:rPr>
                <w:color w:val="92D050"/>
                <w:sz w:val="20"/>
                <w:szCs w:val="20"/>
              </w:rPr>
              <w:t>.</w:t>
            </w:r>
          </w:p>
        </w:tc>
      </w:tr>
      <w:tr w:rsidR="00896AD4">
        <w:trPr>
          <w:jc w:val="center"/>
        </w:trPr>
        <w:tc>
          <w:tcPr>
            <w:tcW w:w="7546" w:type="dxa"/>
            <w:shd w:val="clear" w:color="auto" w:fill="auto"/>
            <w:tcMar>
              <w:top w:w="100" w:type="dxa"/>
              <w:left w:w="100" w:type="dxa"/>
              <w:bottom w:w="100" w:type="dxa"/>
              <w:right w:w="100" w:type="dxa"/>
            </w:tcMar>
          </w:tcPr>
          <w:p w:rsidR="00896AD4" w:rsidRDefault="00BE5F80">
            <w:pPr>
              <w:widowControl w:val="0"/>
              <w:pBdr>
                <w:top w:val="nil"/>
                <w:left w:val="nil"/>
                <w:bottom w:val="nil"/>
                <w:right w:val="nil"/>
                <w:between w:val="nil"/>
              </w:pBdr>
              <w:spacing w:line="240" w:lineRule="auto"/>
              <w:rPr>
                <w:sz w:val="20"/>
                <w:szCs w:val="20"/>
              </w:rPr>
            </w:pPr>
            <w:r>
              <w:rPr>
                <w:b/>
                <w:color w:val="FF9900"/>
                <w:sz w:val="20"/>
                <w:szCs w:val="20"/>
              </w:rPr>
              <w:t xml:space="preserve">Tuesday- </w:t>
            </w:r>
            <w:r>
              <w:rPr>
                <w:sz w:val="20"/>
                <w:szCs w:val="20"/>
              </w:rPr>
              <w:t xml:space="preserve">Read together the story of </w:t>
            </w:r>
            <w:hyperlink r:id="rId8">
              <w:r>
                <w:rPr>
                  <w:color w:val="1155CC"/>
                  <w:sz w:val="20"/>
                  <w:szCs w:val="20"/>
                  <w:u w:val="single"/>
                </w:rPr>
                <w:t>Mr Big</w:t>
              </w:r>
            </w:hyperlink>
            <w:r>
              <w:rPr>
                <w:sz w:val="20"/>
                <w:szCs w:val="20"/>
              </w:rPr>
              <w:t xml:space="preserve">. Discuss with your child how Mr Big felt when the other animals didn’t want to be around him. </w:t>
            </w:r>
          </w:p>
        </w:tc>
        <w:tc>
          <w:tcPr>
            <w:tcW w:w="7546" w:type="dxa"/>
            <w:shd w:val="clear" w:color="auto" w:fill="auto"/>
            <w:tcMar>
              <w:top w:w="100" w:type="dxa"/>
              <w:left w:w="100" w:type="dxa"/>
              <w:bottom w:w="100" w:type="dxa"/>
              <w:right w:w="100" w:type="dxa"/>
            </w:tcMar>
          </w:tcPr>
          <w:p w:rsidR="00896AD4" w:rsidRPr="009A7B4A" w:rsidRDefault="009A7B4A" w:rsidP="009A7B4A">
            <w:pPr>
              <w:widowControl w:val="0"/>
              <w:spacing w:line="240" w:lineRule="auto"/>
              <w:rPr>
                <w:b/>
                <w:sz w:val="20"/>
                <w:szCs w:val="20"/>
              </w:rPr>
            </w:pPr>
            <w:r w:rsidRPr="009A7B4A">
              <w:rPr>
                <w:b/>
                <w:sz w:val="20"/>
                <w:szCs w:val="20"/>
              </w:rPr>
              <w:t>Tuesday</w:t>
            </w:r>
          </w:p>
          <w:p w:rsidR="009A7B4A" w:rsidRPr="009A7B4A" w:rsidRDefault="009A7B4A" w:rsidP="009A7B4A">
            <w:pPr>
              <w:widowControl w:val="0"/>
              <w:spacing w:line="240" w:lineRule="auto"/>
              <w:rPr>
                <w:color w:val="FFC000"/>
                <w:sz w:val="20"/>
                <w:szCs w:val="20"/>
              </w:rPr>
            </w:pPr>
            <w:r w:rsidRPr="009A7B4A">
              <w:rPr>
                <w:color w:val="FFC000"/>
                <w:sz w:val="20"/>
                <w:szCs w:val="20"/>
              </w:rPr>
              <w:t>Go to phonicsplay.co.uk and choose a game to play to rec-cap the sounds you know.</w:t>
            </w:r>
          </w:p>
          <w:p w:rsidR="009A7B4A" w:rsidRDefault="009A7B4A" w:rsidP="009A7B4A">
            <w:pPr>
              <w:widowControl w:val="0"/>
              <w:spacing w:line="240" w:lineRule="auto"/>
              <w:rPr>
                <w:sz w:val="20"/>
                <w:szCs w:val="20"/>
              </w:rPr>
            </w:pPr>
            <w:r w:rsidRPr="009A7B4A">
              <w:rPr>
                <w:color w:val="92D050"/>
                <w:sz w:val="20"/>
                <w:szCs w:val="20"/>
              </w:rPr>
              <w:t xml:space="preserve">Play Roll and Read </w:t>
            </w:r>
            <w:proofErr w:type="spellStart"/>
            <w:r w:rsidRPr="009A7B4A">
              <w:rPr>
                <w:color w:val="92D050"/>
                <w:sz w:val="20"/>
                <w:szCs w:val="20"/>
              </w:rPr>
              <w:t>igh</w:t>
            </w:r>
            <w:proofErr w:type="spellEnd"/>
            <w:r w:rsidRPr="009A7B4A">
              <w:rPr>
                <w:color w:val="92D050"/>
                <w:sz w:val="20"/>
                <w:szCs w:val="20"/>
              </w:rPr>
              <w:t xml:space="preserve"> (see attached)</w:t>
            </w:r>
          </w:p>
        </w:tc>
      </w:tr>
      <w:tr w:rsidR="00896AD4">
        <w:trPr>
          <w:jc w:val="center"/>
        </w:trPr>
        <w:tc>
          <w:tcPr>
            <w:tcW w:w="7546" w:type="dxa"/>
            <w:shd w:val="clear" w:color="auto" w:fill="auto"/>
            <w:tcMar>
              <w:top w:w="100" w:type="dxa"/>
              <w:left w:w="100" w:type="dxa"/>
              <w:bottom w:w="100" w:type="dxa"/>
              <w:right w:w="100" w:type="dxa"/>
            </w:tcMar>
          </w:tcPr>
          <w:p w:rsidR="00896AD4" w:rsidRDefault="00BE5F80">
            <w:pPr>
              <w:widowControl w:val="0"/>
              <w:pBdr>
                <w:top w:val="nil"/>
                <w:left w:val="nil"/>
                <w:bottom w:val="nil"/>
                <w:right w:val="nil"/>
                <w:between w:val="nil"/>
              </w:pBdr>
              <w:spacing w:line="240" w:lineRule="auto"/>
              <w:rPr>
                <w:sz w:val="20"/>
                <w:szCs w:val="20"/>
              </w:rPr>
            </w:pPr>
            <w:r>
              <w:rPr>
                <w:b/>
                <w:color w:val="38761D"/>
                <w:sz w:val="20"/>
                <w:szCs w:val="20"/>
              </w:rPr>
              <w:t xml:space="preserve">Wednesday- </w:t>
            </w:r>
            <w:r>
              <w:rPr>
                <w:sz w:val="20"/>
                <w:szCs w:val="20"/>
              </w:rPr>
              <w:t>Read and sing a variety of nursery rhymes with your child. Which one is their favourite? Do any of the rhymes have the same rhythm?</w:t>
            </w:r>
          </w:p>
        </w:tc>
        <w:tc>
          <w:tcPr>
            <w:tcW w:w="7546" w:type="dxa"/>
            <w:shd w:val="clear" w:color="auto" w:fill="auto"/>
            <w:tcMar>
              <w:top w:w="100" w:type="dxa"/>
              <w:left w:w="100" w:type="dxa"/>
              <w:bottom w:w="100" w:type="dxa"/>
              <w:right w:w="100" w:type="dxa"/>
            </w:tcMar>
          </w:tcPr>
          <w:p w:rsidR="00896AD4" w:rsidRDefault="00BE5F80" w:rsidP="00457151">
            <w:pPr>
              <w:widowControl w:val="0"/>
              <w:spacing w:line="240" w:lineRule="auto"/>
              <w:rPr>
                <w:sz w:val="20"/>
                <w:szCs w:val="20"/>
              </w:rPr>
            </w:pPr>
            <w:r w:rsidRPr="001E7DBE">
              <w:rPr>
                <w:b/>
                <w:sz w:val="20"/>
                <w:szCs w:val="20"/>
              </w:rPr>
              <w:t>Wednesday</w:t>
            </w:r>
            <w:r w:rsidR="001E7DBE">
              <w:rPr>
                <w:sz w:val="20"/>
                <w:szCs w:val="20"/>
              </w:rPr>
              <w:t xml:space="preserve"> </w:t>
            </w:r>
          </w:p>
          <w:p w:rsidR="00457151" w:rsidRDefault="00457151" w:rsidP="00457151">
            <w:pPr>
              <w:widowControl w:val="0"/>
              <w:spacing w:line="240" w:lineRule="auto"/>
              <w:rPr>
                <w:sz w:val="20"/>
                <w:szCs w:val="20"/>
              </w:rPr>
            </w:pPr>
            <w:r>
              <w:rPr>
                <w:sz w:val="20"/>
                <w:szCs w:val="20"/>
              </w:rPr>
              <w:t xml:space="preserve">Play Washing Line Phonics- Peg along a washing line, or clothes </w:t>
            </w:r>
            <w:proofErr w:type="spellStart"/>
            <w:r>
              <w:rPr>
                <w:sz w:val="20"/>
                <w:szCs w:val="20"/>
              </w:rPr>
              <w:t>airer</w:t>
            </w:r>
            <w:proofErr w:type="spellEnd"/>
            <w:r>
              <w:rPr>
                <w:sz w:val="20"/>
                <w:szCs w:val="20"/>
              </w:rPr>
              <w:t>, a number of different readable words. Write each word on a piece of card, muddle them up and ask your child to re-arrange them so that they make sense.</w:t>
            </w:r>
          </w:p>
          <w:p w:rsidR="00457151" w:rsidRDefault="00457151" w:rsidP="00457151">
            <w:pPr>
              <w:widowControl w:val="0"/>
              <w:spacing w:line="240" w:lineRule="auto"/>
              <w:rPr>
                <w:color w:val="FFC000"/>
                <w:sz w:val="20"/>
                <w:szCs w:val="20"/>
              </w:rPr>
            </w:pPr>
            <w:r>
              <w:rPr>
                <w:color w:val="FFC000"/>
                <w:sz w:val="20"/>
                <w:szCs w:val="20"/>
              </w:rPr>
              <w:t>Can I play with you</w:t>
            </w:r>
            <w:proofErr w:type="gramStart"/>
            <w:r>
              <w:rPr>
                <w:color w:val="FFC000"/>
                <w:sz w:val="20"/>
                <w:szCs w:val="20"/>
              </w:rPr>
              <w:t>?</w:t>
            </w:r>
            <w:r w:rsidRPr="001E7DBE">
              <w:rPr>
                <w:color w:val="FFC000"/>
                <w:sz w:val="20"/>
                <w:szCs w:val="20"/>
              </w:rPr>
              <w:t>.</w:t>
            </w:r>
            <w:proofErr w:type="gramEnd"/>
          </w:p>
          <w:p w:rsidR="00457151" w:rsidRDefault="00457151" w:rsidP="00457151">
            <w:pPr>
              <w:widowControl w:val="0"/>
              <w:spacing w:line="240" w:lineRule="auto"/>
              <w:rPr>
                <w:sz w:val="20"/>
                <w:szCs w:val="20"/>
              </w:rPr>
            </w:pPr>
            <w:r w:rsidRPr="001E7DBE">
              <w:rPr>
                <w:color w:val="92D050"/>
                <w:sz w:val="20"/>
                <w:szCs w:val="20"/>
              </w:rPr>
              <w:t>The cat and dog will fight.</w:t>
            </w:r>
          </w:p>
        </w:tc>
      </w:tr>
      <w:tr w:rsidR="00896AD4">
        <w:trPr>
          <w:jc w:val="center"/>
        </w:trPr>
        <w:tc>
          <w:tcPr>
            <w:tcW w:w="7546" w:type="dxa"/>
            <w:shd w:val="clear" w:color="auto" w:fill="auto"/>
            <w:tcMar>
              <w:top w:w="100" w:type="dxa"/>
              <w:left w:w="100" w:type="dxa"/>
              <w:bottom w:w="100" w:type="dxa"/>
              <w:right w:w="100" w:type="dxa"/>
            </w:tcMar>
          </w:tcPr>
          <w:p w:rsidR="00896AD4" w:rsidRDefault="00BE5F80">
            <w:pPr>
              <w:widowControl w:val="0"/>
              <w:pBdr>
                <w:top w:val="nil"/>
                <w:left w:val="nil"/>
                <w:bottom w:val="nil"/>
                <w:right w:val="nil"/>
                <w:between w:val="nil"/>
              </w:pBdr>
              <w:spacing w:line="240" w:lineRule="auto"/>
              <w:rPr>
                <w:sz w:val="20"/>
                <w:szCs w:val="20"/>
              </w:rPr>
            </w:pPr>
            <w:r>
              <w:rPr>
                <w:b/>
                <w:color w:val="0000FF"/>
                <w:sz w:val="20"/>
                <w:szCs w:val="20"/>
              </w:rPr>
              <w:t xml:space="preserve">Thursday- </w:t>
            </w:r>
            <w:r>
              <w:rPr>
                <w:sz w:val="20"/>
                <w:szCs w:val="20"/>
              </w:rPr>
              <w:t xml:space="preserve">Have a look at some of the different ways music is played. Are there CD’s, vinyl records, tapes in the loft that you could show your child? Look at the </w:t>
            </w:r>
            <w:r>
              <w:rPr>
                <w:sz w:val="20"/>
                <w:szCs w:val="20"/>
              </w:rPr>
              <w:lastRenderedPageBreak/>
              <w:t xml:space="preserve">writing on each and talk about how this gives people information about the music. </w:t>
            </w:r>
          </w:p>
        </w:tc>
        <w:tc>
          <w:tcPr>
            <w:tcW w:w="7546" w:type="dxa"/>
            <w:shd w:val="clear" w:color="auto" w:fill="auto"/>
            <w:tcMar>
              <w:top w:w="100" w:type="dxa"/>
              <w:left w:w="100" w:type="dxa"/>
              <w:bottom w:w="100" w:type="dxa"/>
              <w:right w:w="100" w:type="dxa"/>
            </w:tcMar>
          </w:tcPr>
          <w:p w:rsidR="00896AD4" w:rsidRDefault="009A7B4A" w:rsidP="009A7B4A">
            <w:pPr>
              <w:widowControl w:val="0"/>
              <w:spacing w:line="240" w:lineRule="auto"/>
              <w:rPr>
                <w:b/>
                <w:sz w:val="20"/>
                <w:szCs w:val="20"/>
              </w:rPr>
            </w:pPr>
            <w:r w:rsidRPr="009A7B4A">
              <w:rPr>
                <w:b/>
                <w:sz w:val="20"/>
                <w:szCs w:val="20"/>
              </w:rPr>
              <w:lastRenderedPageBreak/>
              <w:t>Thursday</w:t>
            </w:r>
          </w:p>
          <w:p w:rsidR="009A7B4A" w:rsidRPr="009A7B4A" w:rsidRDefault="009A7B4A" w:rsidP="009A7B4A">
            <w:pPr>
              <w:widowControl w:val="0"/>
              <w:spacing w:line="240" w:lineRule="auto"/>
              <w:rPr>
                <w:color w:val="FFC000"/>
                <w:sz w:val="20"/>
                <w:szCs w:val="20"/>
              </w:rPr>
            </w:pPr>
            <w:r>
              <w:rPr>
                <w:color w:val="FFC000"/>
                <w:sz w:val="20"/>
                <w:szCs w:val="20"/>
              </w:rPr>
              <w:t>Visit ictgames</w:t>
            </w:r>
            <w:r w:rsidRPr="009A7B4A">
              <w:rPr>
                <w:color w:val="FFC000"/>
                <w:sz w:val="20"/>
                <w:szCs w:val="20"/>
              </w:rPr>
              <w:t>.co.uk and choose a game to play to rec-cap the sounds you know.</w:t>
            </w:r>
          </w:p>
          <w:p w:rsidR="009A7B4A" w:rsidRDefault="009A7B4A" w:rsidP="009A7B4A">
            <w:pPr>
              <w:widowControl w:val="0"/>
              <w:spacing w:line="240" w:lineRule="auto"/>
              <w:rPr>
                <w:sz w:val="20"/>
                <w:szCs w:val="20"/>
              </w:rPr>
            </w:pPr>
            <w:r w:rsidRPr="009A7B4A">
              <w:rPr>
                <w:color w:val="92D050"/>
                <w:sz w:val="20"/>
                <w:szCs w:val="20"/>
              </w:rPr>
              <w:lastRenderedPageBreak/>
              <w:t xml:space="preserve">Play </w:t>
            </w:r>
            <w:r>
              <w:rPr>
                <w:color w:val="92D050"/>
                <w:sz w:val="20"/>
                <w:szCs w:val="20"/>
              </w:rPr>
              <w:t>Real and Nonsense</w:t>
            </w:r>
            <w:r w:rsidRPr="009A7B4A">
              <w:rPr>
                <w:color w:val="92D050"/>
                <w:sz w:val="20"/>
                <w:szCs w:val="20"/>
              </w:rPr>
              <w:t xml:space="preserve"> </w:t>
            </w:r>
            <w:proofErr w:type="spellStart"/>
            <w:r w:rsidRPr="009A7B4A">
              <w:rPr>
                <w:color w:val="92D050"/>
                <w:sz w:val="20"/>
                <w:szCs w:val="20"/>
              </w:rPr>
              <w:t>igh</w:t>
            </w:r>
            <w:proofErr w:type="spellEnd"/>
            <w:r>
              <w:rPr>
                <w:color w:val="92D050"/>
                <w:sz w:val="20"/>
                <w:szCs w:val="20"/>
              </w:rPr>
              <w:t xml:space="preserve"> words</w:t>
            </w:r>
            <w:r w:rsidRPr="009A7B4A">
              <w:rPr>
                <w:color w:val="92D050"/>
                <w:sz w:val="20"/>
                <w:szCs w:val="20"/>
              </w:rPr>
              <w:t xml:space="preserve"> (see attached)</w:t>
            </w:r>
          </w:p>
        </w:tc>
      </w:tr>
      <w:tr w:rsidR="00896AD4">
        <w:trPr>
          <w:jc w:val="center"/>
        </w:trPr>
        <w:tc>
          <w:tcPr>
            <w:tcW w:w="7546" w:type="dxa"/>
            <w:shd w:val="clear" w:color="auto" w:fill="auto"/>
            <w:tcMar>
              <w:top w:w="100" w:type="dxa"/>
              <w:left w:w="100" w:type="dxa"/>
              <w:bottom w:w="100" w:type="dxa"/>
              <w:right w:w="100" w:type="dxa"/>
            </w:tcMar>
          </w:tcPr>
          <w:p w:rsidR="00896AD4" w:rsidRDefault="00BE5F80">
            <w:pPr>
              <w:widowControl w:val="0"/>
              <w:pBdr>
                <w:top w:val="nil"/>
                <w:left w:val="nil"/>
                <w:bottom w:val="nil"/>
                <w:right w:val="nil"/>
                <w:between w:val="nil"/>
              </w:pBdr>
              <w:spacing w:line="240" w:lineRule="auto"/>
              <w:rPr>
                <w:sz w:val="20"/>
                <w:szCs w:val="20"/>
              </w:rPr>
            </w:pPr>
            <w:r>
              <w:rPr>
                <w:b/>
                <w:color w:val="9900FF"/>
                <w:sz w:val="20"/>
                <w:szCs w:val="20"/>
              </w:rPr>
              <w:lastRenderedPageBreak/>
              <w:t xml:space="preserve">Friday- </w:t>
            </w:r>
            <w:r>
              <w:rPr>
                <w:sz w:val="20"/>
                <w:szCs w:val="20"/>
              </w:rPr>
              <w:t>Have a look at and explore musical notes. Talk about how people read the different notes to play different musical instruments. Talk about the different instruments people can play. Which instrument would you like to be able to play?</w:t>
            </w:r>
          </w:p>
        </w:tc>
        <w:tc>
          <w:tcPr>
            <w:tcW w:w="7546" w:type="dxa"/>
            <w:shd w:val="clear" w:color="auto" w:fill="auto"/>
            <w:tcMar>
              <w:top w:w="100" w:type="dxa"/>
              <w:left w:w="100" w:type="dxa"/>
              <w:bottom w:w="100" w:type="dxa"/>
              <w:right w:w="100" w:type="dxa"/>
            </w:tcMar>
          </w:tcPr>
          <w:p w:rsidR="00457151" w:rsidRDefault="00BE5F80" w:rsidP="009A7B4A">
            <w:pPr>
              <w:widowControl w:val="0"/>
              <w:spacing w:line="240" w:lineRule="auto"/>
              <w:rPr>
                <w:b/>
                <w:color w:val="9900FF"/>
                <w:sz w:val="20"/>
                <w:szCs w:val="20"/>
              </w:rPr>
            </w:pPr>
            <w:r w:rsidRPr="00457151">
              <w:rPr>
                <w:b/>
                <w:sz w:val="20"/>
                <w:szCs w:val="20"/>
              </w:rPr>
              <w:t>Friday</w:t>
            </w:r>
            <w:r>
              <w:rPr>
                <w:b/>
                <w:color w:val="9900FF"/>
                <w:sz w:val="20"/>
                <w:szCs w:val="20"/>
              </w:rPr>
              <w:t xml:space="preserve">- </w:t>
            </w:r>
          </w:p>
          <w:p w:rsidR="00457151" w:rsidRDefault="00457151" w:rsidP="009A7B4A">
            <w:pPr>
              <w:widowControl w:val="0"/>
              <w:spacing w:line="240" w:lineRule="auto"/>
              <w:rPr>
                <w:sz w:val="20"/>
                <w:szCs w:val="20"/>
              </w:rPr>
            </w:pPr>
            <w:r>
              <w:rPr>
                <w:b/>
                <w:color w:val="9900FF"/>
                <w:sz w:val="20"/>
                <w:szCs w:val="20"/>
              </w:rPr>
              <w:t>Try a different sentence on your washing line.</w:t>
            </w:r>
            <w:r>
              <w:rPr>
                <w:sz w:val="20"/>
                <w:szCs w:val="20"/>
              </w:rPr>
              <w:t xml:space="preserve"> (See Wednesday)</w:t>
            </w:r>
          </w:p>
          <w:p w:rsidR="001E7DBE" w:rsidRDefault="00457151" w:rsidP="009A7B4A">
            <w:pPr>
              <w:widowControl w:val="0"/>
              <w:spacing w:line="240" w:lineRule="auto"/>
              <w:rPr>
                <w:color w:val="FFC000"/>
                <w:sz w:val="20"/>
                <w:szCs w:val="20"/>
              </w:rPr>
            </w:pPr>
            <w:r w:rsidRPr="001E7DBE">
              <w:rPr>
                <w:color w:val="FFC000"/>
                <w:sz w:val="20"/>
                <w:szCs w:val="20"/>
              </w:rPr>
              <w:t xml:space="preserve"> </w:t>
            </w:r>
            <w:r w:rsidR="001E7DBE" w:rsidRPr="001E7DBE">
              <w:rPr>
                <w:color w:val="FFC000"/>
                <w:sz w:val="20"/>
                <w:szCs w:val="20"/>
              </w:rPr>
              <w:t>I like going to the fair.</w:t>
            </w:r>
          </w:p>
          <w:p w:rsidR="001E7DBE" w:rsidRPr="001E7DBE" w:rsidRDefault="00457151" w:rsidP="009A7B4A">
            <w:pPr>
              <w:widowControl w:val="0"/>
              <w:spacing w:line="240" w:lineRule="auto"/>
              <w:rPr>
                <w:color w:val="92D050"/>
                <w:sz w:val="20"/>
                <w:szCs w:val="20"/>
              </w:rPr>
            </w:pPr>
            <w:r>
              <w:rPr>
                <w:color w:val="92D050"/>
                <w:sz w:val="20"/>
                <w:szCs w:val="20"/>
              </w:rPr>
              <w:t>I can jump up high</w:t>
            </w:r>
          </w:p>
        </w:tc>
      </w:tr>
      <w:tr w:rsidR="00896AD4">
        <w:trPr>
          <w:jc w:val="center"/>
        </w:trPr>
        <w:tc>
          <w:tcPr>
            <w:tcW w:w="7546" w:type="dxa"/>
            <w:shd w:val="clear" w:color="auto" w:fill="999999"/>
            <w:tcMar>
              <w:top w:w="100" w:type="dxa"/>
              <w:left w:w="100" w:type="dxa"/>
              <w:bottom w:w="100" w:type="dxa"/>
              <w:right w:w="100" w:type="dxa"/>
            </w:tcMar>
          </w:tcPr>
          <w:p w:rsidR="00896AD4" w:rsidRDefault="00BE5F80">
            <w:pPr>
              <w:widowControl w:val="0"/>
              <w:pBdr>
                <w:top w:val="nil"/>
                <w:left w:val="nil"/>
                <w:bottom w:val="nil"/>
                <w:right w:val="nil"/>
                <w:between w:val="nil"/>
              </w:pBdr>
              <w:spacing w:line="240" w:lineRule="auto"/>
              <w:jc w:val="center"/>
              <w:rPr>
                <w:b/>
                <w:sz w:val="20"/>
                <w:szCs w:val="20"/>
              </w:rPr>
            </w:pPr>
            <w:r>
              <w:rPr>
                <w:b/>
                <w:sz w:val="20"/>
                <w:szCs w:val="20"/>
              </w:rPr>
              <w:t xml:space="preserve">Weekly Writing Tasks </w:t>
            </w:r>
          </w:p>
        </w:tc>
        <w:tc>
          <w:tcPr>
            <w:tcW w:w="7546" w:type="dxa"/>
            <w:shd w:val="clear" w:color="auto" w:fill="999999"/>
            <w:tcMar>
              <w:top w:w="100" w:type="dxa"/>
              <w:left w:w="100" w:type="dxa"/>
              <w:bottom w:w="100" w:type="dxa"/>
              <w:right w:w="100" w:type="dxa"/>
            </w:tcMar>
          </w:tcPr>
          <w:p w:rsidR="00896AD4" w:rsidRDefault="00BE5F80">
            <w:pPr>
              <w:widowControl w:val="0"/>
              <w:pBdr>
                <w:top w:val="nil"/>
                <w:left w:val="nil"/>
                <w:bottom w:val="nil"/>
                <w:right w:val="nil"/>
                <w:between w:val="nil"/>
              </w:pBdr>
              <w:spacing w:line="240" w:lineRule="auto"/>
              <w:jc w:val="center"/>
              <w:rPr>
                <w:b/>
                <w:sz w:val="20"/>
                <w:szCs w:val="20"/>
              </w:rPr>
            </w:pPr>
            <w:r>
              <w:rPr>
                <w:b/>
                <w:sz w:val="20"/>
                <w:szCs w:val="20"/>
              </w:rPr>
              <w:t>Weekly Maths Tasks- Length and Height</w:t>
            </w:r>
          </w:p>
        </w:tc>
      </w:tr>
      <w:tr w:rsidR="00896AD4">
        <w:trPr>
          <w:jc w:val="center"/>
        </w:trPr>
        <w:tc>
          <w:tcPr>
            <w:tcW w:w="7546" w:type="dxa"/>
            <w:shd w:val="clear" w:color="auto" w:fill="auto"/>
            <w:tcMar>
              <w:top w:w="100" w:type="dxa"/>
              <w:left w:w="100" w:type="dxa"/>
              <w:bottom w:w="100" w:type="dxa"/>
              <w:right w:w="100" w:type="dxa"/>
            </w:tcMar>
          </w:tcPr>
          <w:p w:rsidR="00896AD4" w:rsidRDefault="00BE5F80">
            <w:pPr>
              <w:widowControl w:val="0"/>
              <w:spacing w:line="240" w:lineRule="auto"/>
              <w:rPr>
                <w:sz w:val="20"/>
                <w:szCs w:val="20"/>
              </w:rPr>
            </w:pPr>
            <w:r>
              <w:rPr>
                <w:b/>
                <w:color w:val="FF0000"/>
                <w:sz w:val="20"/>
                <w:szCs w:val="20"/>
              </w:rPr>
              <w:t xml:space="preserve">Monday- </w:t>
            </w:r>
            <w:r>
              <w:rPr>
                <w:sz w:val="20"/>
                <w:szCs w:val="20"/>
              </w:rPr>
              <w:t xml:space="preserve">Ask your child to think about how some musical instruments are played, for example bang a drum, tap a tambourine, shake the maracas. Write out the words and encourage your child to trace them. </w:t>
            </w:r>
          </w:p>
        </w:tc>
        <w:tc>
          <w:tcPr>
            <w:tcW w:w="7546" w:type="dxa"/>
            <w:shd w:val="clear" w:color="auto" w:fill="auto"/>
            <w:tcMar>
              <w:top w:w="100" w:type="dxa"/>
              <w:left w:w="100" w:type="dxa"/>
              <w:bottom w:w="100" w:type="dxa"/>
              <w:right w:w="100" w:type="dxa"/>
            </w:tcMar>
          </w:tcPr>
          <w:p w:rsidR="00BE5F80" w:rsidRDefault="00BE5F80" w:rsidP="00BE5F80">
            <w:pPr>
              <w:widowControl w:val="0"/>
              <w:spacing w:line="240" w:lineRule="auto"/>
              <w:rPr>
                <w:sz w:val="20"/>
                <w:szCs w:val="20"/>
              </w:rPr>
            </w:pPr>
            <w:r>
              <w:rPr>
                <w:b/>
                <w:color w:val="FF0000"/>
                <w:sz w:val="20"/>
                <w:szCs w:val="20"/>
              </w:rPr>
              <w:t xml:space="preserve">Monday- </w:t>
            </w:r>
            <w:r>
              <w:rPr>
                <w:sz w:val="20"/>
                <w:szCs w:val="20"/>
              </w:rPr>
              <w:t>Ask your child to make different rockets out of playdough or strips of paper. Can they make a long rocket? A short rocket? A thick rocket?</w:t>
            </w:r>
          </w:p>
          <w:p w:rsidR="00896AD4" w:rsidRDefault="00896AD4">
            <w:pPr>
              <w:widowControl w:val="0"/>
              <w:spacing w:line="240" w:lineRule="auto"/>
              <w:rPr>
                <w:sz w:val="20"/>
                <w:szCs w:val="20"/>
              </w:rPr>
            </w:pPr>
          </w:p>
        </w:tc>
      </w:tr>
      <w:tr w:rsidR="00896AD4">
        <w:trPr>
          <w:jc w:val="center"/>
        </w:trPr>
        <w:tc>
          <w:tcPr>
            <w:tcW w:w="7546" w:type="dxa"/>
            <w:shd w:val="clear" w:color="auto" w:fill="auto"/>
            <w:tcMar>
              <w:top w:w="100" w:type="dxa"/>
              <w:left w:w="100" w:type="dxa"/>
              <w:bottom w:w="100" w:type="dxa"/>
              <w:right w:w="100" w:type="dxa"/>
            </w:tcMar>
          </w:tcPr>
          <w:p w:rsidR="00896AD4" w:rsidRDefault="00BE5F80">
            <w:pPr>
              <w:widowControl w:val="0"/>
              <w:spacing w:line="240" w:lineRule="auto"/>
              <w:rPr>
                <w:b/>
                <w:color w:val="6AA84F"/>
                <w:sz w:val="20"/>
                <w:szCs w:val="20"/>
              </w:rPr>
            </w:pPr>
            <w:r>
              <w:rPr>
                <w:b/>
                <w:color w:val="FF9900"/>
                <w:sz w:val="20"/>
                <w:szCs w:val="20"/>
              </w:rPr>
              <w:t xml:space="preserve">Tuesday- </w:t>
            </w:r>
            <w:r>
              <w:rPr>
                <w:b/>
                <w:color w:val="6AA84F"/>
                <w:sz w:val="20"/>
                <w:szCs w:val="20"/>
              </w:rPr>
              <w:t xml:space="preserve">Write an invitation to your own Family Music Show for a family member. They could watch the show on a video call. </w:t>
            </w:r>
          </w:p>
        </w:tc>
        <w:tc>
          <w:tcPr>
            <w:tcW w:w="7546" w:type="dxa"/>
            <w:shd w:val="clear" w:color="auto" w:fill="auto"/>
            <w:tcMar>
              <w:top w:w="100" w:type="dxa"/>
              <w:left w:w="100" w:type="dxa"/>
              <w:bottom w:w="100" w:type="dxa"/>
              <w:right w:w="100" w:type="dxa"/>
            </w:tcMar>
          </w:tcPr>
          <w:p w:rsidR="00896AD4" w:rsidRDefault="00BE5F80" w:rsidP="00BE5F80">
            <w:pPr>
              <w:widowControl w:val="0"/>
              <w:spacing w:line="240" w:lineRule="auto"/>
              <w:rPr>
                <w:sz w:val="20"/>
                <w:szCs w:val="20"/>
              </w:rPr>
            </w:pPr>
            <w:r>
              <w:rPr>
                <w:b/>
                <w:color w:val="FF9900"/>
                <w:sz w:val="20"/>
                <w:szCs w:val="20"/>
              </w:rPr>
              <w:t xml:space="preserve">Tuesday- </w:t>
            </w:r>
            <w:r>
              <w:rPr>
                <w:sz w:val="20"/>
                <w:szCs w:val="20"/>
              </w:rPr>
              <w:t xml:space="preserve">Your child can compare objects from around the house or outside. Ask them if the object is longer, the same length or shorter? Order the objects.  </w:t>
            </w:r>
          </w:p>
        </w:tc>
      </w:tr>
      <w:tr w:rsidR="00896AD4">
        <w:trPr>
          <w:jc w:val="center"/>
        </w:trPr>
        <w:tc>
          <w:tcPr>
            <w:tcW w:w="7546" w:type="dxa"/>
            <w:shd w:val="clear" w:color="auto" w:fill="auto"/>
            <w:tcMar>
              <w:top w:w="100" w:type="dxa"/>
              <w:left w:w="100" w:type="dxa"/>
              <w:bottom w:w="100" w:type="dxa"/>
              <w:right w:w="100" w:type="dxa"/>
            </w:tcMar>
          </w:tcPr>
          <w:p w:rsidR="00896AD4" w:rsidRDefault="00BE5F80">
            <w:pPr>
              <w:widowControl w:val="0"/>
              <w:spacing w:line="240" w:lineRule="auto"/>
              <w:rPr>
                <w:sz w:val="20"/>
                <w:szCs w:val="20"/>
              </w:rPr>
            </w:pPr>
            <w:r>
              <w:rPr>
                <w:b/>
                <w:color w:val="38761D"/>
                <w:sz w:val="20"/>
                <w:szCs w:val="20"/>
              </w:rPr>
              <w:t xml:space="preserve">Wednesday- </w:t>
            </w:r>
            <w:r>
              <w:rPr>
                <w:sz w:val="20"/>
                <w:szCs w:val="20"/>
              </w:rPr>
              <w:t xml:space="preserve">Your child can draw a picture of the events from their favourite Nursery rhyme. </w:t>
            </w:r>
            <w:r>
              <w:rPr>
                <w:b/>
                <w:color w:val="FF00FF"/>
                <w:sz w:val="20"/>
                <w:szCs w:val="20"/>
              </w:rPr>
              <w:t xml:space="preserve">CHALLENGE: </w:t>
            </w:r>
            <w:r>
              <w:rPr>
                <w:sz w:val="20"/>
                <w:szCs w:val="20"/>
              </w:rPr>
              <w:t>Ask your child to write out the words to a part of the song or the song title.</w:t>
            </w:r>
          </w:p>
        </w:tc>
        <w:tc>
          <w:tcPr>
            <w:tcW w:w="7546" w:type="dxa"/>
            <w:shd w:val="clear" w:color="auto" w:fill="auto"/>
            <w:tcMar>
              <w:top w:w="100" w:type="dxa"/>
              <w:left w:w="100" w:type="dxa"/>
              <w:bottom w:w="100" w:type="dxa"/>
              <w:right w:w="100" w:type="dxa"/>
            </w:tcMar>
          </w:tcPr>
          <w:p w:rsidR="00896AD4" w:rsidRDefault="00BE5F80" w:rsidP="00BE5F80">
            <w:pPr>
              <w:widowControl w:val="0"/>
              <w:spacing w:line="240" w:lineRule="auto"/>
              <w:rPr>
                <w:sz w:val="20"/>
                <w:szCs w:val="20"/>
              </w:rPr>
            </w:pPr>
            <w:r>
              <w:rPr>
                <w:b/>
                <w:color w:val="38761D"/>
                <w:sz w:val="20"/>
                <w:szCs w:val="20"/>
              </w:rPr>
              <w:t xml:space="preserve">Wednesday- </w:t>
            </w:r>
            <w:r>
              <w:rPr>
                <w:sz w:val="20"/>
                <w:szCs w:val="20"/>
              </w:rPr>
              <w:t>Ask your child to use Lego, blocks or cardboard boxes to build a tower that is the same height as them, taller than them and shorter than them.</w:t>
            </w:r>
          </w:p>
        </w:tc>
      </w:tr>
      <w:tr w:rsidR="00896AD4">
        <w:trPr>
          <w:jc w:val="center"/>
        </w:trPr>
        <w:tc>
          <w:tcPr>
            <w:tcW w:w="7546" w:type="dxa"/>
            <w:shd w:val="clear" w:color="auto" w:fill="auto"/>
            <w:tcMar>
              <w:top w:w="100" w:type="dxa"/>
              <w:left w:w="100" w:type="dxa"/>
              <w:bottom w:w="100" w:type="dxa"/>
              <w:right w:w="100" w:type="dxa"/>
            </w:tcMar>
          </w:tcPr>
          <w:p w:rsidR="00896AD4" w:rsidRDefault="00BE5F80">
            <w:pPr>
              <w:widowControl w:val="0"/>
              <w:spacing w:line="240" w:lineRule="auto"/>
              <w:rPr>
                <w:sz w:val="20"/>
                <w:szCs w:val="20"/>
              </w:rPr>
            </w:pPr>
            <w:r>
              <w:rPr>
                <w:b/>
                <w:color w:val="0000FF"/>
                <w:sz w:val="20"/>
                <w:szCs w:val="20"/>
              </w:rPr>
              <w:t xml:space="preserve">Thursday- </w:t>
            </w:r>
            <w:r>
              <w:rPr>
                <w:sz w:val="20"/>
                <w:szCs w:val="20"/>
              </w:rPr>
              <w:t>Ask your child to sing their favourite nursery rhyme.</w:t>
            </w:r>
            <w:r>
              <w:rPr>
                <w:b/>
                <w:color w:val="0000FF"/>
                <w:sz w:val="20"/>
                <w:szCs w:val="20"/>
              </w:rPr>
              <w:t xml:space="preserve"> </w:t>
            </w:r>
            <w:r>
              <w:rPr>
                <w:sz w:val="20"/>
                <w:szCs w:val="20"/>
              </w:rPr>
              <w:t xml:space="preserve">As they sing each line of the song, they can draw small pictures to help them remember the song. </w:t>
            </w:r>
          </w:p>
        </w:tc>
        <w:tc>
          <w:tcPr>
            <w:tcW w:w="7546" w:type="dxa"/>
            <w:shd w:val="clear" w:color="auto" w:fill="auto"/>
            <w:tcMar>
              <w:top w:w="100" w:type="dxa"/>
              <w:left w:w="100" w:type="dxa"/>
              <w:bottom w:w="100" w:type="dxa"/>
              <w:right w:w="100" w:type="dxa"/>
            </w:tcMar>
          </w:tcPr>
          <w:p w:rsidR="00896AD4" w:rsidRDefault="00BE5F80">
            <w:pPr>
              <w:widowControl w:val="0"/>
              <w:spacing w:line="240" w:lineRule="auto"/>
              <w:rPr>
                <w:sz w:val="20"/>
                <w:szCs w:val="20"/>
              </w:rPr>
            </w:pPr>
            <w:r>
              <w:rPr>
                <w:b/>
                <w:color w:val="0000FF"/>
                <w:sz w:val="20"/>
                <w:szCs w:val="20"/>
              </w:rPr>
              <w:t>Thursday (theme</w:t>
            </w:r>
            <w:proofErr w:type="gramStart"/>
            <w:r>
              <w:rPr>
                <w:b/>
                <w:color w:val="0000FF"/>
                <w:sz w:val="20"/>
                <w:szCs w:val="20"/>
              </w:rPr>
              <w:t>)-</w:t>
            </w:r>
            <w:proofErr w:type="gramEnd"/>
            <w:r>
              <w:rPr>
                <w:b/>
                <w:color w:val="0000FF"/>
                <w:sz w:val="20"/>
                <w:szCs w:val="20"/>
              </w:rPr>
              <w:t xml:space="preserve"> </w:t>
            </w:r>
            <w:r>
              <w:rPr>
                <w:sz w:val="20"/>
                <w:szCs w:val="20"/>
              </w:rPr>
              <w:t>Make a clap beat for your child, can they repeat the clapping sequence? Can they make their own for you to follow?</w:t>
            </w:r>
            <w:r>
              <w:rPr>
                <w:b/>
                <w:color w:val="0000FF"/>
                <w:sz w:val="20"/>
                <w:szCs w:val="20"/>
              </w:rPr>
              <w:t xml:space="preserve"> </w:t>
            </w:r>
          </w:p>
        </w:tc>
      </w:tr>
      <w:tr w:rsidR="00896AD4">
        <w:trPr>
          <w:jc w:val="center"/>
        </w:trPr>
        <w:tc>
          <w:tcPr>
            <w:tcW w:w="7546" w:type="dxa"/>
            <w:shd w:val="clear" w:color="auto" w:fill="auto"/>
            <w:tcMar>
              <w:top w:w="100" w:type="dxa"/>
              <w:left w:w="100" w:type="dxa"/>
              <w:bottom w:w="100" w:type="dxa"/>
              <w:right w:w="100" w:type="dxa"/>
            </w:tcMar>
          </w:tcPr>
          <w:p w:rsidR="00896AD4" w:rsidRDefault="00BE5F80">
            <w:pPr>
              <w:widowControl w:val="0"/>
              <w:spacing w:line="240" w:lineRule="auto"/>
              <w:rPr>
                <w:sz w:val="20"/>
                <w:szCs w:val="20"/>
              </w:rPr>
            </w:pPr>
            <w:r>
              <w:rPr>
                <w:b/>
                <w:color w:val="9900FF"/>
                <w:sz w:val="20"/>
                <w:szCs w:val="20"/>
              </w:rPr>
              <w:t xml:space="preserve">Friday- </w:t>
            </w:r>
            <w:r>
              <w:rPr>
                <w:sz w:val="20"/>
                <w:szCs w:val="20"/>
              </w:rPr>
              <w:t xml:space="preserve">Listen to a piece of classical music of your choice. Ask your child to draw/ paint along to the music. How does the music make them feel? </w:t>
            </w:r>
            <w:r>
              <w:rPr>
                <w:b/>
                <w:color w:val="FF00FF"/>
                <w:sz w:val="20"/>
                <w:szCs w:val="20"/>
              </w:rPr>
              <w:t>CHALLENGE:</w:t>
            </w:r>
            <w:r>
              <w:rPr>
                <w:sz w:val="20"/>
                <w:szCs w:val="20"/>
              </w:rPr>
              <w:t xml:space="preserve"> Can they write onto their picture how it made them feel?</w:t>
            </w:r>
          </w:p>
        </w:tc>
        <w:tc>
          <w:tcPr>
            <w:tcW w:w="7546" w:type="dxa"/>
            <w:shd w:val="clear" w:color="auto" w:fill="auto"/>
            <w:tcMar>
              <w:top w:w="100" w:type="dxa"/>
              <w:left w:w="100" w:type="dxa"/>
              <w:bottom w:w="100" w:type="dxa"/>
              <w:right w:w="100" w:type="dxa"/>
            </w:tcMar>
          </w:tcPr>
          <w:p w:rsidR="00896AD4" w:rsidRDefault="00BE5F80" w:rsidP="00BE5F80">
            <w:pPr>
              <w:widowControl w:val="0"/>
              <w:spacing w:line="240" w:lineRule="auto"/>
              <w:rPr>
                <w:sz w:val="20"/>
                <w:szCs w:val="20"/>
              </w:rPr>
            </w:pPr>
            <w:r>
              <w:rPr>
                <w:b/>
                <w:color w:val="9900FF"/>
                <w:sz w:val="20"/>
                <w:szCs w:val="20"/>
              </w:rPr>
              <w:t xml:space="preserve">Friday- </w:t>
            </w:r>
            <w:r>
              <w:rPr>
                <w:sz w:val="20"/>
                <w:szCs w:val="20"/>
              </w:rPr>
              <w:t xml:space="preserve">Play the online game </w:t>
            </w:r>
            <w:hyperlink r:id="rId9">
              <w:r>
                <w:rPr>
                  <w:color w:val="1155CC"/>
                  <w:sz w:val="20"/>
                  <w:szCs w:val="20"/>
                  <w:u w:val="single"/>
                </w:rPr>
                <w:t>Let’s Compare</w:t>
              </w:r>
            </w:hyperlink>
            <w:r>
              <w:rPr>
                <w:color w:val="1155CC"/>
                <w:sz w:val="20"/>
                <w:szCs w:val="20"/>
                <w:u w:val="single"/>
              </w:rPr>
              <w:t xml:space="preserve">. </w:t>
            </w:r>
            <w:r>
              <w:rPr>
                <w:sz w:val="20"/>
                <w:szCs w:val="20"/>
              </w:rPr>
              <w:t xml:space="preserve">Following this, your child can sing the song </w:t>
            </w:r>
            <w:hyperlink r:id="rId10">
              <w:r>
                <w:rPr>
                  <w:color w:val="1155CC"/>
                  <w:sz w:val="20"/>
                  <w:szCs w:val="20"/>
                  <w:u w:val="single"/>
                </w:rPr>
                <w:t>Short or Tall</w:t>
              </w:r>
            </w:hyperlink>
            <w:r>
              <w:rPr>
                <w:b/>
                <w:color w:val="9900FF"/>
                <w:sz w:val="20"/>
                <w:szCs w:val="20"/>
              </w:rPr>
              <w:t>.</w:t>
            </w:r>
          </w:p>
        </w:tc>
      </w:tr>
    </w:tbl>
    <w:p w:rsidR="00896AD4" w:rsidRDefault="00896AD4"/>
    <w:tbl>
      <w:tblPr>
        <w:tblStyle w:val="a0"/>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92"/>
      </w:tblGrid>
      <w:tr w:rsidR="00896AD4">
        <w:trPr>
          <w:jc w:val="center"/>
        </w:trPr>
        <w:tc>
          <w:tcPr>
            <w:tcW w:w="15092" w:type="dxa"/>
            <w:shd w:val="clear" w:color="auto" w:fill="666666"/>
            <w:tcMar>
              <w:top w:w="100" w:type="dxa"/>
              <w:left w:w="100" w:type="dxa"/>
              <w:bottom w:w="100" w:type="dxa"/>
              <w:right w:w="100" w:type="dxa"/>
            </w:tcMar>
          </w:tcPr>
          <w:p w:rsidR="00896AD4" w:rsidRDefault="00BE5F80">
            <w:pPr>
              <w:widowControl w:val="0"/>
              <w:spacing w:line="240" w:lineRule="auto"/>
              <w:jc w:val="center"/>
              <w:rPr>
                <w:color w:val="FFFFFF"/>
              </w:rPr>
            </w:pPr>
            <w:r>
              <w:rPr>
                <w:b/>
                <w:color w:val="FFFFFF"/>
              </w:rPr>
              <w:t>Learning Project - to be done throughout the week</w:t>
            </w:r>
          </w:p>
        </w:tc>
      </w:tr>
      <w:tr w:rsidR="00896AD4">
        <w:trPr>
          <w:jc w:val="center"/>
        </w:trPr>
        <w:tc>
          <w:tcPr>
            <w:tcW w:w="15092" w:type="dxa"/>
            <w:shd w:val="clear" w:color="auto" w:fill="auto"/>
            <w:tcMar>
              <w:top w:w="100" w:type="dxa"/>
              <w:left w:w="100" w:type="dxa"/>
              <w:bottom w:w="100" w:type="dxa"/>
              <w:right w:w="100" w:type="dxa"/>
            </w:tcMar>
          </w:tcPr>
          <w:p w:rsidR="00896AD4" w:rsidRDefault="00BE5F80">
            <w:pPr>
              <w:widowControl w:val="0"/>
              <w:spacing w:line="240" w:lineRule="auto"/>
              <w:rPr>
                <w:sz w:val="20"/>
                <w:szCs w:val="20"/>
              </w:rPr>
            </w:pPr>
            <w:r>
              <w:rPr>
                <w:b/>
                <w:sz w:val="20"/>
                <w:szCs w:val="20"/>
              </w:rPr>
              <w:t xml:space="preserve">The project this week aims to provide opportunities for your child to learn more about music. Learning may focus on famous musicians, listening to and performing music and exploring a range of music genres and instruments. </w:t>
            </w:r>
            <w:r>
              <w:rPr>
                <w:noProof/>
              </w:rPr>
              <w:drawing>
                <wp:anchor distT="114300" distB="114300" distL="114300" distR="114300" simplePos="0" relativeHeight="251658240" behindDoc="0" locked="0" layoutInCell="1" hidden="0" allowOverlap="1">
                  <wp:simplePos x="0" y="0"/>
                  <wp:positionH relativeFrom="column">
                    <wp:posOffset>8524875</wp:posOffset>
                  </wp:positionH>
                  <wp:positionV relativeFrom="paragraph">
                    <wp:posOffset>368300</wp:posOffset>
                  </wp:positionV>
                  <wp:extent cx="857250" cy="7524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24292" t="16549" r="20965"/>
                          <a:stretch>
                            <a:fillRect/>
                          </a:stretch>
                        </pic:blipFill>
                        <pic:spPr>
                          <a:xfrm>
                            <a:off x="0" y="0"/>
                            <a:ext cx="857250" cy="752475"/>
                          </a:xfrm>
                          <a:prstGeom prst="rect">
                            <a:avLst/>
                          </a:prstGeom>
                          <a:ln/>
                        </pic:spPr>
                      </pic:pic>
                    </a:graphicData>
                  </a:graphic>
                </wp:anchor>
              </w:drawing>
            </w:r>
          </w:p>
          <w:p w:rsidR="00896AD4" w:rsidRDefault="00896AD4">
            <w:pPr>
              <w:widowControl w:val="0"/>
              <w:spacing w:line="240" w:lineRule="auto"/>
              <w:rPr>
                <w:sz w:val="20"/>
                <w:szCs w:val="20"/>
              </w:rPr>
            </w:pPr>
          </w:p>
          <w:p w:rsidR="00896AD4" w:rsidRDefault="00BE5F80">
            <w:pPr>
              <w:widowControl w:val="0"/>
              <w:spacing w:line="240" w:lineRule="auto"/>
              <w:rPr>
                <w:sz w:val="20"/>
                <w:szCs w:val="20"/>
              </w:rPr>
            </w:pPr>
            <w:r>
              <w:rPr>
                <w:b/>
                <w:sz w:val="20"/>
                <w:szCs w:val="20"/>
                <w:u w:val="single"/>
              </w:rPr>
              <w:t>Drummers Drumming</w:t>
            </w:r>
          </w:p>
          <w:p w:rsidR="00896AD4" w:rsidRDefault="00BE5F80">
            <w:pPr>
              <w:widowControl w:val="0"/>
              <w:numPr>
                <w:ilvl w:val="0"/>
                <w:numId w:val="8"/>
              </w:numPr>
              <w:spacing w:line="240" w:lineRule="auto"/>
              <w:rPr>
                <w:sz w:val="20"/>
                <w:szCs w:val="20"/>
              </w:rPr>
            </w:pPr>
            <w:r>
              <w:rPr>
                <w:sz w:val="20"/>
                <w:szCs w:val="20"/>
              </w:rPr>
              <w:t xml:space="preserve">Using pots, pans and baking trays from the kitchen lay out your own ‘drum kit’. Allow your child to explore by banging and tapping the pans to see the different sounds they make. Extend this activity by tapping out a rhythm and asking your child to listen to it then repeat it. You could make this more difficult by adding in a blindfold so they have to rely on the sound to identify which pot or pan they need to hit to copy. </w:t>
            </w:r>
          </w:p>
          <w:p w:rsidR="00896AD4" w:rsidRDefault="00896AD4">
            <w:pPr>
              <w:widowControl w:val="0"/>
              <w:spacing w:line="240" w:lineRule="auto"/>
              <w:rPr>
                <w:sz w:val="20"/>
                <w:szCs w:val="20"/>
              </w:rPr>
            </w:pPr>
          </w:p>
          <w:p w:rsidR="00896AD4" w:rsidRDefault="00BE5F80">
            <w:pPr>
              <w:widowControl w:val="0"/>
              <w:spacing w:line="240" w:lineRule="auto"/>
              <w:rPr>
                <w:b/>
                <w:sz w:val="20"/>
                <w:szCs w:val="20"/>
                <w:u w:val="single"/>
              </w:rPr>
            </w:pPr>
            <w:r>
              <w:rPr>
                <w:b/>
                <w:sz w:val="20"/>
                <w:szCs w:val="20"/>
                <w:u w:val="single"/>
              </w:rPr>
              <w:t>Make your own Music</w:t>
            </w:r>
          </w:p>
          <w:p w:rsidR="00896AD4" w:rsidRDefault="00BE5F80">
            <w:pPr>
              <w:widowControl w:val="0"/>
              <w:numPr>
                <w:ilvl w:val="0"/>
                <w:numId w:val="1"/>
              </w:numPr>
              <w:spacing w:line="240" w:lineRule="auto"/>
              <w:rPr>
                <w:sz w:val="20"/>
                <w:szCs w:val="20"/>
              </w:rPr>
            </w:pPr>
            <w:r>
              <w:rPr>
                <w:b/>
                <w:color w:val="6AA84F"/>
                <w:sz w:val="20"/>
                <w:szCs w:val="20"/>
              </w:rPr>
              <w:t>Your child could create a guitar using a plastic tub with elastic bands wrapped around it. Post a picture of your musical instrument on Twitter at</w:t>
            </w:r>
            <w:r>
              <w:rPr>
                <w:sz w:val="20"/>
                <w:szCs w:val="20"/>
              </w:rPr>
              <w:t xml:space="preserve"> </w:t>
            </w:r>
            <w:hyperlink r:id="rId12">
              <w:r>
                <w:rPr>
                  <w:b/>
                  <w:color w:val="1155CC"/>
                  <w:sz w:val="20"/>
                  <w:szCs w:val="20"/>
                </w:rPr>
                <w:t>#</w:t>
              </w:r>
              <w:proofErr w:type="spellStart"/>
              <w:r>
                <w:rPr>
                  <w:b/>
                  <w:color w:val="1155CC"/>
                  <w:sz w:val="20"/>
                  <w:szCs w:val="20"/>
                </w:rPr>
                <w:t>TheLearningProjects</w:t>
              </w:r>
              <w:proofErr w:type="spellEnd"/>
              <w:r>
                <w:rPr>
                  <w:b/>
                  <w:color w:val="1155CC"/>
                  <w:sz w:val="20"/>
                  <w:szCs w:val="20"/>
                </w:rPr>
                <w:t>.</w:t>
              </w:r>
            </w:hyperlink>
            <w:r>
              <w:rPr>
                <w:b/>
                <w:sz w:val="20"/>
                <w:szCs w:val="20"/>
              </w:rPr>
              <w:t xml:space="preserve"> </w:t>
            </w:r>
            <w:r>
              <w:rPr>
                <w:b/>
                <w:color w:val="6AA84F"/>
                <w:sz w:val="20"/>
                <w:szCs w:val="20"/>
              </w:rPr>
              <w:t>Can your child draw instructions on how to make a guitar for somebody else to follow?</w:t>
            </w:r>
          </w:p>
          <w:p w:rsidR="00896AD4" w:rsidRDefault="00896AD4">
            <w:pPr>
              <w:widowControl w:val="0"/>
              <w:spacing w:line="240" w:lineRule="auto"/>
              <w:rPr>
                <w:sz w:val="20"/>
                <w:szCs w:val="20"/>
              </w:rPr>
            </w:pPr>
          </w:p>
          <w:p w:rsidR="00896AD4" w:rsidRDefault="00BE5F80">
            <w:pPr>
              <w:widowControl w:val="0"/>
              <w:spacing w:line="240" w:lineRule="auto"/>
              <w:rPr>
                <w:b/>
                <w:sz w:val="20"/>
                <w:szCs w:val="20"/>
                <w:u w:val="single"/>
              </w:rPr>
            </w:pPr>
            <w:r>
              <w:rPr>
                <w:b/>
                <w:sz w:val="20"/>
                <w:szCs w:val="20"/>
                <w:u w:val="single"/>
              </w:rPr>
              <w:t>Play ‘What’s that Sound?’</w:t>
            </w:r>
          </w:p>
          <w:p w:rsidR="00896AD4" w:rsidRDefault="00BE5F80">
            <w:pPr>
              <w:widowControl w:val="0"/>
              <w:numPr>
                <w:ilvl w:val="0"/>
                <w:numId w:val="5"/>
              </w:numPr>
              <w:spacing w:line="240" w:lineRule="auto"/>
              <w:rPr>
                <w:sz w:val="20"/>
                <w:szCs w:val="20"/>
              </w:rPr>
            </w:pPr>
            <w:r>
              <w:rPr>
                <w:b/>
                <w:sz w:val="20"/>
                <w:szCs w:val="20"/>
              </w:rPr>
              <w:t>Game 1-</w:t>
            </w:r>
            <w:r>
              <w:rPr>
                <w:sz w:val="20"/>
                <w:szCs w:val="20"/>
              </w:rPr>
              <w:t xml:space="preserve"> Hum a song to your child that they are likely to know. Can they guess which song it is from the tune alone? Take it in turns to hum out a tune. </w:t>
            </w:r>
          </w:p>
          <w:p w:rsidR="00896AD4" w:rsidRDefault="00BE5F80">
            <w:pPr>
              <w:widowControl w:val="0"/>
              <w:numPr>
                <w:ilvl w:val="0"/>
                <w:numId w:val="5"/>
              </w:numPr>
              <w:spacing w:line="240" w:lineRule="auto"/>
              <w:rPr>
                <w:sz w:val="20"/>
                <w:szCs w:val="20"/>
              </w:rPr>
            </w:pPr>
            <w:r>
              <w:rPr>
                <w:b/>
                <w:sz w:val="20"/>
                <w:szCs w:val="20"/>
              </w:rPr>
              <w:t>Game 2</w:t>
            </w:r>
            <w:proofErr w:type="gramStart"/>
            <w:r>
              <w:rPr>
                <w:b/>
                <w:sz w:val="20"/>
                <w:szCs w:val="20"/>
              </w:rPr>
              <w:t xml:space="preserve">- </w:t>
            </w:r>
            <w:r>
              <w:rPr>
                <w:sz w:val="20"/>
                <w:szCs w:val="20"/>
              </w:rPr>
              <w:t xml:space="preserve"> Go</w:t>
            </w:r>
            <w:proofErr w:type="gramEnd"/>
            <w:r>
              <w:rPr>
                <w:sz w:val="20"/>
                <w:szCs w:val="20"/>
              </w:rPr>
              <w:t xml:space="preserve"> into a room of the house while your child listens outside of the door. Make a sound or play a rhythm out on an item in the room e.g. tapping on the table. Open the door and ask your child to find what you used to make the sound.</w:t>
            </w:r>
          </w:p>
          <w:p w:rsidR="00896AD4" w:rsidRDefault="00896AD4">
            <w:pPr>
              <w:widowControl w:val="0"/>
              <w:spacing w:line="240" w:lineRule="auto"/>
              <w:rPr>
                <w:sz w:val="20"/>
                <w:szCs w:val="20"/>
              </w:rPr>
            </w:pPr>
          </w:p>
          <w:p w:rsidR="00896AD4" w:rsidRDefault="00BE5F80">
            <w:pPr>
              <w:widowControl w:val="0"/>
              <w:spacing w:line="240" w:lineRule="auto"/>
              <w:rPr>
                <w:b/>
                <w:sz w:val="20"/>
                <w:szCs w:val="20"/>
                <w:u w:val="single"/>
              </w:rPr>
            </w:pPr>
            <w:r>
              <w:rPr>
                <w:b/>
                <w:sz w:val="20"/>
                <w:szCs w:val="20"/>
                <w:u w:val="single"/>
              </w:rPr>
              <w:t>A Family Music Show</w:t>
            </w:r>
          </w:p>
          <w:p w:rsidR="00896AD4" w:rsidRDefault="00BE5F80">
            <w:pPr>
              <w:widowControl w:val="0"/>
              <w:numPr>
                <w:ilvl w:val="0"/>
                <w:numId w:val="2"/>
              </w:numPr>
              <w:spacing w:line="240" w:lineRule="auto"/>
              <w:rPr>
                <w:sz w:val="20"/>
                <w:szCs w:val="20"/>
              </w:rPr>
            </w:pPr>
            <w:r>
              <w:rPr>
                <w:sz w:val="20"/>
                <w:szCs w:val="20"/>
              </w:rPr>
              <w:t xml:space="preserve">Ask each member of the family to prepare a song and then put on a singing performance. You could select someone to be the judge or ask a family member to watch on a video call and decide on the winner. Don’t forget to send the invite first (see writing task). </w:t>
            </w:r>
            <w:r>
              <w:rPr>
                <w:i/>
                <w:sz w:val="20"/>
                <w:szCs w:val="20"/>
              </w:rPr>
              <w:t xml:space="preserve"> </w:t>
            </w:r>
          </w:p>
          <w:p w:rsidR="00896AD4" w:rsidRDefault="00896AD4">
            <w:pPr>
              <w:widowControl w:val="0"/>
              <w:spacing w:line="240" w:lineRule="auto"/>
              <w:rPr>
                <w:sz w:val="20"/>
                <w:szCs w:val="20"/>
              </w:rPr>
            </w:pPr>
          </w:p>
          <w:p w:rsidR="00896AD4" w:rsidRDefault="00BE5F80">
            <w:pPr>
              <w:widowControl w:val="0"/>
              <w:spacing w:line="240" w:lineRule="auto"/>
              <w:rPr>
                <w:b/>
                <w:sz w:val="20"/>
                <w:szCs w:val="20"/>
                <w:u w:val="single"/>
              </w:rPr>
            </w:pPr>
            <w:r>
              <w:rPr>
                <w:b/>
                <w:sz w:val="20"/>
                <w:szCs w:val="20"/>
                <w:u w:val="single"/>
              </w:rPr>
              <w:t xml:space="preserve">Discovering Different Eras </w:t>
            </w:r>
          </w:p>
          <w:tbl>
            <w:tblPr>
              <w:tblStyle w:val="a1"/>
              <w:tblW w:w="148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1"/>
              <w:gridCol w:w="1861"/>
              <w:gridCol w:w="1861"/>
              <w:gridCol w:w="1861"/>
              <w:gridCol w:w="1862"/>
              <w:gridCol w:w="1862"/>
              <w:gridCol w:w="1862"/>
              <w:gridCol w:w="1862"/>
            </w:tblGrid>
            <w:tr w:rsidR="00896AD4">
              <w:tc>
                <w:tcPr>
                  <w:tcW w:w="1861" w:type="dxa"/>
                  <w:shd w:val="clear" w:color="auto" w:fill="auto"/>
                  <w:tcMar>
                    <w:top w:w="100" w:type="dxa"/>
                    <w:left w:w="100" w:type="dxa"/>
                    <w:bottom w:w="100" w:type="dxa"/>
                    <w:right w:w="100" w:type="dxa"/>
                  </w:tcMar>
                </w:tcPr>
                <w:p w:rsidR="00896AD4" w:rsidRDefault="00A5158F">
                  <w:pPr>
                    <w:widowControl w:val="0"/>
                    <w:spacing w:line="240" w:lineRule="auto"/>
                    <w:rPr>
                      <w:b/>
                      <w:sz w:val="20"/>
                      <w:szCs w:val="20"/>
                      <w:u w:val="single"/>
                    </w:rPr>
                  </w:pPr>
                  <w:hyperlink r:id="rId13">
                    <w:r w:rsidR="00BE5F80">
                      <w:rPr>
                        <w:b/>
                        <w:color w:val="1155CC"/>
                        <w:sz w:val="20"/>
                        <w:szCs w:val="20"/>
                        <w:u w:val="single"/>
                      </w:rPr>
                      <w:t>1920’s</w:t>
                    </w:r>
                  </w:hyperlink>
                </w:p>
              </w:tc>
              <w:tc>
                <w:tcPr>
                  <w:tcW w:w="1861" w:type="dxa"/>
                  <w:shd w:val="clear" w:color="auto" w:fill="auto"/>
                  <w:tcMar>
                    <w:top w:w="100" w:type="dxa"/>
                    <w:left w:w="100" w:type="dxa"/>
                    <w:bottom w:w="100" w:type="dxa"/>
                    <w:right w:w="100" w:type="dxa"/>
                  </w:tcMar>
                </w:tcPr>
                <w:p w:rsidR="00896AD4" w:rsidRDefault="00A5158F">
                  <w:pPr>
                    <w:widowControl w:val="0"/>
                    <w:spacing w:line="240" w:lineRule="auto"/>
                    <w:rPr>
                      <w:b/>
                      <w:sz w:val="20"/>
                      <w:szCs w:val="20"/>
                      <w:u w:val="single"/>
                    </w:rPr>
                  </w:pPr>
                  <w:hyperlink r:id="rId14">
                    <w:r w:rsidR="00BE5F80">
                      <w:rPr>
                        <w:b/>
                        <w:color w:val="1155CC"/>
                        <w:sz w:val="20"/>
                        <w:szCs w:val="20"/>
                        <w:u w:val="single"/>
                      </w:rPr>
                      <w:t>1930’s</w:t>
                    </w:r>
                  </w:hyperlink>
                </w:p>
              </w:tc>
              <w:tc>
                <w:tcPr>
                  <w:tcW w:w="1861" w:type="dxa"/>
                  <w:shd w:val="clear" w:color="auto" w:fill="auto"/>
                  <w:tcMar>
                    <w:top w:w="100" w:type="dxa"/>
                    <w:left w:w="100" w:type="dxa"/>
                    <w:bottom w:w="100" w:type="dxa"/>
                    <w:right w:w="100" w:type="dxa"/>
                  </w:tcMar>
                </w:tcPr>
                <w:p w:rsidR="00896AD4" w:rsidRDefault="00A5158F">
                  <w:pPr>
                    <w:widowControl w:val="0"/>
                    <w:spacing w:line="240" w:lineRule="auto"/>
                    <w:rPr>
                      <w:b/>
                      <w:sz w:val="20"/>
                      <w:szCs w:val="20"/>
                      <w:u w:val="single"/>
                    </w:rPr>
                  </w:pPr>
                  <w:hyperlink r:id="rId15">
                    <w:r w:rsidR="00BE5F80">
                      <w:rPr>
                        <w:b/>
                        <w:color w:val="1155CC"/>
                        <w:sz w:val="20"/>
                        <w:szCs w:val="20"/>
                        <w:u w:val="single"/>
                      </w:rPr>
                      <w:t>1940’s</w:t>
                    </w:r>
                  </w:hyperlink>
                </w:p>
              </w:tc>
              <w:tc>
                <w:tcPr>
                  <w:tcW w:w="1861" w:type="dxa"/>
                  <w:shd w:val="clear" w:color="auto" w:fill="auto"/>
                  <w:tcMar>
                    <w:top w:w="100" w:type="dxa"/>
                    <w:left w:w="100" w:type="dxa"/>
                    <w:bottom w:w="100" w:type="dxa"/>
                    <w:right w:w="100" w:type="dxa"/>
                  </w:tcMar>
                </w:tcPr>
                <w:p w:rsidR="00896AD4" w:rsidRDefault="00A5158F">
                  <w:pPr>
                    <w:widowControl w:val="0"/>
                    <w:spacing w:line="240" w:lineRule="auto"/>
                    <w:rPr>
                      <w:b/>
                      <w:sz w:val="20"/>
                      <w:szCs w:val="20"/>
                      <w:u w:val="single"/>
                    </w:rPr>
                  </w:pPr>
                  <w:hyperlink r:id="rId16">
                    <w:r w:rsidR="00BE5F80">
                      <w:rPr>
                        <w:b/>
                        <w:color w:val="1155CC"/>
                        <w:sz w:val="20"/>
                        <w:szCs w:val="20"/>
                        <w:u w:val="single"/>
                      </w:rPr>
                      <w:t>1950’s</w:t>
                    </w:r>
                  </w:hyperlink>
                </w:p>
              </w:tc>
              <w:tc>
                <w:tcPr>
                  <w:tcW w:w="1861" w:type="dxa"/>
                  <w:shd w:val="clear" w:color="auto" w:fill="auto"/>
                  <w:tcMar>
                    <w:top w:w="100" w:type="dxa"/>
                    <w:left w:w="100" w:type="dxa"/>
                    <w:bottom w:w="100" w:type="dxa"/>
                    <w:right w:w="100" w:type="dxa"/>
                  </w:tcMar>
                </w:tcPr>
                <w:p w:rsidR="00896AD4" w:rsidRDefault="00A5158F">
                  <w:pPr>
                    <w:widowControl w:val="0"/>
                    <w:spacing w:line="240" w:lineRule="auto"/>
                    <w:rPr>
                      <w:b/>
                      <w:sz w:val="20"/>
                      <w:szCs w:val="20"/>
                      <w:u w:val="single"/>
                    </w:rPr>
                  </w:pPr>
                  <w:hyperlink r:id="rId17">
                    <w:r w:rsidR="00BE5F80">
                      <w:rPr>
                        <w:b/>
                        <w:color w:val="1155CC"/>
                        <w:sz w:val="20"/>
                        <w:szCs w:val="20"/>
                        <w:u w:val="single"/>
                      </w:rPr>
                      <w:t>1960’s</w:t>
                    </w:r>
                  </w:hyperlink>
                </w:p>
              </w:tc>
              <w:tc>
                <w:tcPr>
                  <w:tcW w:w="1861" w:type="dxa"/>
                  <w:shd w:val="clear" w:color="auto" w:fill="auto"/>
                  <w:tcMar>
                    <w:top w:w="100" w:type="dxa"/>
                    <w:left w:w="100" w:type="dxa"/>
                    <w:bottom w:w="100" w:type="dxa"/>
                    <w:right w:w="100" w:type="dxa"/>
                  </w:tcMar>
                </w:tcPr>
                <w:p w:rsidR="00896AD4" w:rsidRDefault="00A5158F">
                  <w:pPr>
                    <w:widowControl w:val="0"/>
                    <w:spacing w:line="240" w:lineRule="auto"/>
                    <w:rPr>
                      <w:b/>
                      <w:sz w:val="20"/>
                      <w:szCs w:val="20"/>
                      <w:u w:val="single"/>
                    </w:rPr>
                  </w:pPr>
                  <w:hyperlink r:id="rId18">
                    <w:r w:rsidR="00BE5F80">
                      <w:rPr>
                        <w:b/>
                        <w:color w:val="1155CC"/>
                        <w:sz w:val="20"/>
                        <w:szCs w:val="20"/>
                        <w:u w:val="single"/>
                      </w:rPr>
                      <w:t>1970’s</w:t>
                    </w:r>
                  </w:hyperlink>
                </w:p>
              </w:tc>
              <w:tc>
                <w:tcPr>
                  <w:tcW w:w="1861" w:type="dxa"/>
                  <w:shd w:val="clear" w:color="auto" w:fill="auto"/>
                  <w:tcMar>
                    <w:top w:w="100" w:type="dxa"/>
                    <w:left w:w="100" w:type="dxa"/>
                    <w:bottom w:w="100" w:type="dxa"/>
                    <w:right w:w="100" w:type="dxa"/>
                  </w:tcMar>
                </w:tcPr>
                <w:p w:rsidR="00896AD4" w:rsidRDefault="00A5158F">
                  <w:pPr>
                    <w:widowControl w:val="0"/>
                    <w:spacing w:line="240" w:lineRule="auto"/>
                    <w:rPr>
                      <w:b/>
                      <w:sz w:val="20"/>
                      <w:szCs w:val="20"/>
                      <w:u w:val="single"/>
                    </w:rPr>
                  </w:pPr>
                  <w:hyperlink r:id="rId19">
                    <w:r w:rsidR="00BE5F80">
                      <w:rPr>
                        <w:b/>
                        <w:color w:val="1155CC"/>
                        <w:sz w:val="20"/>
                        <w:szCs w:val="20"/>
                        <w:u w:val="single"/>
                      </w:rPr>
                      <w:t>1980’s</w:t>
                    </w:r>
                  </w:hyperlink>
                </w:p>
              </w:tc>
              <w:tc>
                <w:tcPr>
                  <w:tcW w:w="1861" w:type="dxa"/>
                  <w:shd w:val="clear" w:color="auto" w:fill="auto"/>
                  <w:tcMar>
                    <w:top w:w="100" w:type="dxa"/>
                    <w:left w:w="100" w:type="dxa"/>
                    <w:bottom w:w="100" w:type="dxa"/>
                    <w:right w:w="100" w:type="dxa"/>
                  </w:tcMar>
                </w:tcPr>
                <w:p w:rsidR="00896AD4" w:rsidRDefault="00A5158F">
                  <w:pPr>
                    <w:widowControl w:val="0"/>
                    <w:spacing w:line="240" w:lineRule="auto"/>
                    <w:rPr>
                      <w:b/>
                      <w:sz w:val="20"/>
                      <w:szCs w:val="20"/>
                      <w:u w:val="single"/>
                    </w:rPr>
                  </w:pPr>
                  <w:hyperlink r:id="rId20">
                    <w:r w:rsidR="00BE5F80">
                      <w:rPr>
                        <w:b/>
                        <w:color w:val="1155CC"/>
                        <w:sz w:val="20"/>
                        <w:szCs w:val="20"/>
                        <w:u w:val="single"/>
                      </w:rPr>
                      <w:t>1990’s</w:t>
                    </w:r>
                  </w:hyperlink>
                </w:p>
              </w:tc>
            </w:tr>
          </w:tbl>
          <w:p w:rsidR="00896AD4" w:rsidRDefault="00BE5F80">
            <w:pPr>
              <w:widowControl w:val="0"/>
              <w:numPr>
                <w:ilvl w:val="0"/>
                <w:numId w:val="3"/>
              </w:numPr>
              <w:spacing w:line="240" w:lineRule="auto"/>
              <w:rPr>
                <w:sz w:val="20"/>
                <w:szCs w:val="20"/>
              </w:rPr>
            </w:pPr>
            <w:r>
              <w:rPr>
                <w:sz w:val="20"/>
                <w:szCs w:val="20"/>
              </w:rPr>
              <w:t xml:space="preserve">Click on the links above and listen to a sample. Which era did your child find most enjoyable to listen to? Can they dance in the same style? </w:t>
            </w:r>
          </w:p>
        </w:tc>
      </w:tr>
      <w:tr w:rsidR="00896AD4">
        <w:trPr>
          <w:jc w:val="center"/>
        </w:trPr>
        <w:tc>
          <w:tcPr>
            <w:tcW w:w="15092" w:type="dxa"/>
            <w:shd w:val="clear" w:color="auto" w:fill="999999"/>
            <w:tcMar>
              <w:top w:w="100" w:type="dxa"/>
              <w:left w:w="100" w:type="dxa"/>
              <w:bottom w:w="100" w:type="dxa"/>
              <w:right w:w="100" w:type="dxa"/>
            </w:tcMar>
          </w:tcPr>
          <w:p w:rsidR="00896AD4" w:rsidRDefault="00BE5F80">
            <w:pPr>
              <w:jc w:val="center"/>
              <w:rPr>
                <w:b/>
              </w:rPr>
            </w:pPr>
            <w:r>
              <w:rPr>
                <w:b/>
              </w:rPr>
              <w:t>Coronavirus and Wellbeing- Returning to/Being at School</w:t>
            </w:r>
          </w:p>
        </w:tc>
      </w:tr>
      <w:tr w:rsidR="00896AD4">
        <w:trPr>
          <w:jc w:val="center"/>
        </w:trPr>
        <w:tc>
          <w:tcPr>
            <w:tcW w:w="15092" w:type="dxa"/>
            <w:shd w:val="clear" w:color="auto" w:fill="FFFFFF"/>
            <w:tcMar>
              <w:top w:w="100" w:type="dxa"/>
              <w:left w:w="100" w:type="dxa"/>
              <w:bottom w:w="100" w:type="dxa"/>
              <w:right w:w="100" w:type="dxa"/>
            </w:tcMar>
          </w:tcPr>
          <w:p w:rsidR="00896AD4" w:rsidRDefault="00BE5F80">
            <w:pPr>
              <w:spacing w:line="240" w:lineRule="auto"/>
              <w:rPr>
                <w:b/>
                <w:sz w:val="20"/>
                <w:szCs w:val="20"/>
              </w:rPr>
            </w:pPr>
            <w:r>
              <w:rPr>
                <w:b/>
                <w:sz w:val="20"/>
                <w:szCs w:val="20"/>
              </w:rPr>
              <w:t xml:space="preserve">The change that Covid-19 has caused to our lives has been difficult and has provided countless challenges. For many children, the uncertainty and disruption to everyday life has caused worry and anxiety. These tasks are designed to help children process the current situation, begin to make sense of it and plan for returning to a different normal. </w:t>
            </w:r>
          </w:p>
          <w:p w:rsidR="00896AD4" w:rsidRDefault="00896AD4">
            <w:pPr>
              <w:spacing w:line="240" w:lineRule="auto"/>
              <w:rPr>
                <w:b/>
                <w:sz w:val="20"/>
                <w:szCs w:val="20"/>
              </w:rPr>
            </w:pPr>
          </w:p>
          <w:p w:rsidR="00896AD4" w:rsidRDefault="00BE5F80">
            <w:pPr>
              <w:spacing w:line="240" w:lineRule="auto"/>
              <w:rPr>
                <w:b/>
                <w:sz w:val="20"/>
                <w:szCs w:val="20"/>
                <w:u w:val="single"/>
              </w:rPr>
            </w:pPr>
            <w:r>
              <w:rPr>
                <w:b/>
                <w:sz w:val="20"/>
                <w:szCs w:val="20"/>
                <w:u w:val="single"/>
              </w:rPr>
              <w:t>Think</w:t>
            </w:r>
          </w:p>
          <w:p w:rsidR="00896AD4" w:rsidRDefault="00BE5F80">
            <w:pPr>
              <w:numPr>
                <w:ilvl w:val="0"/>
                <w:numId w:val="4"/>
              </w:numPr>
              <w:spacing w:line="240" w:lineRule="auto"/>
              <w:rPr>
                <w:sz w:val="20"/>
                <w:szCs w:val="20"/>
              </w:rPr>
            </w:pPr>
            <w:r>
              <w:rPr>
                <w:sz w:val="20"/>
                <w:szCs w:val="20"/>
              </w:rPr>
              <w:t xml:space="preserve">Ask your child to think about how they are feeling about returning </w:t>
            </w:r>
            <w:proofErr w:type="spellStart"/>
            <w:r>
              <w:rPr>
                <w:sz w:val="20"/>
                <w:szCs w:val="20"/>
              </w:rPr>
              <w:t>toor</w:t>
            </w:r>
            <w:proofErr w:type="spellEnd"/>
            <w:r>
              <w:rPr>
                <w:sz w:val="20"/>
                <w:szCs w:val="20"/>
              </w:rPr>
              <w:t xml:space="preserve"> being at school. Can they list two or three feelings? Explain to your child that it is okay to feel like this and many children across the world are most likely feeling the same. Your child could draw a heart or a rainbow for other children and list kind words for them. </w:t>
            </w:r>
          </w:p>
          <w:p w:rsidR="00896AD4" w:rsidRDefault="00BE5F80">
            <w:pPr>
              <w:spacing w:line="240" w:lineRule="auto"/>
              <w:rPr>
                <w:b/>
                <w:sz w:val="20"/>
                <w:szCs w:val="20"/>
                <w:u w:val="single"/>
              </w:rPr>
            </w:pPr>
            <w:r>
              <w:rPr>
                <w:b/>
                <w:sz w:val="20"/>
                <w:szCs w:val="20"/>
                <w:u w:val="single"/>
              </w:rPr>
              <w:t>Talk</w:t>
            </w:r>
          </w:p>
          <w:p w:rsidR="00896AD4" w:rsidRDefault="00BE5F80">
            <w:pPr>
              <w:numPr>
                <w:ilvl w:val="0"/>
                <w:numId w:val="9"/>
              </w:numPr>
              <w:spacing w:line="240" w:lineRule="auto"/>
              <w:rPr>
                <w:sz w:val="20"/>
                <w:szCs w:val="20"/>
              </w:rPr>
            </w:pPr>
            <w:r>
              <w:rPr>
                <w:sz w:val="20"/>
                <w:szCs w:val="20"/>
              </w:rPr>
              <w:t xml:space="preserve">Does your child have any questions about what school will be like when they eventually return? Or any questions about what they have noticed since returning? Discuss the changes that will be in place when they return or the changes that are already in place e.g. more handwashing, how to social distance, etc. Then talk about all of the things that will remain the same e.g. wearing the same uniform, seeing the same teachers, etc. </w:t>
            </w:r>
          </w:p>
          <w:p w:rsidR="00896AD4" w:rsidRDefault="00BE5F80">
            <w:pPr>
              <w:spacing w:line="240" w:lineRule="auto"/>
              <w:rPr>
                <w:b/>
                <w:sz w:val="20"/>
                <w:szCs w:val="20"/>
                <w:u w:val="single"/>
              </w:rPr>
            </w:pPr>
            <w:r>
              <w:rPr>
                <w:b/>
                <w:sz w:val="20"/>
                <w:szCs w:val="20"/>
                <w:u w:val="single"/>
              </w:rPr>
              <w:t xml:space="preserve">Do </w:t>
            </w:r>
          </w:p>
          <w:p w:rsidR="00896AD4" w:rsidRDefault="00BE5F80">
            <w:pPr>
              <w:numPr>
                <w:ilvl w:val="0"/>
                <w:numId w:val="6"/>
              </w:numPr>
              <w:spacing w:line="240" w:lineRule="auto"/>
              <w:rPr>
                <w:sz w:val="20"/>
                <w:szCs w:val="20"/>
              </w:rPr>
            </w:pPr>
            <w:r>
              <w:rPr>
                <w:sz w:val="20"/>
                <w:szCs w:val="20"/>
              </w:rPr>
              <w:t xml:space="preserve">The thought of returning to school will fill many children with a mixture of excitement and apprehension. Why not make a positivity box? Your child could add items to this box that make them feel safe and provide comfort e.g. a smooth stone to hold. When they are feeling apprehensive, they could choose an item from the box to hold and think about a time when they felt calm. </w:t>
            </w:r>
          </w:p>
          <w:p w:rsidR="00896AD4" w:rsidRDefault="00BE5F80">
            <w:pPr>
              <w:spacing w:line="240" w:lineRule="auto"/>
              <w:rPr>
                <w:b/>
                <w:sz w:val="20"/>
                <w:szCs w:val="20"/>
                <w:u w:val="single"/>
              </w:rPr>
            </w:pPr>
            <w:r>
              <w:rPr>
                <w:b/>
                <w:sz w:val="20"/>
                <w:szCs w:val="20"/>
                <w:u w:val="single"/>
              </w:rPr>
              <w:t>Visit</w:t>
            </w:r>
          </w:p>
          <w:p w:rsidR="00896AD4" w:rsidRDefault="00BE5F80">
            <w:pPr>
              <w:numPr>
                <w:ilvl w:val="0"/>
                <w:numId w:val="7"/>
              </w:numPr>
              <w:spacing w:line="240" w:lineRule="auto"/>
              <w:rPr>
                <w:sz w:val="20"/>
                <w:szCs w:val="20"/>
              </w:rPr>
            </w:pPr>
            <w:r>
              <w:rPr>
                <w:sz w:val="20"/>
                <w:szCs w:val="20"/>
              </w:rPr>
              <w:t xml:space="preserve">Use this </w:t>
            </w:r>
            <w:hyperlink r:id="rId21">
              <w:r>
                <w:rPr>
                  <w:color w:val="1155CC"/>
                  <w:sz w:val="20"/>
                  <w:szCs w:val="20"/>
                </w:rPr>
                <w:t>Balloon</w:t>
              </w:r>
            </w:hyperlink>
            <w:r>
              <w:rPr>
                <w:sz w:val="20"/>
                <w:szCs w:val="20"/>
              </w:rPr>
              <w:t xml:space="preserve"> or </w:t>
            </w:r>
            <w:hyperlink r:id="rId22">
              <w:r>
                <w:rPr>
                  <w:color w:val="1155CC"/>
                  <w:sz w:val="20"/>
                  <w:szCs w:val="20"/>
                </w:rPr>
                <w:t>Aeroplane</w:t>
              </w:r>
            </w:hyperlink>
            <w:r>
              <w:rPr>
                <w:sz w:val="20"/>
                <w:szCs w:val="20"/>
              </w:rPr>
              <w:t xml:space="preserve"> game to encourage your child to record their worries about returning to school.  </w:t>
            </w:r>
          </w:p>
        </w:tc>
      </w:tr>
      <w:tr w:rsidR="00896AD4">
        <w:trPr>
          <w:jc w:val="center"/>
        </w:trPr>
        <w:tc>
          <w:tcPr>
            <w:tcW w:w="15092" w:type="dxa"/>
            <w:shd w:val="clear" w:color="auto" w:fill="999999"/>
            <w:tcMar>
              <w:top w:w="100" w:type="dxa"/>
              <w:left w:w="100" w:type="dxa"/>
              <w:bottom w:w="100" w:type="dxa"/>
              <w:right w:w="100" w:type="dxa"/>
            </w:tcMar>
          </w:tcPr>
          <w:p w:rsidR="00896AD4" w:rsidRDefault="00BE5F80">
            <w:pPr>
              <w:jc w:val="center"/>
            </w:pPr>
            <w:r>
              <w:rPr>
                <w:b/>
              </w:rPr>
              <w:t>STEM Learning Opportunities #</w:t>
            </w:r>
            <w:proofErr w:type="spellStart"/>
            <w:r>
              <w:rPr>
                <w:b/>
              </w:rPr>
              <w:t>sciencefromhome</w:t>
            </w:r>
            <w:proofErr w:type="spellEnd"/>
          </w:p>
        </w:tc>
      </w:tr>
      <w:tr w:rsidR="00896AD4">
        <w:trPr>
          <w:jc w:val="center"/>
        </w:trPr>
        <w:tc>
          <w:tcPr>
            <w:tcW w:w="15092" w:type="dxa"/>
            <w:shd w:val="clear" w:color="auto" w:fill="auto"/>
            <w:tcMar>
              <w:top w:w="100" w:type="dxa"/>
              <w:left w:w="100" w:type="dxa"/>
              <w:bottom w:w="100" w:type="dxa"/>
              <w:right w:w="100" w:type="dxa"/>
            </w:tcMar>
          </w:tcPr>
          <w:p w:rsidR="00896AD4" w:rsidRDefault="00BE5F80">
            <w:pPr>
              <w:spacing w:line="240" w:lineRule="auto"/>
              <w:rPr>
                <w:b/>
                <w:sz w:val="20"/>
                <w:szCs w:val="20"/>
                <w:u w:val="single"/>
              </w:rPr>
            </w:pPr>
            <w:r>
              <w:rPr>
                <w:b/>
                <w:sz w:val="20"/>
                <w:szCs w:val="20"/>
                <w:u w:val="single"/>
              </w:rPr>
              <w:t>Making Instruments – Make Sound Shakers</w:t>
            </w:r>
          </w:p>
          <w:p w:rsidR="00896AD4" w:rsidRDefault="00BE5F80">
            <w:pPr>
              <w:numPr>
                <w:ilvl w:val="0"/>
                <w:numId w:val="10"/>
              </w:numPr>
              <w:spacing w:line="240" w:lineRule="auto"/>
              <w:rPr>
                <w:sz w:val="20"/>
                <w:szCs w:val="20"/>
              </w:rPr>
            </w:pPr>
            <w:r>
              <w:rPr>
                <w:sz w:val="20"/>
                <w:szCs w:val="20"/>
              </w:rPr>
              <w:t xml:space="preserve">Collect some different containers with lids, make sure you cannot see through them.  The small plastic containers from inside chocolate eggs work really well.  Put different materials in the containers.  (Stones, rice, sugar, paper clips etc.) </w:t>
            </w:r>
          </w:p>
          <w:p w:rsidR="00896AD4" w:rsidRDefault="00BE5F80">
            <w:pPr>
              <w:numPr>
                <w:ilvl w:val="0"/>
                <w:numId w:val="10"/>
              </w:numPr>
              <w:spacing w:line="240" w:lineRule="auto"/>
              <w:rPr>
                <w:sz w:val="20"/>
                <w:szCs w:val="20"/>
              </w:rPr>
            </w:pPr>
            <w:r>
              <w:rPr>
                <w:sz w:val="20"/>
                <w:szCs w:val="20"/>
              </w:rPr>
              <w:t xml:space="preserve">How many shakers can you make? Do they all sound the same?  Can you make a shaker that is difficult to recognise? Can you make loud and quiet sounds with them? </w:t>
            </w:r>
          </w:p>
          <w:p w:rsidR="00896AD4" w:rsidRDefault="00BE5F80">
            <w:pPr>
              <w:numPr>
                <w:ilvl w:val="0"/>
                <w:numId w:val="10"/>
              </w:numPr>
              <w:spacing w:line="240" w:lineRule="auto"/>
              <w:rPr>
                <w:sz w:val="20"/>
                <w:szCs w:val="20"/>
              </w:rPr>
            </w:pPr>
            <w:r>
              <w:rPr>
                <w:sz w:val="20"/>
                <w:szCs w:val="20"/>
              </w:rPr>
              <w:t xml:space="preserve">For more ideas take a look at the full resources </w:t>
            </w:r>
            <w:hyperlink r:id="rId23">
              <w:r>
                <w:rPr>
                  <w:color w:val="1155CC"/>
                  <w:sz w:val="20"/>
                  <w:szCs w:val="20"/>
                  <w:u w:val="single"/>
                </w:rPr>
                <w:t>here</w:t>
              </w:r>
            </w:hyperlink>
            <w:r>
              <w:rPr>
                <w:sz w:val="20"/>
                <w:szCs w:val="20"/>
              </w:rPr>
              <w:t xml:space="preserve">. </w:t>
            </w:r>
          </w:p>
        </w:tc>
      </w:tr>
      <w:tr w:rsidR="00896AD4">
        <w:trPr>
          <w:jc w:val="center"/>
        </w:trPr>
        <w:tc>
          <w:tcPr>
            <w:tcW w:w="15092" w:type="dxa"/>
            <w:shd w:val="clear" w:color="auto" w:fill="999999"/>
            <w:tcMar>
              <w:top w:w="100" w:type="dxa"/>
              <w:left w:w="100" w:type="dxa"/>
              <w:bottom w:w="100" w:type="dxa"/>
              <w:right w:w="100" w:type="dxa"/>
            </w:tcMar>
          </w:tcPr>
          <w:p w:rsidR="00896AD4" w:rsidRDefault="00BE5F80">
            <w:pPr>
              <w:jc w:val="center"/>
            </w:pPr>
            <w:r>
              <w:rPr>
                <w:b/>
              </w:rPr>
              <w:t>Additional learning resources parents may wish to engage with</w:t>
            </w:r>
          </w:p>
        </w:tc>
      </w:tr>
      <w:tr w:rsidR="00896AD4">
        <w:trPr>
          <w:jc w:val="center"/>
        </w:trPr>
        <w:tc>
          <w:tcPr>
            <w:tcW w:w="15092" w:type="dxa"/>
            <w:shd w:val="clear" w:color="auto" w:fill="auto"/>
            <w:tcMar>
              <w:top w:w="100" w:type="dxa"/>
              <w:left w:w="100" w:type="dxa"/>
              <w:bottom w:w="100" w:type="dxa"/>
              <w:right w:w="100" w:type="dxa"/>
            </w:tcMar>
          </w:tcPr>
          <w:p w:rsidR="00896AD4" w:rsidRDefault="00A5158F">
            <w:pPr>
              <w:widowControl w:val="0"/>
              <w:spacing w:line="240" w:lineRule="auto"/>
              <w:rPr>
                <w:sz w:val="20"/>
                <w:szCs w:val="20"/>
              </w:rPr>
            </w:pPr>
            <w:hyperlink r:id="rId24">
              <w:r w:rsidR="00BE5F80">
                <w:rPr>
                  <w:b/>
                  <w:color w:val="1155CC"/>
                  <w:sz w:val="20"/>
                  <w:szCs w:val="20"/>
                  <w:u w:val="single"/>
                </w:rPr>
                <w:t>White Rose Maths</w:t>
              </w:r>
            </w:hyperlink>
            <w:r w:rsidR="00BE5F80">
              <w:rPr>
                <w:sz w:val="20"/>
                <w:szCs w:val="20"/>
              </w:rPr>
              <w:t xml:space="preserve"> online maths lessons. Watch a lesson video and complete the worksheet (can be downloaded and completed digitally).</w:t>
            </w:r>
          </w:p>
          <w:p w:rsidR="00896AD4" w:rsidRDefault="00A5158F">
            <w:pPr>
              <w:widowControl w:val="0"/>
              <w:spacing w:line="240" w:lineRule="auto"/>
              <w:rPr>
                <w:sz w:val="20"/>
                <w:szCs w:val="20"/>
              </w:rPr>
            </w:pPr>
            <w:hyperlink r:id="rId25">
              <w:proofErr w:type="spellStart"/>
              <w:r w:rsidR="00BE5F80">
                <w:rPr>
                  <w:b/>
                  <w:color w:val="1155CC"/>
                  <w:sz w:val="20"/>
                  <w:szCs w:val="20"/>
                  <w:u w:val="single"/>
                </w:rPr>
                <w:t>Numbots</w:t>
              </w:r>
              <w:proofErr w:type="spellEnd"/>
            </w:hyperlink>
            <w:r w:rsidR="00BE5F80">
              <w:rPr>
                <w:b/>
                <w:sz w:val="20"/>
                <w:szCs w:val="20"/>
              </w:rPr>
              <w:t>.</w:t>
            </w:r>
            <w:r w:rsidR="00BE5F80">
              <w:rPr>
                <w:sz w:val="20"/>
                <w:szCs w:val="20"/>
              </w:rPr>
              <w:t xml:space="preserve"> Your child can access this programme with their school login. </w:t>
            </w:r>
          </w:p>
          <w:p w:rsidR="00896AD4" w:rsidRDefault="00A5158F">
            <w:pPr>
              <w:widowControl w:val="0"/>
              <w:spacing w:line="240" w:lineRule="auto"/>
              <w:rPr>
                <w:sz w:val="20"/>
                <w:szCs w:val="20"/>
              </w:rPr>
            </w:pPr>
            <w:hyperlink r:id="rId26">
              <w:r w:rsidR="00BE5F80">
                <w:rPr>
                  <w:b/>
                  <w:color w:val="1155CC"/>
                  <w:sz w:val="20"/>
                  <w:szCs w:val="20"/>
                  <w:u w:val="single"/>
                </w:rPr>
                <w:t>IXL</w:t>
              </w:r>
            </w:hyperlink>
            <w:r w:rsidR="00BE5F80">
              <w:rPr>
                <w:sz w:val="20"/>
                <w:szCs w:val="20"/>
              </w:rPr>
              <w:t xml:space="preserve"> Click on Maths, Reception. There are interactive games to play and guides for parents. </w:t>
            </w:r>
          </w:p>
          <w:p w:rsidR="00896AD4" w:rsidRDefault="00A5158F">
            <w:pPr>
              <w:widowControl w:val="0"/>
              <w:spacing w:line="240" w:lineRule="auto"/>
              <w:rPr>
                <w:b/>
                <w:sz w:val="20"/>
                <w:szCs w:val="20"/>
              </w:rPr>
            </w:pPr>
            <w:hyperlink r:id="rId27">
              <w:r w:rsidR="00BE5F80">
                <w:rPr>
                  <w:b/>
                  <w:color w:val="1155CC"/>
                  <w:sz w:val="20"/>
                  <w:szCs w:val="20"/>
                  <w:u w:val="single"/>
                </w:rPr>
                <w:t>Talk for Writing Home-school Booklets</w:t>
              </w:r>
            </w:hyperlink>
            <w:r w:rsidR="00BE5F80">
              <w:t xml:space="preserve"> </w:t>
            </w:r>
            <w:r w:rsidR="00BE5F80">
              <w:rPr>
                <w:sz w:val="20"/>
                <w:szCs w:val="20"/>
              </w:rPr>
              <w:t xml:space="preserve">are an excellent resource to support your child’s speaking and listening, reading and writing skills. </w:t>
            </w:r>
          </w:p>
        </w:tc>
      </w:tr>
      <w:tr w:rsidR="00896AD4">
        <w:trPr>
          <w:trHeight w:val="1650"/>
          <w:jc w:val="center"/>
        </w:trPr>
        <w:tc>
          <w:tcPr>
            <w:tcW w:w="15092" w:type="dxa"/>
            <w:shd w:val="clear" w:color="auto" w:fill="auto"/>
            <w:tcMar>
              <w:top w:w="100" w:type="dxa"/>
              <w:left w:w="100" w:type="dxa"/>
              <w:bottom w:w="100" w:type="dxa"/>
              <w:right w:w="100" w:type="dxa"/>
            </w:tcMar>
          </w:tcPr>
          <w:p w:rsidR="00896AD4" w:rsidRDefault="00BE5F80">
            <w:pPr>
              <w:spacing w:line="240" w:lineRule="auto"/>
              <w:rPr>
                <w:sz w:val="20"/>
                <w:szCs w:val="20"/>
              </w:rPr>
            </w:pPr>
            <w:r>
              <w:rPr>
                <w:sz w:val="20"/>
                <w:szCs w:val="20"/>
              </w:rPr>
              <w:lastRenderedPageBreak/>
              <w:t xml:space="preserve">The Learning Projects are based on the </w:t>
            </w:r>
            <w:r>
              <w:rPr>
                <w:b/>
                <w:sz w:val="20"/>
                <w:szCs w:val="20"/>
              </w:rPr>
              <w:t>National Curriculum expectations</w:t>
            </w:r>
            <w:r>
              <w:rPr>
                <w:sz w:val="20"/>
                <w:szCs w:val="20"/>
              </w:rPr>
              <w:t xml:space="preserve"> for the key stage which your child is in. It may be that your child finds the tasks set within the Learning Project for their year group too simple. If this is the case, then we suggest that your child accesses the Learning Projects which are set for the key stage above. Equally, if the projects are too challenging, then we advise that your child accesses the projects for the key stage below. </w:t>
            </w:r>
          </w:p>
          <w:p w:rsidR="00896AD4" w:rsidRDefault="00BE5F80">
            <w:pPr>
              <w:spacing w:line="240" w:lineRule="auto"/>
              <w:rPr>
                <w:sz w:val="20"/>
                <w:szCs w:val="20"/>
              </w:rPr>
            </w:pPr>
            <w:r>
              <w:rPr>
                <w:color w:val="FF0000"/>
                <w:sz w:val="20"/>
                <w:szCs w:val="20"/>
              </w:rPr>
              <w:t>If your child requires more of a challenge, or you believe that there are some gaps in their learning then</w:t>
            </w:r>
            <w:r>
              <w:rPr>
                <w:sz w:val="20"/>
                <w:szCs w:val="20"/>
              </w:rPr>
              <w:t xml:space="preserve"> </w:t>
            </w:r>
            <w:hyperlink r:id="rId28">
              <w:r>
                <w:rPr>
                  <w:color w:val="1155CC"/>
                  <w:sz w:val="20"/>
                  <w:szCs w:val="20"/>
                  <w:u w:val="single"/>
                </w:rPr>
                <w:t>Century Tech</w:t>
              </w:r>
            </w:hyperlink>
            <w:r>
              <w:rPr>
                <w:sz w:val="20"/>
                <w:szCs w:val="20"/>
              </w:rPr>
              <w:t xml:space="preserve"> </w:t>
            </w:r>
            <w:r>
              <w:rPr>
                <w:color w:val="FF0000"/>
                <w:sz w:val="20"/>
                <w:szCs w:val="20"/>
              </w:rPr>
              <w:t xml:space="preserve">is a fantastic resource that is currently free for home learning. The app is designed to address gaps and misconceptions, provide challenge and enables children to retain new knowledge. It uses artificial </w:t>
            </w:r>
            <w:proofErr w:type="gramStart"/>
            <w:r>
              <w:rPr>
                <w:color w:val="FF0000"/>
                <w:sz w:val="20"/>
                <w:szCs w:val="20"/>
              </w:rPr>
              <w:t>intelligence  to</w:t>
            </w:r>
            <w:proofErr w:type="gramEnd"/>
            <w:r>
              <w:rPr>
                <w:color w:val="FF0000"/>
                <w:sz w:val="20"/>
                <w:szCs w:val="20"/>
              </w:rPr>
              <w:t xml:space="preserve"> tailor the learning to your child’s needs. Sign up</w:t>
            </w:r>
            <w:r>
              <w:rPr>
                <w:sz w:val="20"/>
                <w:szCs w:val="20"/>
              </w:rPr>
              <w:t xml:space="preserve"> </w:t>
            </w:r>
            <w:hyperlink r:id="rId29">
              <w:r>
                <w:rPr>
                  <w:color w:val="1155CC"/>
                  <w:sz w:val="20"/>
                  <w:szCs w:val="20"/>
                  <w:u w:val="single"/>
                </w:rPr>
                <w:t>here</w:t>
              </w:r>
            </w:hyperlink>
            <w:r>
              <w:rPr>
                <w:sz w:val="20"/>
                <w:szCs w:val="20"/>
              </w:rPr>
              <w:t xml:space="preserve">. </w:t>
            </w:r>
          </w:p>
        </w:tc>
      </w:tr>
      <w:tr w:rsidR="00896AD4">
        <w:trPr>
          <w:jc w:val="center"/>
        </w:trPr>
        <w:tc>
          <w:tcPr>
            <w:tcW w:w="15092" w:type="dxa"/>
            <w:shd w:val="clear" w:color="auto" w:fill="666666"/>
            <w:tcMar>
              <w:top w:w="100" w:type="dxa"/>
              <w:left w:w="100" w:type="dxa"/>
              <w:bottom w:w="100" w:type="dxa"/>
              <w:right w:w="100" w:type="dxa"/>
            </w:tcMar>
          </w:tcPr>
          <w:p w:rsidR="00896AD4" w:rsidRDefault="00BE5F80">
            <w:pPr>
              <w:spacing w:line="240" w:lineRule="auto"/>
              <w:jc w:val="center"/>
              <w:rPr>
                <w:rFonts w:ascii="Roboto" w:eastAsia="Roboto" w:hAnsi="Roboto" w:cs="Roboto"/>
                <w:b/>
                <w:color w:val="FFFFFF"/>
                <w:sz w:val="36"/>
                <w:szCs w:val="36"/>
              </w:rPr>
            </w:pPr>
            <w:r>
              <w:rPr>
                <w:rFonts w:ascii="Roboto" w:eastAsia="Roboto" w:hAnsi="Roboto" w:cs="Roboto"/>
                <w:b/>
                <w:color w:val="FFFFFF"/>
                <w:sz w:val="36"/>
                <w:szCs w:val="36"/>
              </w:rPr>
              <w:t>#</w:t>
            </w:r>
            <w:proofErr w:type="spellStart"/>
            <w:r>
              <w:rPr>
                <w:rFonts w:ascii="Roboto" w:eastAsia="Roboto" w:hAnsi="Roboto" w:cs="Roboto"/>
                <w:b/>
                <w:color w:val="FFFFFF"/>
                <w:sz w:val="36"/>
                <w:szCs w:val="36"/>
              </w:rPr>
              <w:t>TheLearningProjects</w:t>
            </w:r>
            <w:proofErr w:type="spellEnd"/>
            <w:r>
              <w:rPr>
                <w:rFonts w:ascii="Roboto" w:eastAsia="Roboto" w:hAnsi="Roboto" w:cs="Roboto"/>
                <w:b/>
                <w:color w:val="FFFFFF"/>
                <w:sz w:val="36"/>
                <w:szCs w:val="36"/>
              </w:rPr>
              <w:t xml:space="preserve"> </w:t>
            </w:r>
          </w:p>
          <w:p w:rsidR="00896AD4" w:rsidRDefault="00BE5F80">
            <w:pPr>
              <w:spacing w:line="240" w:lineRule="auto"/>
              <w:jc w:val="center"/>
              <w:rPr>
                <w:rFonts w:ascii="Roboto" w:eastAsia="Roboto" w:hAnsi="Roboto" w:cs="Roboto"/>
                <w:b/>
                <w:color w:val="FFFFFF"/>
                <w:sz w:val="28"/>
                <w:szCs w:val="28"/>
              </w:rPr>
            </w:pPr>
            <w:r>
              <w:rPr>
                <w:rFonts w:ascii="Roboto" w:eastAsia="Roboto" w:hAnsi="Roboto" w:cs="Roboto"/>
                <w:b/>
                <w:color w:val="FFFFFF"/>
                <w:sz w:val="28"/>
                <w:szCs w:val="28"/>
              </w:rPr>
              <w:t xml:space="preserve"> </w:t>
            </w:r>
          </w:p>
          <w:p w:rsidR="00896AD4" w:rsidRDefault="00896AD4">
            <w:pPr>
              <w:jc w:val="center"/>
              <w:rPr>
                <w:rFonts w:ascii="Roboto" w:eastAsia="Roboto" w:hAnsi="Roboto" w:cs="Roboto"/>
                <w:b/>
                <w:color w:val="FFFFFF"/>
                <w:sz w:val="8"/>
                <w:szCs w:val="8"/>
              </w:rPr>
            </w:pPr>
          </w:p>
        </w:tc>
      </w:tr>
    </w:tbl>
    <w:p w:rsidR="00896AD4" w:rsidRDefault="00896AD4">
      <w:pPr>
        <w:jc w:val="center"/>
        <w:rPr>
          <w:rFonts w:ascii="Architects Daughter" w:eastAsia="Architects Daughter" w:hAnsi="Architects Daughter" w:cs="Architects Daughter"/>
          <w:sz w:val="24"/>
          <w:szCs w:val="24"/>
        </w:rPr>
      </w:pPr>
    </w:p>
    <w:p w:rsidR="00844420" w:rsidRDefault="00844420">
      <w:pPr>
        <w:jc w:val="center"/>
        <w:rPr>
          <w:rFonts w:ascii="Architects Daughter" w:eastAsia="Architects Daughter" w:hAnsi="Architects Daughter" w:cs="Architects Daughter"/>
          <w:sz w:val="24"/>
          <w:szCs w:val="24"/>
        </w:rPr>
      </w:pPr>
    </w:p>
    <w:p w:rsidR="00844420" w:rsidRDefault="00844420">
      <w:pPr>
        <w:jc w:val="center"/>
      </w:pPr>
      <w:r>
        <w:rPr>
          <w:noProof/>
        </w:rPr>
        <w:lastRenderedPageBreak/>
        <w:drawing>
          <wp:inline distT="0" distB="0" distL="0" distR="0" wp14:anchorId="4D9E7431" wp14:editId="52DC4D8C">
            <wp:extent cx="8229600" cy="5466378"/>
            <wp:effectExtent l="0" t="0" r="0" b="1270"/>
            <wp:docPr id="7" name="Picture 7" descr="Image result for RWI set 2 sou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WI set 2 sound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06338" cy="5517350"/>
                    </a:xfrm>
                    <a:prstGeom prst="rect">
                      <a:avLst/>
                    </a:prstGeom>
                    <a:noFill/>
                    <a:ln>
                      <a:noFill/>
                    </a:ln>
                  </pic:spPr>
                </pic:pic>
              </a:graphicData>
            </a:graphic>
          </wp:inline>
        </w:drawing>
      </w:r>
    </w:p>
    <w:sectPr w:rsidR="00844420">
      <w:pgSz w:w="16838" w:h="11906"/>
      <w:pgMar w:top="453" w:right="873" w:bottom="453" w:left="87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auto"/>
    <w:pitch w:val="default"/>
  </w:font>
  <w:font w:name="Architects Daugh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403BA"/>
    <w:multiLevelType w:val="multilevel"/>
    <w:tmpl w:val="414ED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E81F2B"/>
    <w:multiLevelType w:val="multilevel"/>
    <w:tmpl w:val="E370B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8977C0"/>
    <w:multiLevelType w:val="multilevel"/>
    <w:tmpl w:val="B734E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1B222F"/>
    <w:multiLevelType w:val="multilevel"/>
    <w:tmpl w:val="1EE82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6937F7"/>
    <w:multiLevelType w:val="multilevel"/>
    <w:tmpl w:val="895C0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EA3934"/>
    <w:multiLevelType w:val="multilevel"/>
    <w:tmpl w:val="7F78A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9A620A"/>
    <w:multiLevelType w:val="multilevel"/>
    <w:tmpl w:val="E1CA8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A06065"/>
    <w:multiLevelType w:val="multilevel"/>
    <w:tmpl w:val="A23AF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EB664E"/>
    <w:multiLevelType w:val="multilevel"/>
    <w:tmpl w:val="29723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9D1D0E"/>
    <w:multiLevelType w:val="multilevel"/>
    <w:tmpl w:val="96C69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9"/>
  </w:num>
  <w:num w:numId="4">
    <w:abstractNumId w:val="5"/>
  </w:num>
  <w:num w:numId="5">
    <w:abstractNumId w:val="4"/>
  </w:num>
  <w:num w:numId="6">
    <w:abstractNumId w:val="8"/>
  </w:num>
  <w:num w:numId="7">
    <w:abstractNumId w:val="1"/>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AD4"/>
    <w:rsid w:val="001E7DBE"/>
    <w:rsid w:val="00457151"/>
    <w:rsid w:val="005071F7"/>
    <w:rsid w:val="00844420"/>
    <w:rsid w:val="00896AD4"/>
    <w:rsid w:val="009A7B4A"/>
    <w:rsid w:val="00A5158F"/>
    <w:rsid w:val="00BE5F80"/>
    <w:rsid w:val="00E66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DFB750-C6A6-45F6-AFC7-13183F74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444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afeyoutube.net/w/fkX5" TargetMode="External"/><Relationship Id="rId13" Type="http://schemas.openxmlformats.org/officeDocument/2006/relationships/hyperlink" Target="https://safeyoutube.net/w/a9vK" TargetMode="External"/><Relationship Id="rId18" Type="http://schemas.openxmlformats.org/officeDocument/2006/relationships/hyperlink" Target="https://safeyoutube.net/w/wrZ5" TargetMode="External"/><Relationship Id="rId26" Type="http://schemas.openxmlformats.org/officeDocument/2006/relationships/hyperlink" Target="https://uk.ixl.com/math/reception" TargetMode="External"/><Relationship Id="rId3" Type="http://schemas.openxmlformats.org/officeDocument/2006/relationships/settings" Target="settings.xml"/><Relationship Id="rId21" Type="http://schemas.openxmlformats.org/officeDocument/2006/relationships/hyperlink" Target="https://www.childline.org.uk/toolbox/games/balloon/" TargetMode="External"/><Relationship Id="rId7" Type="http://schemas.openxmlformats.org/officeDocument/2006/relationships/image" Target="media/image3.png"/><Relationship Id="rId12" Type="http://schemas.openxmlformats.org/officeDocument/2006/relationships/hyperlink" Target="https://twitter.com/hashtag/thelearningproject" TargetMode="External"/><Relationship Id="rId17" Type="http://schemas.openxmlformats.org/officeDocument/2006/relationships/hyperlink" Target="https://safeyoutube.net/w/3qZ5" TargetMode="External"/><Relationship Id="rId25" Type="http://schemas.openxmlformats.org/officeDocument/2006/relationships/hyperlink" Target="https://numbots.com" TargetMode="External"/><Relationship Id="rId2" Type="http://schemas.openxmlformats.org/officeDocument/2006/relationships/styles" Target="styles.xml"/><Relationship Id="rId16" Type="http://schemas.openxmlformats.org/officeDocument/2006/relationships/hyperlink" Target="https://safeyoutube.net/w/BpZ5" TargetMode="External"/><Relationship Id="rId20" Type="http://schemas.openxmlformats.org/officeDocument/2006/relationships/hyperlink" Target="https://safeyoutube.net/w/tsZ5" TargetMode="External"/><Relationship Id="rId29" Type="http://schemas.openxmlformats.org/officeDocument/2006/relationships/hyperlink" Target="https://courses.century.tech/registratio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24" Type="http://schemas.openxmlformats.org/officeDocument/2006/relationships/hyperlink" Target="https://whiterosemaths.com/homelearning/"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afeyoutube.net/w/voZ5" TargetMode="External"/><Relationship Id="rId23" Type="http://schemas.openxmlformats.org/officeDocument/2006/relationships/hyperlink" Target="https://www.stem.org.uk/resources/elibrary/resource/34404/sounds-science" TargetMode="External"/><Relationship Id="rId28" Type="http://schemas.openxmlformats.org/officeDocument/2006/relationships/hyperlink" Target="https://www.century.tech/about-us/" TargetMode="External"/><Relationship Id="rId10" Type="http://schemas.openxmlformats.org/officeDocument/2006/relationships/hyperlink" Target="https://safeyoutube.net/w/Aah6" TargetMode="External"/><Relationship Id="rId19" Type="http://schemas.openxmlformats.org/officeDocument/2006/relationships/hyperlink" Target="https://safeyoutube.net/w/RrZ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opmarks.co.uk/early-years/lets-compare" TargetMode="External"/><Relationship Id="rId14" Type="http://schemas.openxmlformats.org/officeDocument/2006/relationships/hyperlink" Target="https://safeyoutube.net/w/9nZ5" TargetMode="External"/><Relationship Id="rId22" Type="http://schemas.openxmlformats.org/officeDocument/2006/relationships/hyperlink" Target="https://www.childline.org.uk/toolbox/games/aeroplane/" TargetMode="External"/><Relationship Id="rId27" Type="http://schemas.openxmlformats.org/officeDocument/2006/relationships/hyperlink" Target="https://www.talk4writing.co.uk/wp-content/uploads/2020/04/Reception-Unit.pdf" TargetMode="External"/><Relationship Id="rId3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Parr</dc:creator>
  <cp:lastModifiedBy>Lee McClure</cp:lastModifiedBy>
  <cp:revision>4</cp:revision>
  <dcterms:created xsi:type="dcterms:W3CDTF">2020-07-01T18:33:00Z</dcterms:created>
  <dcterms:modified xsi:type="dcterms:W3CDTF">2020-07-02T08:36:00Z</dcterms:modified>
</cp:coreProperties>
</file>