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AD1" w:rsidRDefault="00124AD1" w:rsidP="0056073E">
      <w:pPr>
        <w:rPr>
          <w:b/>
          <w:sz w:val="72"/>
          <w:szCs w:val="72"/>
        </w:rPr>
      </w:pPr>
    </w:p>
    <w:p w:rsidR="00791ACA" w:rsidRDefault="00791ACA" w:rsidP="00124AD1">
      <w:pPr>
        <w:jc w:val="center"/>
        <w:rPr>
          <w:b/>
          <w:sz w:val="72"/>
          <w:szCs w:val="72"/>
        </w:rPr>
      </w:pPr>
      <w:r>
        <w:rPr>
          <w:b/>
          <w:sz w:val="72"/>
          <w:szCs w:val="72"/>
        </w:rPr>
        <w:t>Ontario</w:t>
      </w:r>
    </w:p>
    <w:p w:rsidR="00020732" w:rsidRDefault="00124AD1" w:rsidP="00124AD1">
      <w:pPr>
        <w:jc w:val="center"/>
        <w:rPr>
          <w:b/>
          <w:sz w:val="72"/>
          <w:szCs w:val="72"/>
        </w:rPr>
      </w:pPr>
      <w:r w:rsidRPr="00124AD1">
        <w:rPr>
          <w:b/>
          <w:sz w:val="72"/>
          <w:szCs w:val="72"/>
        </w:rPr>
        <w:t>Medical Center</w:t>
      </w:r>
      <w:bookmarkStart w:id="0" w:name="_GoBack"/>
      <w:bookmarkEnd w:id="0"/>
    </w:p>
    <w:p w:rsidR="001D6BD1" w:rsidRDefault="001D6BD1" w:rsidP="00791ACA">
      <w:pPr>
        <w:jc w:val="center"/>
        <w:rPr>
          <w:b/>
          <w:sz w:val="72"/>
          <w:szCs w:val="72"/>
        </w:rPr>
      </w:pPr>
      <w:r>
        <w:rPr>
          <w:b/>
          <w:sz w:val="72"/>
          <w:szCs w:val="72"/>
        </w:rPr>
        <w:t>Department of Emergency Medicine</w:t>
      </w:r>
    </w:p>
    <w:p w:rsidR="00791ACA" w:rsidRPr="00124AD1" w:rsidRDefault="00791ACA" w:rsidP="0056073E">
      <w:pPr>
        <w:rPr>
          <w:b/>
          <w:sz w:val="72"/>
          <w:szCs w:val="72"/>
        </w:rPr>
      </w:pPr>
    </w:p>
    <w:p w:rsidR="00124AD1" w:rsidRDefault="001D6BD1" w:rsidP="00124AD1">
      <w:pPr>
        <w:jc w:val="center"/>
        <w:rPr>
          <w:b/>
          <w:sz w:val="96"/>
          <w:szCs w:val="96"/>
          <w:u w:val="single"/>
        </w:rPr>
      </w:pPr>
      <w:r w:rsidRPr="001D6BD1">
        <w:rPr>
          <w:b/>
          <w:sz w:val="96"/>
          <w:szCs w:val="96"/>
          <w:u w:val="single"/>
        </w:rPr>
        <w:t>NEDOCS Protocol</w:t>
      </w:r>
    </w:p>
    <w:p w:rsidR="00124AD1" w:rsidRDefault="0056073E" w:rsidP="0056073E">
      <w:pPr>
        <w:jc w:val="center"/>
        <w:rPr>
          <w:sz w:val="72"/>
          <w:szCs w:val="72"/>
        </w:rPr>
      </w:pPr>
      <w:r>
        <w:rPr>
          <w:sz w:val="72"/>
          <w:szCs w:val="72"/>
        </w:rPr>
        <w:t>Surge Plan</w:t>
      </w:r>
    </w:p>
    <w:p w:rsidR="0056073E" w:rsidRPr="0056073E" w:rsidRDefault="0056073E" w:rsidP="0056073E">
      <w:pPr>
        <w:jc w:val="center"/>
        <w:rPr>
          <w:sz w:val="72"/>
          <w:szCs w:val="72"/>
        </w:rPr>
      </w:pPr>
    </w:p>
    <w:p w:rsidR="00124AD1" w:rsidRPr="00124AD1" w:rsidRDefault="00124AD1" w:rsidP="00124AD1">
      <w:pPr>
        <w:jc w:val="center"/>
        <w:rPr>
          <w:b/>
          <w:sz w:val="56"/>
          <w:szCs w:val="56"/>
        </w:rPr>
      </w:pPr>
      <w:r w:rsidRPr="00124AD1">
        <w:rPr>
          <w:b/>
          <w:sz w:val="56"/>
          <w:szCs w:val="56"/>
        </w:rPr>
        <w:t>Date of Implementation</w:t>
      </w:r>
    </w:p>
    <w:p w:rsidR="00AF0EF9" w:rsidRDefault="00064AF3" w:rsidP="00AF0EF9">
      <w:pPr>
        <w:jc w:val="center"/>
        <w:rPr>
          <w:b/>
          <w:sz w:val="56"/>
          <w:szCs w:val="56"/>
        </w:rPr>
      </w:pPr>
      <w:r>
        <w:rPr>
          <w:b/>
          <w:sz w:val="56"/>
          <w:szCs w:val="56"/>
        </w:rPr>
        <w:t>September 1, 2014</w:t>
      </w:r>
    </w:p>
    <w:p w:rsidR="003E0C0C" w:rsidRDefault="00791ACA" w:rsidP="00124AD1">
      <w:pPr>
        <w:jc w:val="center"/>
        <w:rPr>
          <w:b/>
          <w:sz w:val="28"/>
          <w:szCs w:val="28"/>
        </w:rPr>
      </w:pPr>
      <w:r>
        <w:rPr>
          <w:b/>
          <w:sz w:val="28"/>
          <w:szCs w:val="28"/>
        </w:rPr>
        <w:lastRenderedPageBreak/>
        <w:t>Mission Statement</w:t>
      </w:r>
    </w:p>
    <w:p w:rsidR="00791ACA" w:rsidRDefault="003C4C8B" w:rsidP="00791ACA">
      <w:pPr>
        <w:rPr>
          <w:sz w:val="28"/>
          <w:szCs w:val="28"/>
        </w:rPr>
      </w:pPr>
      <w:r>
        <w:rPr>
          <w:sz w:val="28"/>
          <w:szCs w:val="28"/>
        </w:rPr>
        <w:t>A survey of 250 Emergency Departments published in the Annals of Emergency Medicine in 2003 found that 11% of them regularly were on diversion, 73% had two or more boarded patients, 59% used hallways for patients, 38% doubled up patients in rooms, and 47% used non-clinical space for patient care.  This situation is not foreign to most EDs in the country and has been termed as “crowding.”  As alarming as these statistics sound, those within the realm of emergency care know that it is not new and, most importantly, the problem is getting worse.</w:t>
      </w:r>
    </w:p>
    <w:p w:rsidR="00657526" w:rsidRDefault="00657526" w:rsidP="00791ACA">
      <w:pPr>
        <w:rPr>
          <w:sz w:val="28"/>
          <w:szCs w:val="28"/>
        </w:rPr>
      </w:pPr>
      <w:r>
        <w:rPr>
          <w:sz w:val="28"/>
          <w:szCs w:val="28"/>
        </w:rPr>
        <w:t>Given our saturated healthcare system, medical personnel dread the proverbial “straw” that will break the camel’s back.  In the setting of emergency health care, that “straw” could be a mass casualty incident, such as a natural disaster or terrorist attack.</w:t>
      </w:r>
    </w:p>
    <w:p w:rsidR="00C417A6" w:rsidRDefault="00657526" w:rsidP="00791ACA">
      <w:pPr>
        <w:rPr>
          <w:sz w:val="28"/>
          <w:szCs w:val="28"/>
        </w:rPr>
      </w:pPr>
      <w:r>
        <w:rPr>
          <w:sz w:val="28"/>
          <w:szCs w:val="28"/>
        </w:rPr>
        <w:t>Several sources have voiced concerns about disaster preparedness in our crowded EDs, although a single massive incident is not all that is required to stress a saturated system.  During times of crowding, something as minor as a heavy flu season or local hospital closure can push an already struggling ED over the brink.  Social factors, such as the current economic climate, can also increase volume as patients turn to EDs for primary care after losing jobs with health benefits.</w:t>
      </w:r>
    </w:p>
    <w:p w:rsidR="00C417A6" w:rsidRDefault="00791ACA" w:rsidP="00791ACA">
      <w:pPr>
        <w:rPr>
          <w:sz w:val="28"/>
          <w:szCs w:val="28"/>
        </w:rPr>
      </w:pPr>
      <w:r w:rsidRPr="002E3E29">
        <w:rPr>
          <w:b/>
          <w:sz w:val="28"/>
          <w:szCs w:val="28"/>
        </w:rPr>
        <w:t>NEDOCS</w:t>
      </w:r>
      <w:r>
        <w:rPr>
          <w:sz w:val="28"/>
          <w:szCs w:val="28"/>
        </w:rPr>
        <w:t xml:space="preserve"> stands for the National Emergency Department Overcrowding Scale.  It is a quantitative, prospectively validated index utilized to approximate the degree of ED overcrowding. </w:t>
      </w:r>
    </w:p>
    <w:p w:rsidR="00C417A6" w:rsidRDefault="00791ACA" w:rsidP="00791ACA">
      <w:pPr>
        <w:rPr>
          <w:sz w:val="28"/>
          <w:szCs w:val="28"/>
        </w:rPr>
      </w:pPr>
      <w:r>
        <w:rPr>
          <w:sz w:val="28"/>
          <w:szCs w:val="28"/>
        </w:rPr>
        <w:t xml:space="preserve">Although the ED staff can subjectively provide an assessment of how busy or overcrowded the ED feels, NEDOCS allows for an objective, numeric system that allows the institution as a whole to “speak the same language.” </w:t>
      </w:r>
    </w:p>
    <w:p w:rsidR="00791ACA" w:rsidRDefault="00791ACA" w:rsidP="00791ACA">
      <w:pPr>
        <w:rPr>
          <w:sz w:val="28"/>
          <w:szCs w:val="28"/>
        </w:rPr>
      </w:pPr>
      <w:r>
        <w:rPr>
          <w:sz w:val="28"/>
          <w:szCs w:val="28"/>
        </w:rPr>
        <w:t>Allowing any staff member or administrator to understand exactly how impacted the ED is at any given time based on a standardized numeric scale provides for a uniform and purposeful early response from all stakeholders.</w:t>
      </w:r>
    </w:p>
    <w:p w:rsidR="00535048" w:rsidRDefault="00535048" w:rsidP="00791ACA">
      <w:pPr>
        <w:rPr>
          <w:sz w:val="28"/>
          <w:szCs w:val="28"/>
        </w:rPr>
      </w:pPr>
    </w:p>
    <w:p w:rsidR="00535048" w:rsidRDefault="00535048" w:rsidP="00C417A6">
      <w:pPr>
        <w:spacing w:line="360" w:lineRule="auto"/>
        <w:rPr>
          <w:sz w:val="24"/>
          <w:szCs w:val="24"/>
        </w:rPr>
        <w:sectPr w:rsidR="00535048" w:rsidSect="00535048">
          <w:footerReference w:type="default" r:id="rId7"/>
          <w:pgSz w:w="12240" w:h="15840"/>
          <w:pgMar w:top="1440" w:right="1440" w:bottom="1440" w:left="1440" w:header="720" w:footer="720" w:gutter="0"/>
          <w:cols w:space="720"/>
          <w:docGrid w:linePitch="360"/>
        </w:sectPr>
      </w:pPr>
    </w:p>
    <w:tbl>
      <w:tblPr>
        <w:tblStyle w:val="TableGrid"/>
        <w:tblW w:w="13590" w:type="dxa"/>
        <w:tblInd w:w="-162" w:type="dxa"/>
        <w:tblLook w:val="04A0" w:firstRow="1" w:lastRow="0" w:firstColumn="1" w:lastColumn="0" w:noHBand="0" w:noVBand="1"/>
      </w:tblPr>
      <w:tblGrid>
        <w:gridCol w:w="2610"/>
        <w:gridCol w:w="2732"/>
        <w:gridCol w:w="2758"/>
        <w:gridCol w:w="2790"/>
        <w:gridCol w:w="2700"/>
      </w:tblGrid>
      <w:tr w:rsidR="007D4750" w:rsidTr="00064AF3">
        <w:trPr>
          <w:trHeight w:val="980"/>
        </w:trPr>
        <w:tc>
          <w:tcPr>
            <w:tcW w:w="2610" w:type="dxa"/>
            <w:shd w:val="clear" w:color="auto" w:fill="92D050"/>
          </w:tcPr>
          <w:p w:rsidR="00ED4B19" w:rsidRPr="00064AF3" w:rsidRDefault="00ED4B19" w:rsidP="00ED4B19">
            <w:pPr>
              <w:spacing w:line="360" w:lineRule="auto"/>
              <w:jc w:val="center"/>
              <w:rPr>
                <w:b/>
                <w:sz w:val="40"/>
                <w:szCs w:val="40"/>
              </w:rPr>
            </w:pPr>
            <w:r w:rsidRPr="00064AF3">
              <w:rPr>
                <w:b/>
                <w:sz w:val="40"/>
                <w:szCs w:val="40"/>
              </w:rPr>
              <w:lastRenderedPageBreak/>
              <w:t>Normal</w:t>
            </w:r>
          </w:p>
          <w:p w:rsidR="00064AF3" w:rsidRPr="00064AF3" w:rsidRDefault="00064AF3" w:rsidP="00064AF3">
            <w:pPr>
              <w:pStyle w:val="NoSpacing"/>
              <w:jc w:val="center"/>
              <w:rPr>
                <w:b/>
                <w:sz w:val="24"/>
                <w:szCs w:val="24"/>
              </w:rPr>
            </w:pPr>
            <w:r w:rsidRPr="00064AF3">
              <w:rPr>
                <w:b/>
                <w:sz w:val="24"/>
                <w:szCs w:val="24"/>
              </w:rPr>
              <w:t>0-50</w:t>
            </w:r>
          </w:p>
        </w:tc>
        <w:tc>
          <w:tcPr>
            <w:tcW w:w="2732" w:type="dxa"/>
            <w:shd w:val="clear" w:color="auto" w:fill="FFFF00"/>
          </w:tcPr>
          <w:p w:rsidR="00ED4B19" w:rsidRPr="00064AF3" w:rsidRDefault="00ED4B19" w:rsidP="00ED4B19">
            <w:pPr>
              <w:spacing w:line="360" w:lineRule="auto"/>
              <w:jc w:val="center"/>
              <w:rPr>
                <w:b/>
                <w:sz w:val="40"/>
                <w:szCs w:val="40"/>
              </w:rPr>
            </w:pPr>
            <w:r w:rsidRPr="00064AF3">
              <w:rPr>
                <w:b/>
                <w:sz w:val="40"/>
                <w:szCs w:val="40"/>
              </w:rPr>
              <w:t>Busy</w:t>
            </w:r>
          </w:p>
          <w:p w:rsidR="00064AF3" w:rsidRPr="00064AF3" w:rsidRDefault="00064AF3" w:rsidP="00064AF3">
            <w:pPr>
              <w:pStyle w:val="NoSpacing"/>
              <w:jc w:val="center"/>
              <w:rPr>
                <w:b/>
                <w:sz w:val="24"/>
                <w:szCs w:val="24"/>
              </w:rPr>
            </w:pPr>
            <w:r w:rsidRPr="00064AF3">
              <w:rPr>
                <w:b/>
                <w:sz w:val="24"/>
                <w:szCs w:val="24"/>
              </w:rPr>
              <w:t>51-100</w:t>
            </w:r>
          </w:p>
        </w:tc>
        <w:tc>
          <w:tcPr>
            <w:tcW w:w="2758" w:type="dxa"/>
            <w:shd w:val="clear" w:color="auto" w:fill="FFC000"/>
          </w:tcPr>
          <w:p w:rsidR="00ED4B19" w:rsidRPr="00064AF3" w:rsidRDefault="00ED4B19" w:rsidP="00ED4B19">
            <w:pPr>
              <w:spacing w:line="360" w:lineRule="auto"/>
              <w:jc w:val="center"/>
              <w:rPr>
                <w:b/>
                <w:sz w:val="40"/>
                <w:szCs w:val="40"/>
              </w:rPr>
            </w:pPr>
            <w:r w:rsidRPr="00064AF3">
              <w:rPr>
                <w:b/>
                <w:sz w:val="40"/>
                <w:szCs w:val="40"/>
              </w:rPr>
              <w:t>Overcrowded</w:t>
            </w:r>
          </w:p>
          <w:p w:rsidR="00064AF3" w:rsidRPr="00064AF3" w:rsidRDefault="00064AF3" w:rsidP="00ED4B19">
            <w:pPr>
              <w:spacing w:line="360" w:lineRule="auto"/>
              <w:jc w:val="center"/>
              <w:rPr>
                <w:b/>
                <w:sz w:val="24"/>
                <w:szCs w:val="24"/>
              </w:rPr>
            </w:pPr>
            <w:r w:rsidRPr="00064AF3">
              <w:rPr>
                <w:b/>
                <w:sz w:val="24"/>
                <w:szCs w:val="24"/>
              </w:rPr>
              <w:t>101-140</w:t>
            </w:r>
          </w:p>
        </w:tc>
        <w:tc>
          <w:tcPr>
            <w:tcW w:w="2790" w:type="dxa"/>
            <w:shd w:val="clear" w:color="auto" w:fill="FF0000"/>
          </w:tcPr>
          <w:p w:rsidR="00ED4B19" w:rsidRPr="00064AF3" w:rsidRDefault="00ED4B19" w:rsidP="00ED4B19">
            <w:pPr>
              <w:spacing w:line="360" w:lineRule="auto"/>
              <w:jc w:val="center"/>
              <w:rPr>
                <w:b/>
                <w:sz w:val="40"/>
                <w:szCs w:val="40"/>
              </w:rPr>
            </w:pPr>
            <w:r w:rsidRPr="00064AF3">
              <w:rPr>
                <w:b/>
                <w:sz w:val="40"/>
                <w:szCs w:val="40"/>
              </w:rPr>
              <w:t>Severe</w:t>
            </w:r>
          </w:p>
          <w:p w:rsidR="00064AF3" w:rsidRPr="00064AF3" w:rsidRDefault="00064AF3" w:rsidP="00064AF3">
            <w:pPr>
              <w:pStyle w:val="NoSpacing"/>
              <w:jc w:val="center"/>
              <w:rPr>
                <w:b/>
                <w:sz w:val="24"/>
                <w:szCs w:val="24"/>
              </w:rPr>
            </w:pPr>
            <w:r w:rsidRPr="00064AF3">
              <w:rPr>
                <w:b/>
                <w:sz w:val="24"/>
                <w:szCs w:val="24"/>
              </w:rPr>
              <w:t>141-180</w:t>
            </w:r>
          </w:p>
        </w:tc>
        <w:tc>
          <w:tcPr>
            <w:tcW w:w="2700" w:type="dxa"/>
            <w:shd w:val="clear" w:color="auto" w:fill="000000" w:themeFill="text1"/>
          </w:tcPr>
          <w:p w:rsidR="00ED4B19" w:rsidRPr="00064AF3" w:rsidRDefault="00ED4B19" w:rsidP="00ED4B19">
            <w:pPr>
              <w:spacing w:line="360" w:lineRule="auto"/>
              <w:jc w:val="center"/>
              <w:rPr>
                <w:b/>
                <w:sz w:val="40"/>
                <w:szCs w:val="40"/>
              </w:rPr>
            </w:pPr>
            <w:r w:rsidRPr="00064AF3">
              <w:rPr>
                <w:b/>
                <w:sz w:val="40"/>
                <w:szCs w:val="40"/>
              </w:rPr>
              <w:t>Disaster</w:t>
            </w:r>
          </w:p>
          <w:p w:rsidR="00064AF3" w:rsidRPr="00064AF3" w:rsidRDefault="00064AF3" w:rsidP="00064AF3">
            <w:pPr>
              <w:pStyle w:val="NoSpacing"/>
              <w:jc w:val="center"/>
              <w:rPr>
                <w:b/>
                <w:sz w:val="24"/>
                <w:szCs w:val="24"/>
              </w:rPr>
            </w:pPr>
            <w:r w:rsidRPr="00064AF3">
              <w:rPr>
                <w:b/>
                <w:sz w:val="24"/>
                <w:szCs w:val="24"/>
              </w:rPr>
              <w:t>&gt;180</w:t>
            </w:r>
          </w:p>
        </w:tc>
      </w:tr>
      <w:tr w:rsidR="00ED4B19" w:rsidTr="007D4750">
        <w:tc>
          <w:tcPr>
            <w:tcW w:w="2610" w:type="dxa"/>
          </w:tcPr>
          <w:p w:rsidR="00ED4B19" w:rsidRDefault="00C84573" w:rsidP="00C84573">
            <w:pPr>
              <w:rPr>
                <w:sz w:val="24"/>
                <w:szCs w:val="24"/>
              </w:rPr>
            </w:pPr>
            <w:r>
              <w:rPr>
                <w:sz w:val="24"/>
                <w:szCs w:val="24"/>
              </w:rPr>
              <w:t>-Business as usual</w:t>
            </w:r>
          </w:p>
          <w:p w:rsidR="00C84573" w:rsidRDefault="00C84573" w:rsidP="00C84573">
            <w:pPr>
              <w:rPr>
                <w:sz w:val="24"/>
                <w:szCs w:val="24"/>
              </w:rPr>
            </w:pPr>
          </w:p>
          <w:p w:rsidR="00C84573" w:rsidRDefault="00C84573" w:rsidP="00C84573">
            <w:pPr>
              <w:rPr>
                <w:sz w:val="24"/>
                <w:szCs w:val="24"/>
              </w:rPr>
            </w:pPr>
            <w:r>
              <w:rPr>
                <w:sz w:val="24"/>
                <w:szCs w:val="24"/>
              </w:rPr>
              <w:t>-NEDOCS checked every 2 hours by designated clerk</w:t>
            </w:r>
          </w:p>
          <w:p w:rsidR="00C84573" w:rsidRDefault="00C84573" w:rsidP="00C84573">
            <w:pPr>
              <w:rPr>
                <w:sz w:val="24"/>
                <w:szCs w:val="24"/>
              </w:rPr>
            </w:pPr>
          </w:p>
          <w:p w:rsidR="00C84573" w:rsidRDefault="00C84573" w:rsidP="00C84573">
            <w:pPr>
              <w:rPr>
                <w:sz w:val="24"/>
                <w:szCs w:val="24"/>
              </w:rPr>
            </w:pPr>
            <w:r>
              <w:rPr>
                <w:sz w:val="24"/>
                <w:szCs w:val="24"/>
              </w:rPr>
              <w:t>-Direct Bedding</w:t>
            </w:r>
          </w:p>
          <w:p w:rsidR="00C84573" w:rsidRDefault="00C84573" w:rsidP="00C84573">
            <w:pPr>
              <w:rPr>
                <w:sz w:val="24"/>
                <w:szCs w:val="24"/>
              </w:rPr>
            </w:pPr>
          </w:p>
          <w:p w:rsidR="00C84573" w:rsidRDefault="00C84573" w:rsidP="00C84573">
            <w:pPr>
              <w:rPr>
                <w:sz w:val="24"/>
                <w:szCs w:val="24"/>
              </w:rPr>
            </w:pPr>
            <w:r>
              <w:rPr>
                <w:sz w:val="24"/>
                <w:szCs w:val="24"/>
              </w:rPr>
              <w:t xml:space="preserve">-PIT in operation </w:t>
            </w:r>
          </w:p>
          <w:p w:rsidR="00C84573" w:rsidRDefault="00C84573" w:rsidP="00C84573">
            <w:pPr>
              <w:rPr>
                <w:sz w:val="24"/>
                <w:szCs w:val="24"/>
              </w:rPr>
            </w:pPr>
            <w:r>
              <w:rPr>
                <w:sz w:val="24"/>
                <w:szCs w:val="24"/>
              </w:rPr>
              <w:t>9am-1am at FMC</w:t>
            </w:r>
          </w:p>
          <w:p w:rsidR="00C84573" w:rsidRDefault="00C84573" w:rsidP="00C84573">
            <w:pPr>
              <w:rPr>
                <w:sz w:val="24"/>
                <w:szCs w:val="24"/>
              </w:rPr>
            </w:pPr>
            <w:r>
              <w:rPr>
                <w:sz w:val="24"/>
                <w:szCs w:val="24"/>
              </w:rPr>
              <w:t>12pm-10pm at OMC</w:t>
            </w:r>
          </w:p>
          <w:p w:rsidR="00C84573" w:rsidRDefault="00C84573" w:rsidP="00C84573">
            <w:pPr>
              <w:rPr>
                <w:sz w:val="24"/>
                <w:szCs w:val="24"/>
              </w:rPr>
            </w:pPr>
          </w:p>
          <w:p w:rsidR="00C84573" w:rsidRDefault="00C84573" w:rsidP="00C84573">
            <w:pPr>
              <w:rPr>
                <w:sz w:val="24"/>
                <w:szCs w:val="24"/>
              </w:rPr>
            </w:pPr>
            <w:r>
              <w:rPr>
                <w:sz w:val="24"/>
                <w:szCs w:val="24"/>
              </w:rPr>
              <w:t>-</w:t>
            </w:r>
            <w:r w:rsidR="00255E19">
              <w:rPr>
                <w:sz w:val="24"/>
                <w:szCs w:val="24"/>
              </w:rPr>
              <w:t>Admitted p</w:t>
            </w:r>
            <w:r>
              <w:rPr>
                <w:sz w:val="24"/>
                <w:szCs w:val="24"/>
              </w:rPr>
              <w:t>atients with room assignments transferred within 30 minutes</w:t>
            </w:r>
          </w:p>
          <w:p w:rsidR="00C84573" w:rsidRDefault="00C84573" w:rsidP="00C84573">
            <w:pPr>
              <w:rPr>
                <w:sz w:val="24"/>
                <w:szCs w:val="24"/>
              </w:rPr>
            </w:pPr>
          </w:p>
          <w:p w:rsidR="00C84573" w:rsidRDefault="00C84573" w:rsidP="00255E19">
            <w:pPr>
              <w:rPr>
                <w:sz w:val="24"/>
                <w:szCs w:val="24"/>
              </w:rPr>
            </w:pPr>
            <w:r>
              <w:rPr>
                <w:sz w:val="24"/>
                <w:szCs w:val="24"/>
              </w:rPr>
              <w:t xml:space="preserve">-ED patients are discharged within 15 minutes of </w:t>
            </w:r>
            <w:r w:rsidR="00255E19">
              <w:rPr>
                <w:sz w:val="24"/>
                <w:szCs w:val="24"/>
              </w:rPr>
              <w:t>all orders completed</w:t>
            </w:r>
          </w:p>
        </w:tc>
        <w:tc>
          <w:tcPr>
            <w:tcW w:w="2732" w:type="dxa"/>
          </w:tcPr>
          <w:p w:rsidR="00ED4B19" w:rsidRDefault="00C84573" w:rsidP="000D7E24">
            <w:pPr>
              <w:rPr>
                <w:sz w:val="24"/>
                <w:szCs w:val="24"/>
              </w:rPr>
            </w:pPr>
            <w:r>
              <w:rPr>
                <w:sz w:val="24"/>
                <w:szCs w:val="24"/>
              </w:rPr>
              <w:t>-</w:t>
            </w:r>
            <w:r w:rsidR="000D7E24">
              <w:rPr>
                <w:sz w:val="24"/>
                <w:szCs w:val="24"/>
              </w:rPr>
              <w:t>NEDOCS checked every 2 hours</w:t>
            </w:r>
          </w:p>
          <w:p w:rsidR="000D7E24" w:rsidRDefault="000D7E24" w:rsidP="000D7E24">
            <w:pPr>
              <w:rPr>
                <w:sz w:val="24"/>
                <w:szCs w:val="24"/>
              </w:rPr>
            </w:pPr>
          </w:p>
          <w:p w:rsidR="00F74C3B" w:rsidRDefault="00F74C3B" w:rsidP="000D7E24">
            <w:pPr>
              <w:rPr>
                <w:sz w:val="24"/>
                <w:szCs w:val="24"/>
              </w:rPr>
            </w:pPr>
            <w:r>
              <w:rPr>
                <w:sz w:val="24"/>
                <w:szCs w:val="24"/>
              </w:rPr>
              <w:t xml:space="preserve">-Charge </w:t>
            </w:r>
            <w:r w:rsidR="00F40F17">
              <w:rPr>
                <w:sz w:val="24"/>
                <w:szCs w:val="24"/>
              </w:rPr>
              <w:t xml:space="preserve">Nurse </w:t>
            </w:r>
            <w:r>
              <w:rPr>
                <w:sz w:val="24"/>
                <w:szCs w:val="24"/>
              </w:rPr>
              <w:t>notified</w:t>
            </w:r>
          </w:p>
          <w:p w:rsidR="00F74C3B" w:rsidRDefault="00F74C3B" w:rsidP="000D7E24">
            <w:pPr>
              <w:rPr>
                <w:sz w:val="24"/>
                <w:szCs w:val="24"/>
              </w:rPr>
            </w:pPr>
          </w:p>
          <w:p w:rsidR="00F74C3B" w:rsidRDefault="00F74C3B" w:rsidP="000D7E24">
            <w:pPr>
              <w:rPr>
                <w:sz w:val="24"/>
                <w:szCs w:val="24"/>
              </w:rPr>
            </w:pPr>
            <w:r>
              <w:rPr>
                <w:sz w:val="24"/>
                <w:szCs w:val="24"/>
              </w:rPr>
              <w:t>-ACD notified between 8am-5pm</w:t>
            </w:r>
          </w:p>
          <w:p w:rsidR="00F74C3B" w:rsidRDefault="00F74C3B" w:rsidP="000D7E24">
            <w:pPr>
              <w:rPr>
                <w:sz w:val="24"/>
                <w:szCs w:val="24"/>
              </w:rPr>
            </w:pPr>
          </w:p>
          <w:p w:rsidR="000D7E24" w:rsidRDefault="000D7E24" w:rsidP="000D7E24">
            <w:pPr>
              <w:rPr>
                <w:sz w:val="24"/>
                <w:szCs w:val="24"/>
              </w:rPr>
            </w:pPr>
            <w:r>
              <w:rPr>
                <w:sz w:val="24"/>
                <w:szCs w:val="24"/>
              </w:rPr>
              <w:t>-Direct Bedding continues until ED beds are saturated</w:t>
            </w:r>
          </w:p>
          <w:p w:rsidR="000D7E24" w:rsidRDefault="000D7E24" w:rsidP="000D7E24">
            <w:pPr>
              <w:rPr>
                <w:sz w:val="24"/>
                <w:szCs w:val="24"/>
              </w:rPr>
            </w:pPr>
          </w:p>
          <w:p w:rsidR="000D7E24" w:rsidRDefault="000D7E24" w:rsidP="000D7E24">
            <w:pPr>
              <w:rPr>
                <w:sz w:val="24"/>
                <w:szCs w:val="24"/>
              </w:rPr>
            </w:pPr>
            <w:r>
              <w:rPr>
                <w:sz w:val="24"/>
                <w:szCs w:val="24"/>
              </w:rPr>
              <w:t>-ED DOD responsible for PIT function outside of PIT hours at FMC/OMC for bedded patients when physician unavailable to see them in a timely manner</w:t>
            </w:r>
          </w:p>
        </w:tc>
        <w:tc>
          <w:tcPr>
            <w:tcW w:w="2758" w:type="dxa"/>
          </w:tcPr>
          <w:p w:rsidR="00C84573" w:rsidRDefault="006D616C" w:rsidP="00C84573">
            <w:pPr>
              <w:rPr>
                <w:sz w:val="24"/>
                <w:szCs w:val="24"/>
              </w:rPr>
            </w:pPr>
            <w:r w:rsidRPr="00C84573">
              <w:rPr>
                <w:sz w:val="24"/>
                <w:szCs w:val="24"/>
              </w:rPr>
              <w:t>-</w:t>
            </w:r>
            <w:r w:rsidR="00C84573">
              <w:rPr>
                <w:sz w:val="24"/>
                <w:szCs w:val="24"/>
              </w:rPr>
              <w:t>Clerk to start checking NEDOCS every hour</w:t>
            </w:r>
          </w:p>
          <w:p w:rsidR="00C84573" w:rsidRDefault="00C84573" w:rsidP="00C84573">
            <w:pPr>
              <w:rPr>
                <w:sz w:val="24"/>
                <w:szCs w:val="24"/>
              </w:rPr>
            </w:pPr>
          </w:p>
          <w:p w:rsidR="007C6D0F" w:rsidRDefault="00C84573" w:rsidP="00C84573">
            <w:pPr>
              <w:rPr>
                <w:sz w:val="24"/>
                <w:szCs w:val="24"/>
              </w:rPr>
            </w:pPr>
            <w:r>
              <w:rPr>
                <w:sz w:val="24"/>
                <w:szCs w:val="24"/>
              </w:rPr>
              <w:t>-Notify ED DOD</w:t>
            </w:r>
            <w:r w:rsidR="007C6D0F">
              <w:rPr>
                <w:sz w:val="24"/>
                <w:szCs w:val="24"/>
              </w:rPr>
              <w:t xml:space="preserve">, ACD, </w:t>
            </w:r>
            <w:r w:rsidR="00BD2EE2">
              <w:rPr>
                <w:sz w:val="24"/>
                <w:szCs w:val="24"/>
              </w:rPr>
              <w:t xml:space="preserve">&amp; </w:t>
            </w:r>
            <w:r w:rsidR="007C6D0F">
              <w:rPr>
                <w:sz w:val="24"/>
                <w:szCs w:val="24"/>
              </w:rPr>
              <w:t xml:space="preserve">Charge </w:t>
            </w:r>
            <w:r w:rsidR="00BD2EE2">
              <w:rPr>
                <w:sz w:val="24"/>
                <w:szCs w:val="24"/>
              </w:rPr>
              <w:t>RN</w:t>
            </w:r>
          </w:p>
          <w:p w:rsidR="00BD2EE2" w:rsidRDefault="00BD2EE2" w:rsidP="00C84573">
            <w:pPr>
              <w:rPr>
                <w:sz w:val="24"/>
                <w:szCs w:val="24"/>
              </w:rPr>
            </w:pPr>
          </w:p>
          <w:p w:rsidR="005465B0" w:rsidRDefault="005465B0" w:rsidP="00F40F17">
            <w:pPr>
              <w:rPr>
                <w:color w:val="FF0000"/>
                <w:sz w:val="24"/>
                <w:szCs w:val="24"/>
              </w:rPr>
            </w:pPr>
            <w:r>
              <w:rPr>
                <w:sz w:val="24"/>
                <w:szCs w:val="24"/>
              </w:rPr>
              <w:t xml:space="preserve">-Charge RN notifies CACC RN </w:t>
            </w:r>
            <w:r>
              <w:rPr>
                <w:color w:val="FF0000"/>
                <w:sz w:val="24"/>
                <w:szCs w:val="24"/>
              </w:rPr>
              <w:t>8-332-6514</w:t>
            </w:r>
          </w:p>
          <w:p w:rsidR="005465B0" w:rsidRPr="005465B0" w:rsidRDefault="005465B0" w:rsidP="00F40F17">
            <w:pPr>
              <w:rPr>
                <w:color w:val="FF0000"/>
                <w:sz w:val="24"/>
                <w:szCs w:val="24"/>
              </w:rPr>
            </w:pPr>
          </w:p>
          <w:p w:rsidR="00F40F17" w:rsidRPr="005465B0" w:rsidRDefault="00C84573" w:rsidP="00F40F17">
            <w:pPr>
              <w:rPr>
                <w:sz w:val="24"/>
                <w:szCs w:val="24"/>
              </w:rPr>
            </w:pPr>
            <w:r>
              <w:rPr>
                <w:sz w:val="24"/>
                <w:szCs w:val="24"/>
              </w:rPr>
              <w:t>-ED ACD</w:t>
            </w:r>
            <w:r w:rsidR="007C6D0F">
              <w:rPr>
                <w:sz w:val="24"/>
                <w:szCs w:val="24"/>
              </w:rPr>
              <w:t xml:space="preserve"> </w:t>
            </w:r>
            <w:r w:rsidR="00F40F17">
              <w:rPr>
                <w:sz w:val="24"/>
                <w:szCs w:val="24"/>
              </w:rPr>
              <w:t>notif</w:t>
            </w:r>
            <w:r w:rsidR="007C6D0F">
              <w:rPr>
                <w:sz w:val="24"/>
                <w:szCs w:val="24"/>
              </w:rPr>
              <w:t>ies</w:t>
            </w:r>
            <w:r w:rsidR="00F40F17">
              <w:rPr>
                <w:sz w:val="24"/>
                <w:szCs w:val="24"/>
              </w:rPr>
              <w:t xml:space="preserve"> IP ACD</w:t>
            </w:r>
            <w:r w:rsidR="007C6D0F">
              <w:rPr>
                <w:sz w:val="24"/>
                <w:szCs w:val="24"/>
              </w:rPr>
              <w:t xml:space="preserve">    </w:t>
            </w:r>
            <w:r w:rsidR="007C6D0F">
              <w:rPr>
                <w:color w:val="FF0000"/>
                <w:sz w:val="24"/>
                <w:szCs w:val="24"/>
              </w:rPr>
              <w:t># 43644</w:t>
            </w:r>
            <w:r w:rsidR="006E5707">
              <w:rPr>
                <w:color w:val="FF0000"/>
                <w:sz w:val="24"/>
                <w:szCs w:val="24"/>
              </w:rPr>
              <w:t xml:space="preserve"> </w:t>
            </w:r>
            <w:r w:rsidR="005465B0">
              <w:rPr>
                <w:sz w:val="24"/>
                <w:szCs w:val="24"/>
              </w:rPr>
              <w:t>(OMC)</w:t>
            </w:r>
          </w:p>
          <w:p w:rsidR="006E5707" w:rsidRPr="006E5707" w:rsidRDefault="006E5707" w:rsidP="00F40F17">
            <w:pPr>
              <w:rPr>
                <w:sz w:val="24"/>
                <w:szCs w:val="24"/>
              </w:rPr>
            </w:pPr>
          </w:p>
          <w:p w:rsidR="00C84573" w:rsidRDefault="00C84573" w:rsidP="00C84573">
            <w:pPr>
              <w:rPr>
                <w:sz w:val="24"/>
                <w:szCs w:val="24"/>
              </w:rPr>
            </w:pPr>
            <w:r>
              <w:rPr>
                <w:sz w:val="24"/>
                <w:szCs w:val="24"/>
              </w:rPr>
              <w:t>-ED DOD to huddle with ED physicians to expedite disposition of patients</w:t>
            </w:r>
          </w:p>
          <w:p w:rsidR="00C84573" w:rsidRDefault="00C84573" w:rsidP="00C84573">
            <w:pPr>
              <w:rPr>
                <w:sz w:val="24"/>
                <w:szCs w:val="24"/>
              </w:rPr>
            </w:pPr>
          </w:p>
          <w:p w:rsidR="00C84573" w:rsidRPr="00C84573" w:rsidRDefault="00C84573" w:rsidP="00C84573">
            <w:pPr>
              <w:rPr>
                <w:sz w:val="24"/>
                <w:szCs w:val="24"/>
              </w:rPr>
            </w:pPr>
            <w:r>
              <w:rPr>
                <w:sz w:val="24"/>
                <w:szCs w:val="24"/>
              </w:rPr>
              <w:t>-Charge</w:t>
            </w:r>
            <w:r w:rsidR="005465B0">
              <w:rPr>
                <w:sz w:val="24"/>
                <w:szCs w:val="24"/>
              </w:rPr>
              <w:t xml:space="preserve"> RN</w:t>
            </w:r>
            <w:r>
              <w:rPr>
                <w:sz w:val="24"/>
                <w:szCs w:val="24"/>
              </w:rPr>
              <w:t xml:space="preserve"> to ensure rapid turnover of discharged and admitted patients</w:t>
            </w:r>
          </w:p>
          <w:p w:rsidR="006D616C" w:rsidRPr="00C43F60" w:rsidRDefault="00C43F60" w:rsidP="00756767">
            <w:pPr>
              <w:rPr>
                <w:color w:val="FF0000"/>
                <w:sz w:val="24"/>
                <w:szCs w:val="24"/>
              </w:rPr>
            </w:pPr>
            <w:r>
              <w:rPr>
                <w:color w:val="FF0000"/>
                <w:sz w:val="24"/>
                <w:szCs w:val="24"/>
              </w:rPr>
              <w:t>(Include Psyc</w:t>
            </w:r>
            <w:r w:rsidR="00756767">
              <w:rPr>
                <w:color w:val="FF0000"/>
                <w:sz w:val="24"/>
                <w:szCs w:val="24"/>
              </w:rPr>
              <w:t>h holds, SNF placements, and IM</w:t>
            </w:r>
            <w:r>
              <w:rPr>
                <w:color w:val="FF0000"/>
                <w:sz w:val="24"/>
                <w:szCs w:val="24"/>
              </w:rPr>
              <w:t xml:space="preserve"> consults)</w:t>
            </w:r>
          </w:p>
        </w:tc>
        <w:tc>
          <w:tcPr>
            <w:tcW w:w="2790" w:type="dxa"/>
          </w:tcPr>
          <w:p w:rsidR="00ED4B19" w:rsidRDefault="006D616C" w:rsidP="00C84573">
            <w:pPr>
              <w:rPr>
                <w:sz w:val="24"/>
                <w:szCs w:val="24"/>
              </w:rPr>
            </w:pPr>
            <w:r w:rsidRPr="00C84573">
              <w:rPr>
                <w:sz w:val="24"/>
                <w:szCs w:val="24"/>
              </w:rPr>
              <w:t>-</w:t>
            </w:r>
            <w:r w:rsidR="006E5707">
              <w:rPr>
                <w:sz w:val="24"/>
                <w:szCs w:val="24"/>
              </w:rPr>
              <w:t>Clerk to check NEDOCS score hourly &amp; u</w:t>
            </w:r>
            <w:r w:rsidR="006A27FB">
              <w:rPr>
                <w:sz w:val="24"/>
                <w:szCs w:val="24"/>
              </w:rPr>
              <w:t>pdate</w:t>
            </w:r>
            <w:r w:rsidRPr="00C84573">
              <w:rPr>
                <w:sz w:val="24"/>
                <w:szCs w:val="24"/>
              </w:rPr>
              <w:t xml:space="preserve"> Charge </w:t>
            </w:r>
            <w:r w:rsidR="006E5707">
              <w:rPr>
                <w:sz w:val="24"/>
                <w:szCs w:val="24"/>
              </w:rPr>
              <w:t>RN</w:t>
            </w:r>
            <w:r w:rsidR="006A27FB">
              <w:rPr>
                <w:sz w:val="24"/>
                <w:szCs w:val="24"/>
              </w:rPr>
              <w:t>, ED DOD, ACD</w:t>
            </w:r>
          </w:p>
          <w:p w:rsidR="00C84573" w:rsidRPr="00C84573" w:rsidRDefault="00C84573" w:rsidP="00C84573">
            <w:pPr>
              <w:rPr>
                <w:sz w:val="24"/>
                <w:szCs w:val="24"/>
              </w:rPr>
            </w:pPr>
          </w:p>
          <w:p w:rsidR="006D616C" w:rsidRPr="007D4750" w:rsidRDefault="006D616C" w:rsidP="00C84573">
            <w:pPr>
              <w:rPr>
                <w:sz w:val="24"/>
                <w:szCs w:val="24"/>
              </w:rPr>
            </w:pPr>
            <w:r w:rsidRPr="00C84573">
              <w:rPr>
                <w:sz w:val="24"/>
                <w:szCs w:val="24"/>
              </w:rPr>
              <w:t>-</w:t>
            </w:r>
            <w:r w:rsidR="00C43F60">
              <w:rPr>
                <w:color w:val="FF0000"/>
                <w:sz w:val="24"/>
                <w:szCs w:val="24"/>
              </w:rPr>
              <w:t>“</w:t>
            </w:r>
            <w:r w:rsidR="00C43F60" w:rsidRPr="00C43F60">
              <w:rPr>
                <w:b/>
                <w:color w:val="FF0000"/>
                <w:sz w:val="24"/>
                <w:szCs w:val="24"/>
              </w:rPr>
              <w:t>141</w:t>
            </w:r>
            <w:r w:rsidR="00C43F60">
              <w:rPr>
                <w:b/>
                <w:color w:val="FF0000"/>
                <w:sz w:val="24"/>
                <w:szCs w:val="24"/>
              </w:rPr>
              <w:t>”</w:t>
            </w:r>
            <w:r w:rsidR="00C43F60">
              <w:rPr>
                <w:sz w:val="24"/>
                <w:szCs w:val="24"/>
              </w:rPr>
              <w:t xml:space="preserve">  </w:t>
            </w:r>
            <w:r w:rsidR="00BF79FA">
              <w:rPr>
                <w:sz w:val="24"/>
                <w:szCs w:val="24"/>
              </w:rPr>
              <w:t>ACD n</w:t>
            </w:r>
            <w:r w:rsidRPr="00C84573">
              <w:rPr>
                <w:sz w:val="24"/>
                <w:szCs w:val="24"/>
              </w:rPr>
              <w:t>otif</w:t>
            </w:r>
            <w:r w:rsidR="006E5707">
              <w:rPr>
                <w:sz w:val="24"/>
                <w:szCs w:val="24"/>
              </w:rPr>
              <w:t>ies</w:t>
            </w:r>
            <w:r w:rsidRPr="00C84573">
              <w:rPr>
                <w:sz w:val="24"/>
                <w:szCs w:val="24"/>
              </w:rPr>
              <w:t xml:space="preserve"> Admin ED </w:t>
            </w:r>
            <w:r w:rsidR="00630A08">
              <w:rPr>
                <w:sz w:val="24"/>
                <w:szCs w:val="24"/>
              </w:rPr>
              <w:t>physician</w:t>
            </w:r>
            <w:r w:rsidRPr="00C84573">
              <w:rPr>
                <w:sz w:val="24"/>
                <w:szCs w:val="24"/>
              </w:rPr>
              <w:t xml:space="preserve"> on call</w:t>
            </w:r>
            <w:r w:rsidR="00BF79FA">
              <w:rPr>
                <w:sz w:val="24"/>
                <w:szCs w:val="24"/>
              </w:rPr>
              <w:t xml:space="preserve">, </w:t>
            </w:r>
            <w:r w:rsidR="005313E1">
              <w:rPr>
                <w:sz w:val="24"/>
                <w:szCs w:val="24"/>
              </w:rPr>
              <w:t>AOC</w:t>
            </w:r>
            <w:r w:rsidR="006E5707">
              <w:rPr>
                <w:sz w:val="24"/>
                <w:szCs w:val="24"/>
              </w:rPr>
              <w:t xml:space="preserve">, </w:t>
            </w:r>
            <w:r w:rsidR="00BD2EE2">
              <w:rPr>
                <w:sz w:val="24"/>
                <w:szCs w:val="24"/>
              </w:rPr>
              <w:t xml:space="preserve">&amp; </w:t>
            </w:r>
            <w:r w:rsidR="006E5707">
              <w:rPr>
                <w:sz w:val="24"/>
                <w:szCs w:val="24"/>
              </w:rPr>
              <w:t xml:space="preserve">IP ACD </w:t>
            </w:r>
            <w:r w:rsidR="006E5707">
              <w:rPr>
                <w:color w:val="FF0000"/>
                <w:sz w:val="24"/>
                <w:szCs w:val="24"/>
              </w:rPr>
              <w:t xml:space="preserve"> </w:t>
            </w:r>
            <w:r w:rsidR="007D4750">
              <w:rPr>
                <w:color w:val="FF0000"/>
                <w:sz w:val="24"/>
                <w:szCs w:val="24"/>
              </w:rPr>
              <w:t xml:space="preserve">       #</w:t>
            </w:r>
            <w:r w:rsidR="006E5707">
              <w:rPr>
                <w:color w:val="FF0000"/>
                <w:sz w:val="24"/>
                <w:szCs w:val="24"/>
              </w:rPr>
              <w:t>43644</w:t>
            </w:r>
            <w:r w:rsidR="007D4750">
              <w:rPr>
                <w:color w:val="FF0000"/>
                <w:sz w:val="24"/>
                <w:szCs w:val="24"/>
              </w:rPr>
              <w:t xml:space="preserve"> </w:t>
            </w:r>
            <w:r w:rsidR="007D4750">
              <w:rPr>
                <w:sz w:val="24"/>
                <w:szCs w:val="24"/>
              </w:rPr>
              <w:t xml:space="preserve">(OMC) </w:t>
            </w:r>
          </w:p>
          <w:p w:rsidR="00C84573" w:rsidRPr="00C84573" w:rsidRDefault="006A27FB" w:rsidP="00C84573">
            <w:pPr>
              <w:rPr>
                <w:sz w:val="24"/>
                <w:szCs w:val="24"/>
              </w:rPr>
            </w:pPr>
            <w:r w:rsidRPr="00C84573">
              <w:rPr>
                <w:sz w:val="24"/>
                <w:szCs w:val="24"/>
              </w:rPr>
              <w:t xml:space="preserve"> </w:t>
            </w:r>
          </w:p>
          <w:p w:rsidR="006D616C" w:rsidRPr="00C84573" w:rsidRDefault="006D616C" w:rsidP="00C84573">
            <w:pPr>
              <w:rPr>
                <w:sz w:val="24"/>
                <w:szCs w:val="24"/>
              </w:rPr>
            </w:pPr>
            <w:r w:rsidRPr="00C84573">
              <w:rPr>
                <w:sz w:val="24"/>
                <w:szCs w:val="24"/>
              </w:rPr>
              <w:t>-</w:t>
            </w:r>
            <w:r w:rsidR="006E5707">
              <w:rPr>
                <w:sz w:val="24"/>
                <w:szCs w:val="24"/>
              </w:rPr>
              <w:t xml:space="preserve"> Charge RN notifies CACC RN  </w:t>
            </w:r>
            <w:r w:rsidR="006E5707" w:rsidRPr="006E5707">
              <w:rPr>
                <w:color w:val="FF0000"/>
                <w:sz w:val="24"/>
                <w:szCs w:val="24"/>
              </w:rPr>
              <w:t>#</w:t>
            </w:r>
            <w:r w:rsidR="006E5707">
              <w:rPr>
                <w:sz w:val="24"/>
                <w:szCs w:val="24"/>
              </w:rPr>
              <w:t xml:space="preserve"> </w:t>
            </w:r>
            <w:r w:rsidR="006E5707">
              <w:rPr>
                <w:color w:val="FF0000"/>
                <w:sz w:val="24"/>
                <w:szCs w:val="24"/>
              </w:rPr>
              <w:t>8-332-6514</w:t>
            </w:r>
          </w:p>
          <w:p w:rsidR="00A760B2" w:rsidRPr="00C84573" w:rsidRDefault="00A760B2" w:rsidP="00C84573">
            <w:pPr>
              <w:rPr>
                <w:sz w:val="24"/>
                <w:szCs w:val="24"/>
              </w:rPr>
            </w:pPr>
          </w:p>
          <w:p w:rsidR="006D616C" w:rsidRDefault="00A760B2" w:rsidP="00C84573">
            <w:pPr>
              <w:rPr>
                <w:sz w:val="24"/>
                <w:szCs w:val="24"/>
              </w:rPr>
            </w:pPr>
            <w:r w:rsidRPr="00C84573">
              <w:rPr>
                <w:b/>
                <w:sz w:val="24"/>
                <w:szCs w:val="24"/>
              </w:rPr>
              <w:t>**</w:t>
            </w:r>
            <w:r w:rsidRPr="00C84573">
              <w:rPr>
                <w:sz w:val="24"/>
                <w:szCs w:val="24"/>
              </w:rPr>
              <w:t>7am-5pm Notify UM</w:t>
            </w:r>
            <w:r w:rsidR="00630A08">
              <w:rPr>
                <w:sz w:val="24"/>
                <w:szCs w:val="24"/>
              </w:rPr>
              <w:t xml:space="preserve"> </w:t>
            </w:r>
          </w:p>
          <w:p w:rsidR="00630A08" w:rsidRDefault="00630A08" w:rsidP="00C84573">
            <w:pPr>
              <w:rPr>
                <w:sz w:val="24"/>
                <w:szCs w:val="24"/>
              </w:rPr>
            </w:pPr>
            <w:r>
              <w:rPr>
                <w:sz w:val="24"/>
                <w:szCs w:val="24"/>
              </w:rPr>
              <w:t xml:space="preserve">     </w:t>
            </w:r>
            <w:r w:rsidR="006E5707">
              <w:rPr>
                <w:sz w:val="24"/>
                <w:szCs w:val="24"/>
              </w:rPr>
              <w:t xml:space="preserve"># </w:t>
            </w:r>
            <w:r>
              <w:rPr>
                <w:sz w:val="24"/>
                <w:szCs w:val="24"/>
              </w:rPr>
              <w:t>1604 after hours</w:t>
            </w:r>
          </w:p>
          <w:p w:rsidR="00630A08" w:rsidRDefault="00630A08" w:rsidP="00C84573">
            <w:pPr>
              <w:rPr>
                <w:sz w:val="24"/>
                <w:szCs w:val="24"/>
              </w:rPr>
            </w:pPr>
          </w:p>
          <w:p w:rsidR="006D616C" w:rsidRPr="00C84573" w:rsidRDefault="00C43F60" w:rsidP="00C84573">
            <w:pPr>
              <w:rPr>
                <w:sz w:val="24"/>
                <w:szCs w:val="24"/>
              </w:rPr>
            </w:pPr>
            <w:r>
              <w:rPr>
                <w:sz w:val="24"/>
                <w:szCs w:val="24"/>
              </w:rPr>
              <w:t>-</w:t>
            </w:r>
            <w:r w:rsidR="007D4750" w:rsidRPr="007D4750">
              <w:rPr>
                <w:color w:val="FF0000"/>
                <w:sz w:val="24"/>
                <w:szCs w:val="24"/>
              </w:rPr>
              <w:t>“</w:t>
            </w:r>
            <w:r w:rsidR="006E5707" w:rsidRPr="007D4750">
              <w:rPr>
                <w:b/>
                <w:color w:val="FF0000"/>
                <w:sz w:val="24"/>
                <w:szCs w:val="24"/>
              </w:rPr>
              <w:t>1</w:t>
            </w:r>
            <w:r w:rsidR="00094822" w:rsidRPr="007D4750">
              <w:rPr>
                <w:b/>
                <w:color w:val="FF0000"/>
                <w:sz w:val="24"/>
                <w:szCs w:val="24"/>
              </w:rPr>
              <w:t>65</w:t>
            </w:r>
            <w:r w:rsidR="007D4750">
              <w:rPr>
                <w:color w:val="FF0000"/>
                <w:sz w:val="24"/>
                <w:szCs w:val="24"/>
              </w:rPr>
              <w:t>”</w:t>
            </w:r>
            <w:r w:rsidR="006D616C" w:rsidRPr="00C84573">
              <w:rPr>
                <w:sz w:val="24"/>
                <w:szCs w:val="24"/>
              </w:rPr>
              <w:t xml:space="preserve"> </w:t>
            </w:r>
            <w:r w:rsidR="006E5707">
              <w:rPr>
                <w:sz w:val="24"/>
                <w:szCs w:val="24"/>
              </w:rPr>
              <w:t>Charge RN notifies CACC RN</w:t>
            </w:r>
            <w:r w:rsidR="006D616C" w:rsidRPr="00C84573">
              <w:rPr>
                <w:sz w:val="24"/>
                <w:szCs w:val="24"/>
              </w:rPr>
              <w:t xml:space="preserve"> to </w:t>
            </w:r>
            <w:r w:rsidR="007D4750" w:rsidRPr="007D4750">
              <w:rPr>
                <w:color w:val="FF0000"/>
                <w:sz w:val="24"/>
                <w:szCs w:val="24"/>
              </w:rPr>
              <w:t xml:space="preserve">“redirect </w:t>
            </w:r>
            <w:r w:rsidR="006D616C" w:rsidRPr="007D4750">
              <w:rPr>
                <w:color w:val="FF0000"/>
                <w:sz w:val="24"/>
                <w:szCs w:val="24"/>
              </w:rPr>
              <w:t>EPRP</w:t>
            </w:r>
            <w:r w:rsidR="007D4750" w:rsidRPr="007D4750">
              <w:rPr>
                <w:color w:val="FF0000"/>
                <w:sz w:val="24"/>
                <w:szCs w:val="24"/>
              </w:rPr>
              <w:t>”</w:t>
            </w:r>
            <w:r w:rsidR="006D616C" w:rsidRPr="00C84573">
              <w:rPr>
                <w:sz w:val="24"/>
                <w:szCs w:val="24"/>
              </w:rPr>
              <w:t xml:space="preserve"> traffic</w:t>
            </w:r>
          </w:p>
          <w:p w:rsidR="000E2162" w:rsidRPr="00C84573" w:rsidRDefault="000E2162" w:rsidP="00C84573">
            <w:pPr>
              <w:rPr>
                <w:sz w:val="24"/>
                <w:szCs w:val="24"/>
              </w:rPr>
            </w:pPr>
          </w:p>
          <w:p w:rsidR="00BF79FA" w:rsidRDefault="006A27FB" w:rsidP="00C84573">
            <w:pPr>
              <w:rPr>
                <w:sz w:val="24"/>
                <w:szCs w:val="24"/>
              </w:rPr>
            </w:pPr>
            <w:r>
              <w:rPr>
                <w:sz w:val="24"/>
                <w:szCs w:val="24"/>
              </w:rPr>
              <w:t>-</w:t>
            </w:r>
            <w:r w:rsidRPr="00C84573">
              <w:rPr>
                <w:sz w:val="24"/>
                <w:szCs w:val="24"/>
              </w:rPr>
              <w:t xml:space="preserve">ED clerk to check NEDOCS score hourly </w:t>
            </w:r>
            <w:r w:rsidR="00BF79FA">
              <w:rPr>
                <w:sz w:val="24"/>
                <w:szCs w:val="24"/>
              </w:rPr>
              <w:t xml:space="preserve">&amp; notify ED DOD, Charge </w:t>
            </w:r>
            <w:r w:rsidR="00BD2EE2">
              <w:rPr>
                <w:sz w:val="24"/>
                <w:szCs w:val="24"/>
              </w:rPr>
              <w:t>RN</w:t>
            </w:r>
            <w:r w:rsidR="00BF79FA">
              <w:rPr>
                <w:sz w:val="24"/>
                <w:szCs w:val="24"/>
              </w:rPr>
              <w:t xml:space="preserve"> &amp; ACD when level downgraded</w:t>
            </w:r>
          </w:p>
          <w:p w:rsidR="00BF79FA" w:rsidRDefault="00BF79FA" w:rsidP="00C84573">
            <w:pPr>
              <w:rPr>
                <w:sz w:val="24"/>
                <w:szCs w:val="24"/>
              </w:rPr>
            </w:pPr>
          </w:p>
          <w:p w:rsidR="006D616C" w:rsidRPr="00C84573" w:rsidRDefault="006D616C" w:rsidP="00BF79FA">
            <w:pPr>
              <w:rPr>
                <w:sz w:val="24"/>
                <w:szCs w:val="24"/>
              </w:rPr>
            </w:pPr>
          </w:p>
        </w:tc>
        <w:tc>
          <w:tcPr>
            <w:tcW w:w="2700" w:type="dxa"/>
          </w:tcPr>
          <w:p w:rsidR="00ED4B19" w:rsidRDefault="000E2162" w:rsidP="00C84573">
            <w:pPr>
              <w:rPr>
                <w:sz w:val="24"/>
                <w:szCs w:val="24"/>
              </w:rPr>
            </w:pPr>
            <w:r w:rsidRPr="00C84573">
              <w:rPr>
                <w:sz w:val="24"/>
                <w:szCs w:val="24"/>
              </w:rPr>
              <w:t xml:space="preserve">-Repeat ALL protocols listed in “severe” </w:t>
            </w:r>
          </w:p>
          <w:p w:rsidR="006A27FB" w:rsidRPr="00C84573" w:rsidRDefault="006A27FB" w:rsidP="00C84573">
            <w:pPr>
              <w:rPr>
                <w:sz w:val="24"/>
                <w:szCs w:val="24"/>
              </w:rPr>
            </w:pPr>
          </w:p>
          <w:p w:rsidR="000E2162" w:rsidRDefault="000E2162" w:rsidP="00C84573">
            <w:pPr>
              <w:rPr>
                <w:sz w:val="24"/>
                <w:szCs w:val="24"/>
              </w:rPr>
            </w:pPr>
            <w:r w:rsidRPr="00C84573">
              <w:rPr>
                <w:sz w:val="24"/>
                <w:szCs w:val="24"/>
              </w:rPr>
              <w:t xml:space="preserve">-ACD becomes Charge </w:t>
            </w:r>
            <w:r w:rsidR="007D4750">
              <w:rPr>
                <w:sz w:val="24"/>
                <w:szCs w:val="24"/>
              </w:rPr>
              <w:t>RN</w:t>
            </w:r>
          </w:p>
          <w:p w:rsidR="006A27FB" w:rsidRPr="00C84573" w:rsidRDefault="006A27FB" w:rsidP="00C84573">
            <w:pPr>
              <w:rPr>
                <w:sz w:val="24"/>
                <w:szCs w:val="24"/>
              </w:rPr>
            </w:pPr>
          </w:p>
          <w:p w:rsidR="005E54A0" w:rsidRDefault="005E54A0" w:rsidP="00C84573">
            <w:pPr>
              <w:rPr>
                <w:sz w:val="24"/>
                <w:szCs w:val="24"/>
              </w:rPr>
            </w:pPr>
            <w:r w:rsidRPr="00C84573">
              <w:rPr>
                <w:sz w:val="24"/>
                <w:szCs w:val="24"/>
              </w:rPr>
              <w:t xml:space="preserve">-Charge </w:t>
            </w:r>
            <w:r w:rsidR="007D4750">
              <w:rPr>
                <w:sz w:val="24"/>
                <w:szCs w:val="24"/>
              </w:rPr>
              <w:t>RN</w:t>
            </w:r>
            <w:r w:rsidRPr="00C84573">
              <w:rPr>
                <w:sz w:val="24"/>
                <w:szCs w:val="24"/>
              </w:rPr>
              <w:t xml:space="preserve"> </w:t>
            </w:r>
            <w:r w:rsidR="007D4750">
              <w:rPr>
                <w:sz w:val="24"/>
                <w:szCs w:val="24"/>
              </w:rPr>
              <w:t>takes patient assignment</w:t>
            </w:r>
          </w:p>
          <w:p w:rsidR="006A27FB" w:rsidRPr="00C84573" w:rsidRDefault="006A27FB" w:rsidP="00C84573">
            <w:pPr>
              <w:rPr>
                <w:sz w:val="24"/>
                <w:szCs w:val="24"/>
              </w:rPr>
            </w:pPr>
          </w:p>
          <w:p w:rsidR="005E54A0" w:rsidRDefault="005E54A0" w:rsidP="00C84573">
            <w:pPr>
              <w:rPr>
                <w:sz w:val="24"/>
                <w:szCs w:val="24"/>
              </w:rPr>
            </w:pPr>
            <w:r w:rsidRPr="00C84573">
              <w:rPr>
                <w:sz w:val="24"/>
                <w:szCs w:val="24"/>
              </w:rPr>
              <w:t xml:space="preserve">-ED </w:t>
            </w:r>
            <w:r w:rsidR="00630A08">
              <w:rPr>
                <w:sz w:val="24"/>
                <w:szCs w:val="24"/>
              </w:rPr>
              <w:t>physicians</w:t>
            </w:r>
            <w:r w:rsidR="00FC00DE">
              <w:rPr>
                <w:sz w:val="24"/>
                <w:szCs w:val="24"/>
              </w:rPr>
              <w:t xml:space="preserve"> to be called in as extra staff when physician capacity is exceeded </w:t>
            </w:r>
          </w:p>
          <w:p w:rsidR="006A27FB" w:rsidRPr="00C84573" w:rsidRDefault="006A27FB" w:rsidP="00C84573">
            <w:pPr>
              <w:rPr>
                <w:sz w:val="24"/>
                <w:szCs w:val="24"/>
              </w:rPr>
            </w:pPr>
          </w:p>
          <w:p w:rsidR="005E54A0" w:rsidRDefault="005E54A0" w:rsidP="00C84573">
            <w:pPr>
              <w:rPr>
                <w:sz w:val="24"/>
                <w:szCs w:val="24"/>
              </w:rPr>
            </w:pPr>
            <w:r w:rsidRPr="00C84573">
              <w:rPr>
                <w:sz w:val="24"/>
                <w:szCs w:val="24"/>
              </w:rPr>
              <w:t>-Open Emergency Patient Care Space per Protocol</w:t>
            </w:r>
            <w:r w:rsidR="000D7E24">
              <w:rPr>
                <w:sz w:val="24"/>
                <w:szCs w:val="24"/>
              </w:rPr>
              <w:t xml:space="preserve"> including ED hallway space</w:t>
            </w:r>
          </w:p>
          <w:p w:rsidR="000D7E24" w:rsidRDefault="000D7E24" w:rsidP="00C84573">
            <w:pPr>
              <w:rPr>
                <w:sz w:val="24"/>
                <w:szCs w:val="24"/>
              </w:rPr>
            </w:pPr>
          </w:p>
          <w:p w:rsidR="000D7E24" w:rsidRDefault="000D7E24" w:rsidP="00C84573">
            <w:pPr>
              <w:rPr>
                <w:sz w:val="24"/>
                <w:szCs w:val="24"/>
              </w:rPr>
            </w:pPr>
            <w:r>
              <w:rPr>
                <w:sz w:val="24"/>
                <w:szCs w:val="24"/>
              </w:rPr>
              <w:t xml:space="preserve">-RN </w:t>
            </w:r>
            <w:r w:rsidR="00590D33">
              <w:rPr>
                <w:sz w:val="24"/>
                <w:szCs w:val="24"/>
              </w:rPr>
              <w:t>ratio</w:t>
            </w:r>
            <w:r>
              <w:rPr>
                <w:sz w:val="24"/>
                <w:szCs w:val="24"/>
              </w:rPr>
              <w:t xml:space="preserve"> flexed to 4:1 no more than 25% of the time</w:t>
            </w:r>
          </w:p>
          <w:p w:rsidR="00630A08" w:rsidRDefault="00630A08" w:rsidP="00C84573">
            <w:pPr>
              <w:rPr>
                <w:sz w:val="24"/>
                <w:szCs w:val="24"/>
              </w:rPr>
            </w:pPr>
          </w:p>
          <w:p w:rsidR="00630A08" w:rsidRPr="00C84573" w:rsidRDefault="00630A08" w:rsidP="00C84573">
            <w:pPr>
              <w:rPr>
                <w:sz w:val="24"/>
                <w:szCs w:val="24"/>
              </w:rPr>
            </w:pPr>
            <w:r>
              <w:rPr>
                <w:sz w:val="24"/>
                <w:szCs w:val="24"/>
              </w:rPr>
              <w:t>-Notify physician administrator</w:t>
            </w:r>
          </w:p>
          <w:p w:rsidR="000E2162" w:rsidRPr="00C84573" w:rsidRDefault="000E2162" w:rsidP="00C84573">
            <w:pPr>
              <w:rPr>
                <w:sz w:val="24"/>
                <w:szCs w:val="24"/>
              </w:rPr>
            </w:pPr>
          </w:p>
        </w:tc>
      </w:tr>
    </w:tbl>
    <w:p w:rsidR="00E647D3" w:rsidRDefault="00E647D3" w:rsidP="00C417A6">
      <w:pPr>
        <w:spacing w:line="360" w:lineRule="auto"/>
        <w:rPr>
          <w:sz w:val="24"/>
          <w:szCs w:val="24"/>
        </w:rPr>
        <w:sectPr w:rsidR="00E647D3" w:rsidSect="00535048">
          <w:pgSz w:w="15840" w:h="12240" w:orient="landscape" w:code="1"/>
          <w:pgMar w:top="1440" w:right="1440" w:bottom="1440" w:left="1440" w:header="720" w:footer="720" w:gutter="0"/>
          <w:cols w:space="720"/>
          <w:docGrid w:linePitch="360"/>
        </w:sectPr>
      </w:pPr>
    </w:p>
    <w:p w:rsidR="00E647D3" w:rsidRPr="00C35ED4" w:rsidRDefault="00E647D3" w:rsidP="00E647D3">
      <w:pPr>
        <w:spacing w:line="240" w:lineRule="auto"/>
        <w:jc w:val="center"/>
        <w:rPr>
          <w:b/>
          <w:sz w:val="36"/>
          <w:szCs w:val="36"/>
        </w:rPr>
      </w:pPr>
      <w:r w:rsidRPr="00C35ED4">
        <w:rPr>
          <w:b/>
          <w:sz w:val="36"/>
          <w:szCs w:val="36"/>
        </w:rPr>
        <w:lastRenderedPageBreak/>
        <w:t>NEDOCS</w:t>
      </w:r>
    </w:p>
    <w:p w:rsidR="00E647D3" w:rsidRDefault="00E647D3" w:rsidP="00E647D3">
      <w:pPr>
        <w:spacing w:line="240" w:lineRule="auto"/>
        <w:jc w:val="center"/>
        <w:rPr>
          <w:sz w:val="28"/>
          <w:szCs w:val="28"/>
        </w:rPr>
      </w:pPr>
      <w:r w:rsidRPr="00E647D3">
        <w:rPr>
          <w:sz w:val="28"/>
          <w:szCs w:val="28"/>
        </w:rPr>
        <w:t>(National Emergency Department Overcrowding Scale)</w:t>
      </w:r>
    </w:p>
    <w:p w:rsidR="00E647D3" w:rsidRPr="00010320" w:rsidRDefault="00010320" w:rsidP="00E647D3">
      <w:pPr>
        <w:spacing w:line="240" w:lineRule="auto"/>
        <w:jc w:val="center"/>
        <w:rPr>
          <w:i/>
          <w:sz w:val="28"/>
          <w:szCs w:val="28"/>
          <w:u w:val="single"/>
        </w:rPr>
      </w:pPr>
      <w:r w:rsidRPr="00010320">
        <w:rPr>
          <w:i/>
          <w:sz w:val="28"/>
          <w:szCs w:val="28"/>
          <w:u w:val="single"/>
        </w:rPr>
        <w:t>hsc.unm.edu/</w:t>
      </w:r>
      <w:proofErr w:type="spellStart"/>
      <w:r w:rsidRPr="00010320">
        <w:rPr>
          <w:i/>
          <w:sz w:val="28"/>
          <w:szCs w:val="28"/>
          <w:u w:val="single"/>
        </w:rPr>
        <w:t>emermed</w:t>
      </w:r>
      <w:proofErr w:type="spellEnd"/>
      <w:r w:rsidRPr="00010320">
        <w:rPr>
          <w:i/>
          <w:sz w:val="28"/>
          <w:szCs w:val="28"/>
          <w:u w:val="single"/>
        </w:rPr>
        <w:t>/nedocs_fin.shtml</w:t>
      </w:r>
    </w:p>
    <w:p w:rsidR="00010320" w:rsidRPr="00E647D3" w:rsidRDefault="00010320" w:rsidP="00E647D3">
      <w:pPr>
        <w:spacing w:line="240" w:lineRule="auto"/>
        <w:jc w:val="center"/>
        <w:rPr>
          <w:b/>
          <w:sz w:val="28"/>
          <w:szCs w:val="28"/>
        </w:rPr>
      </w:pPr>
    </w:p>
    <w:p w:rsidR="00E647D3" w:rsidRPr="00E647D3" w:rsidRDefault="00E647D3" w:rsidP="00E647D3">
      <w:pPr>
        <w:spacing w:line="240" w:lineRule="auto"/>
        <w:rPr>
          <w:sz w:val="24"/>
          <w:szCs w:val="24"/>
        </w:rPr>
      </w:pPr>
      <w:r w:rsidRPr="00E647D3">
        <w:rPr>
          <w:b/>
          <w:sz w:val="24"/>
          <w:szCs w:val="24"/>
        </w:rPr>
        <w:t>Total Patients in ED</w:t>
      </w:r>
      <w:r>
        <w:rPr>
          <w:sz w:val="24"/>
          <w:szCs w:val="24"/>
        </w:rPr>
        <w:t xml:space="preserve"> </w:t>
      </w:r>
      <w:r w:rsidRPr="00E647D3">
        <w:rPr>
          <w:sz w:val="24"/>
          <w:szCs w:val="24"/>
        </w:rPr>
        <w:t>- The number of total patients in t</w:t>
      </w:r>
      <w:r>
        <w:rPr>
          <w:sz w:val="24"/>
          <w:szCs w:val="24"/>
        </w:rPr>
        <w:t xml:space="preserve">he ED at the time the score is </w:t>
      </w:r>
      <w:r w:rsidRPr="00E647D3">
        <w:rPr>
          <w:sz w:val="24"/>
          <w:szCs w:val="24"/>
        </w:rPr>
        <w:t xml:space="preserve">calculated. This includes all patients in all areas including waiting </w:t>
      </w:r>
      <w:r w:rsidR="0084675B">
        <w:rPr>
          <w:sz w:val="24"/>
          <w:szCs w:val="24"/>
        </w:rPr>
        <w:t xml:space="preserve">room </w:t>
      </w:r>
      <w:r w:rsidRPr="00E647D3">
        <w:rPr>
          <w:sz w:val="24"/>
          <w:szCs w:val="24"/>
        </w:rPr>
        <w:t>p</w:t>
      </w:r>
      <w:r>
        <w:rPr>
          <w:sz w:val="24"/>
          <w:szCs w:val="24"/>
        </w:rPr>
        <w:t xml:space="preserve">atients, Fast Track </w:t>
      </w:r>
      <w:r w:rsidRPr="00E647D3">
        <w:rPr>
          <w:sz w:val="24"/>
          <w:szCs w:val="24"/>
        </w:rPr>
        <w:t xml:space="preserve">patients, </w:t>
      </w:r>
      <w:r w:rsidR="0084675B">
        <w:rPr>
          <w:sz w:val="24"/>
          <w:szCs w:val="24"/>
        </w:rPr>
        <w:t xml:space="preserve">ambulance patients, </w:t>
      </w:r>
      <w:r w:rsidRPr="00E647D3">
        <w:rPr>
          <w:sz w:val="24"/>
          <w:szCs w:val="24"/>
        </w:rPr>
        <w:t xml:space="preserve">etc. </w:t>
      </w:r>
    </w:p>
    <w:p w:rsidR="00E647D3" w:rsidRPr="00E647D3" w:rsidRDefault="00E647D3" w:rsidP="00E647D3">
      <w:pPr>
        <w:spacing w:line="240" w:lineRule="auto"/>
        <w:rPr>
          <w:sz w:val="24"/>
          <w:szCs w:val="24"/>
        </w:rPr>
      </w:pPr>
      <w:r w:rsidRPr="00E647D3">
        <w:rPr>
          <w:b/>
          <w:sz w:val="24"/>
          <w:szCs w:val="24"/>
        </w:rPr>
        <w:t>ED Beds</w:t>
      </w:r>
      <w:r w:rsidRPr="00E647D3">
        <w:rPr>
          <w:sz w:val="24"/>
          <w:szCs w:val="24"/>
        </w:rPr>
        <w:t xml:space="preserve"> - The total number of </w:t>
      </w:r>
      <w:r w:rsidR="0084675B">
        <w:rPr>
          <w:sz w:val="24"/>
          <w:szCs w:val="24"/>
        </w:rPr>
        <w:t xml:space="preserve">staffed </w:t>
      </w:r>
      <w:r w:rsidRPr="00E647D3">
        <w:rPr>
          <w:sz w:val="24"/>
          <w:szCs w:val="24"/>
        </w:rPr>
        <w:t>ED beds including hallways</w:t>
      </w:r>
      <w:r>
        <w:rPr>
          <w:sz w:val="24"/>
          <w:szCs w:val="24"/>
        </w:rPr>
        <w:t xml:space="preserve">, chairs, fast track and other </w:t>
      </w:r>
      <w:r w:rsidRPr="00E647D3">
        <w:rPr>
          <w:sz w:val="24"/>
          <w:szCs w:val="24"/>
        </w:rPr>
        <w:t xml:space="preserve">beds that can be used to serve patients at the time the score is calculated. </w:t>
      </w:r>
    </w:p>
    <w:p w:rsidR="00E647D3" w:rsidRPr="00E647D3" w:rsidRDefault="00E647D3" w:rsidP="00E647D3">
      <w:pPr>
        <w:spacing w:line="240" w:lineRule="auto"/>
        <w:rPr>
          <w:sz w:val="24"/>
          <w:szCs w:val="24"/>
        </w:rPr>
      </w:pPr>
      <w:r w:rsidRPr="00E647D3">
        <w:rPr>
          <w:b/>
          <w:sz w:val="24"/>
          <w:szCs w:val="24"/>
        </w:rPr>
        <w:t># Admits</w:t>
      </w:r>
      <w:r w:rsidRPr="00E647D3">
        <w:rPr>
          <w:sz w:val="24"/>
          <w:szCs w:val="24"/>
        </w:rPr>
        <w:t xml:space="preserve"> - The number of holdovers/admits, in the ED,</w:t>
      </w:r>
      <w:r>
        <w:rPr>
          <w:sz w:val="24"/>
          <w:szCs w:val="24"/>
        </w:rPr>
        <w:t xml:space="preserve"> at the time the score is </w:t>
      </w:r>
      <w:r w:rsidRPr="00E647D3">
        <w:rPr>
          <w:sz w:val="24"/>
          <w:szCs w:val="24"/>
        </w:rPr>
        <w:t xml:space="preserve">calculated. </w:t>
      </w:r>
    </w:p>
    <w:p w:rsidR="00E647D3" w:rsidRPr="00E647D3" w:rsidRDefault="00E647D3" w:rsidP="00E647D3">
      <w:pPr>
        <w:spacing w:line="240" w:lineRule="auto"/>
        <w:rPr>
          <w:sz w:val="24"/>
          <w:szCs w:val="24"/>
        </w:rPr>
      </w:pPr>
      <w:r w:rsidRPr="00E647D3">
        <w:rPr>
          <w:b/>
          <w:sz w:val="24"/>
          <w:szCs w:val="24"/>
        </w:rPr>
        <w:t>Total Hospital Beds</w:t>
      </w:r>
      <w:r w:rsidRPr="00E647D3">
        <w:rPr>
          <w:sz w:val="24"/>
          <w:szCs w:val="24"/>
        </w:rPr>
        <w:t xml:space="preserve"> - The total number of </w:t>
      </w:r>
      <w:r w:rsidR="0084675B">
        <w:rPr>
          <w:sz w:val="24"/>
          <w:szCs w:val="24"/>
        </w:rPr>
        <w:t xml:space="preserve">staffed </w:t>
      </w:r>
      <w:r w:rsidRPr="00E647D3">
        <w:rPr>
          <w:sz w:val="24"/>
          <w:szCs w:val="24"/>
        </w:rPr>
        <w:t>hospital beds</w:t>
      </w:r>
      <w:r>
        <w:rPr>
          <w:sz w:val="24"/>
          <w:szCs w:val="24"/>
        </w:rPr>
        <w:t xml:space="preserve">. Most implementations use the </w:t>
      </w:r>
      <w:r w:rsidRPr="00E647D3">
        <w:rPr>
          <w:sz w:val="24"/>
          <w:szCs w:val="24"/>
        </w:rPr>
        <w:t xml:space="preserve">number of licensed beds that can be used in case of a disaster. </w:t>
      </w:r>
    </w:p>
    <w:p w:rsidR="00E647D3" w:rsidRPr="00E647D3" w:rsidRDefault="00E647D3" w:rsidP="00E647D3">
      <w:pPr>
        <w:spacing w:line="240" w:lineRule="auto"/>
        <w:rPr>
          <w:sz w:val="24"/>
          <w:szCs w:val="24"/>
        </w:rPr>
      </w:pPr>
      <w:r w:rsidRPr="00E647D3">
        <w:rPr>
          <w:b/>
          <w:sz w:val="24"/>
          <w:szCs w:val="24"/>
        </w:rPr>
        <w:t># Vent patients in ED</w:t>
      </w:r>
      <w:r w:rsidRPr="00E647D3">
        <w:rPr>
          <w:sz w:val="24"/>
          <w:szCs w:val="24"/>
        </w:rPr>
        <w:t xml:space="preserve"> - The number of patients on ventilators/re</w:t>
      </w:r>
      <w:r>
        <w:rPr>
          <w:sz w:val="24"/>
          <w:szCs w:val="24"/>
        </w:rPr>
        <w:t xml:space="preserve">spirators (including </w:t>
      </w:r>
      <w:proofErr w:type="spellStart"/>
      <w:r w:rsidRPr="00E647D3">
        <w:rPr>
          <w:sz w:val="24"/>
          <w:szCs w:val="24"/>
        </w:rPr>
        <w:t>BiPAP</w:t>
      </w:r>
      <w:proofErr w:type="spellEnd"/>
      <w:r w:rsidRPr="00E647D3">
        <w:rPr>
          <w:sz w:val="24"/>
          <w:szCs w:val="24"/>
        </w:rPr>
        <w:t xml:space="preserve">) in the ED at the time the score is calculated. </w:t>
      </w:r>
    </w:p>
    <w:p w:rsidR="00E647D3" w:rsidRPr="00E647D3" w:rsidRDefault="00E647D3" w:rsidP="00E647D3">
      <w:pPr>
        <w:spacing w:line="240" w:lineRule="auto"/>
        <w:rPr>
          <w:sz w:val="24"/>
          <w:szCs w:val="24"/>
        </w:rPr>
      </w:pPr>
      <w:r w:rsidRPr="00E647D3">
        <w:rPr>
          <w:b/>
          <w:sz w:val="24"/>
          <w:szCs w:val="24"/>
        </w:rPr>
        <w:t>Longest Admit boarding time (in ED)</w:t>
      </w:r>
      <w:r>
        <w:rPr>
          <w:sz w:val="24"/>
          <w:szCs w:val="24"/>
        </w:rPr>
        <w:t xml:space="preserve"> </w:t>
      </w:r>
      <w:r w:rsidRPr="00E647D3">
        <w:rPr>
          <w:sz w:val="24"/>
          <w:szCs w:val="24"/>
        </w:rPr>
        <w:t>- The longest admi</w:t>
      </w:r>
      <w:r>
        <w:rPr>
          <w:sz w:val="24"/>
          <w:szCs w:val="24"/>
        </w:rPr>
        <w:t xml:space="preserve">t holdover/boarding (in hours) </w:t>
      </w:r>
      <w:r w:rsidRPr="00E647D3">
        <w:rPr>
          <w:sz w:val="24"/>
          <w:szCs w:val="24"/>
        </w:rPr>
        <w:t xml:space="preserve">at the time the score was calculated (Example: 3.5 = 3 hours 30 minutes). </w:t>
      </w:r>
    </w:p>
    <w:p w:rsidR="00E647D3" w:rsidRPr="00E647D3" w:rsidRDefault="00E647D3" w:rsidP="00E647D3">
      <w:pPr>
        <w:spacing w:line="240" w:lineRule="auto"/>
        <w:rPr>
          <w:sz w:val="24"/>
          <w:szCs w:val="24"/>
        </w:rPr>
      </w:pPr>
      <w:proofErr w:type="gramStart"/>
      <w:r>
        <w:rPr>
          <w:b/>
          <w:sz w:val="24"/>
          <w:szCs w:val="24"/>
        </w:rPr>
        <w:t>Hours</w:t>
      </w:r>
      <w:proofErr w:type="gramEnd"/>
      <w:r w:rsidRPr="00E647D3">
        <w:rPr>
          <w:b/>
          <w:sz w:val="24"/>
          <w:szCs w:val="24"/>
        </w:rPr>
        <w:t xml:space="preserve"> longest wait in WR (Last Bed Time)</w:t>
      </w:r>
      <w:r w:rsidRPr="00E647D3">
        <w:rPr>
          <w:sz w:val="24"/>
          <w:szCs w:val="24"/>
        </w:rPr>
        <w:t xml:space="preserve"> - The wait time </w:t>
      </w:r>
      <w:r>
        <w:rPr>
          <w:sz w:val="24"/>
          <w:szCs w:val="24"/>
        </w:rPr>
        <w:t xml:space="preserve">(in hours) from arrival to bed </w:t>
      </w:r>
      <w:r w:rsidRPr="00E647D3">
        <w:rPr>
          <w:sz w:val="24"/>
          <w:szCs w:val="24"/>
        </w:rPr>
        <w:t>for the last patient called for a bed (Example: 1.33 = 1 hour and 20 minutes).</w:t>
      </w:r>
    </w:p>
    <w:p w:rsidR="00E647D3" w:rsidRPr="00E647D3" w:rsidRDefault="00E647D3" w:rsidP="00E647D3">
      <w:pPr>
        <w:spacing w:line="240" w:lineRule="auto"/>
        <w:rPr>
          <w:sz w:val="24"/>
          <w:szCs w:val="24"/>
        </w:rPr>
      </w:pPr>
      <w:r w:rsidRPr="00E647D3">
        <w:rPr>
          <w:b/>
          <w:sz w:val="24"/>
          <w:szCs w:val="24"/>
        </w:rPr>
        <w:t>NEDOCS Score</w:t>
      </w:r>
      <w:r w:rsidRPr="00E647D3">
        <w:rPr>
          <w:sz w:val="24"/>
          <w:szCs w:val="24"/>
        </w:rPr>
        <w:t xml:space="preserve"> – Calculated numeric score (5 Level)</w:t>
      </w:r>
    </w:p>
    <w:p w:rsidR="00C35ED4" w:rsidRPr="00C417A6" w:rsidRDefault="00E647D3" w:rsidP="00E647D3">
      <w:pPr>
        <w:spacing w:line="240" w:lineRule="auto"/>
        <w:rPr>
          <w:sz w:val="24"/>
          <w:szCs w:val="24"/>
        </w:rPr>
      </w:pPr>
      <w:r w:rsidRPr="00E647D3">
        <w:rPr>
          <w:b/>
          <w:sz w:val="24"/>
          <w:szCs w:val="24"/>
        </w:rPr>
        <w:t>NEDOCS Level</w:t>
      </w:r>
      <w:r w:rsidRPr="00E647D3">
        <w:rPr>
          <w:sz w:val="24"/>
          <w:szCs w:val="24"/>
        </w:rPr>
        <w:t xml:space="preserve"> – N/B/O/S/D (see below)</w:t>
      </w:r>
      <w:r w:rsidRPr="00E647D3">
        <w:rPr>
          <w:sz w:val="24"/>
          <w:szCs w:val="24"/>
        </w:rPr>
        <w:cr/>
      </w:r>
    </w:p>
    <w:tbl>
      <w:tblPr>
        <w:tblStyle w:val="TableGrid"/>
        <w:tblW w:w="0" w:type="auto"/>
        <w:tblLook w:val="04A0" w:firstRow="1" w:lastRow="0" w:firstColumn="1" w:lastColumn="0" w:noHBand="0" w:noVBand="1"/>
      </w:tblPr>
      <w:tblGrid>
        <w:gridCol w:w="1915"/>
        <w:gridCol w:w="1915"/>
        <w:gridCol w:w="1915"/>
        <w:gridCol w:w="1915"/>
        <w:gridCol w:w="1916"/>
      </w:tblGrid>
      <w:tr w:rsidR="00E647D3" w:rsidTr="00C35ED4">
        <w:tc>
          <w:tcPr>
            <w:tcW w:w="1915" w:type="dxa"/>
            <w:shd w:val="clear" w:color="auto" w:fill="00B05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0 – 50</w:t>
            </w:r>
          </w:p>
          <w:p w:rsidR="00E647D3" w:rsidRPr="00E647D3" w:rsidRDefault="00E647D3" w:rsidP="00E647D3">
            <w:pPr>
              <w:jc w:val="center"/>
              <w:rPr>
                <w:b/>
                <w:sz w:val="28"/>
                <w:szCs w:val="28"/>
              </w:rPr>
            </w:pPr>
            <w:r w:rsidRPr="00E647D3">
              <w:rPr>
                <w:b/>
                <w:sz w:val="28"/>
                <w:szCs w:val="28"/>
              </w:rPr>
              <w:t>Normal</w:t>
            </w:r>
          </w:p>
        </w:tc>
        <w:tc>
          <w:tcPr>
            <w:tcW w:w="1915" w:type="dxa"/>
            <w:shd w:val="clear" w:color="auto" w:fill="FFFF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51 – 100</w:t>
            </w:r>
          </w:p>
          <w:p w:rsidR="00E647D3" w:rsidRPr="00E647D3" w:rsidRDefault="00E647D3" w:rsidP="00E647D3">
            <w:pPr>
              <w:jc w:val="center"/>
              <w:rPr>
                <w:b/>
                <w:sz w:val="28"/>
                <w:szCs w:val="28"/>
              </w:rPr>
            </w:pPr>
            <w:r w:rsidRPr="00E647D3">
              <w:rPr>
                <w:b/>
                <w:sz w:val="28"/>
                <w:szCs w:val="28"/>
              </w:rPr>
              <w:t>Busy</w:t>
            </w:r>
          </w:p>
        </w:tc>
        <w:tc>
          <w:tcPr>
            <w:tcW w:w="1915" w:type="dxa"/>
            <w:shd w:val="clear" w:color="auto" w:fill="FFC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101 – 140</w:t>
            </w:r>
          </w:p>
          <w:p w:rsidR="00E647D3" w:rsidRPr="00E647D3" w:rsidRDefault="00E647D3" w:rsidP="00E647D3">
            <w:pPr>
              <w:jc w:val="center"/>
              <w:rPr>
                <w:b/>
                <w:sz w:val="28"/>
                <w:szCs w:val="28"/>
              </w:rPr>
            </w:pPr>
            <w:r w:rsidRPr="00E647D3">
              <w:rPr>
                <w:b/>
                <w:sz w:val="28"/>
                <w:szCs w:val="28"/>
              </w:rPr>
              <w:t>Overcrowded</w:t>
            </w:r>
          </w:p>
        </w:tc>
        <w:tc>
          <w:tcPr>
            <w:tcW w:w="1915" w:type="dxa"/>
            <w:shd w:val="clear" w:color="auto" w:fill="FF0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141 – 180</w:t>
            </w:r>
          </w:p>
          <w:p w:rsidR="00E647D3" w:rsidRPr="00E647D3" w:rsidRDefault="00E647D3" w:rsidP="00E647D3">
            <w:pPr>
              <w:jc w:val="center"/>
              <w:rPr>
                <w:b/>
                <w:sz w:val="28"/>
                <w:szCs w:val="28"/>
              </w:rPr>
            </w:pPr>
            <w:r w:rsidRPr="00E647D3">
              <w:rPr>
                <w:b/>
                <w:sz w:val="28"/>
                <w:szCs w:val="28"/>
              </w:rPr>
              <w:t>Severe</w:t>
            </w:r>
          </w:p>
        </w:tc>
        <w:tc>
          <w:tcPr>
            <w:tcW w:w="1916" w:type="dxa"/>
            <w:shd w:val="clear" w:color="auto" w:fill="000000" w:themeFill="text1"/>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Above 180</w:t>
            </w:r>
          </w:p>
          <w:p w:rsidR="00E647D3" w:rsidRPr="00E647D3" w:rsidRDefault="00E647D3" w:rsidP="00E647D3">
            <w:pPr>
              <w:jc w:val="center"/>
              <w:rPr>
                <w:b/>
                <w:sz w:val="28"/>
                <w:szCs w:val="28"/>
              </w:rPr>
            </w:pPr>
            <w:r w:rsidRPr="00E647D3">
              <w:rPr>
                <w:b/>
                <w:sz w:val="28"/>
                <w:szCs w:val="28"/>
              </w:rPr>
              <w:t>Disaster</w:t>
            </w:r>
          </w:p>
          <w:p w:rsidR="00E647D3" w:rsidRPr="00E647D3" w:rsidRDefault="00E647D3" w:rsidP="00E647D3">
            <w:pPr>
              <w:jc w:val="center"/>
              <w:rPr>
                <w:b/>
                <w:sz w:val="28"/>
                <w:szCs w:val="28"/>
              </w:rPr>
            </w:pPr>
          </w:p>
        </w:tc>
      </w:tr>
    </w:tbl>
    <w:p w:rsidR="00C35ED4" w:rsidRDefault="00C35ED4" w:rsidP="00C35ED4">
      <w:pPr>
        <w:spacing w:line="240" w:lineRule="auto"/>
        <w:rPr>
          <w:sz w:val="24"/>
          <w:szCs w:val="24"/>
        </w:rPr>
      </w:pPr>
    </w:p>
    <w:p w:rsidR="00C35ED4" w:rsidRPr="00C35ED4" w:rsidRDefault="00C35ED4" w:rsidP="00C35ED4">
      <w:pPr>
        <w:spacing w:line="240" w:lineRule="auto"/>
        <w:rPr>
          <w:sz w:val="24"/>
          <w:szCs w:val="24"/>
        </w:rPr>
      </w:pPr>
      <w:r w:rsidRPr="00C35ED4">
        <w:rPr>
          <w:sz w:val="24"/>
          <w:szCs w:val="24"/>
        </w:rPr>
        <w:t>Hour estimates</w:t>
      </w:r>
    </w:p>
    <w:p w:rsidR="00C35ED4" w:rsidRPr="00C35ED4" w:rsidRDefault="00C35ED4" w:rsidP="00C35ED4">
      <w:pPr>
        <w:spacing w:line="240" w:lineRule="auto"/>
        <w:rPr>
          <w:sz w:val="24"/>
          <w:szCs w:val="24"/>
        </w:rPr>
      </w:pPr>
      <w:r w:rsidRPr="00C35ED4">
        <w:rPr>
          <w:sz w:val="24"/>
          <w:szCs w:val="24"/>
        </w:rPr>
        <w:t>10 minutes after the hour – 0.17 40 minutes after the hour – 0.67</w:t>
      </w:r>
    </w:p>
    <w:p w:rsidR="00C35ED4" w:rsidRPr="00C35ED4" w:rsidRDefault="00C35ED4" w:rsidP="00C35ED4">
      <w:pPr>
        <w:spacing w:line="240" w:lineRule="auto"/>
        <w:rPr>
          <w:sz w:val="24"/>
          <w:szCs w:val="24"/>
        </w:rPr>
      </w:pPr>
      <w:r w:rsidRPr="00C35ED4">
        <w:rPr>
          <w:sz w:val="24"/>
          <w:szCs w:val="24"/>
        </w:rPr>
        <w:t>20 minutes after the hour – 0.33 50 minutes after the hour – 0.83</w:t>
      </w:r>
    </w:p>
    <w:p w:rsidR="00E647D3" w:rsidRDefault="00C35ED4" w:rsidP="00C35ED4">
      <w:pPr>
        <w:spacing w:line="240" w:lineRule="auto"/>
        <w:rPr>
          <w:sz w:val="24"/>
          <w:szCs w:val="24"/>
        </w:rPr>
      </w:pPr>
      <w:r w:rsidRPr="00C35ED4">
        <w:rPr>
          <w:sz w:val="24"/>
          <w:szCs w:val="24"/>
        </w:rPr>
        <w:t>30 minutes after the hour – 0.50</w:t>
      </w:r>
    </w:p>
    <w:p w:rsidR="0056073E" w:rsidRDefault="00010320" w:rsidP="00010320">
      <w:pPr>
        <w:spacing w:line="240" w:lineRule="auto"/>
        <w:jc w:val="center"/>
        <w:rPr>
          <w:b/>
          <w:sz w:val="32"/>
          <w:szCs w:val="32"/>
        </w:rPr>
      </w:pPr>
      <w:r w:rsidRPr="00010320">
        <w:rPr>
          <w:b/>
          <w:sz w:val="32"/>
          <w:szCs w:val="32"/>
        </w:rPr>
        <w:lastRenderedPageBreak/>
        <w:t>NEDOCS Tracking Log</w:t>
      </w:r>
    </w:p>
    <w:p w:rsidR="00010320" w:rsidRPr="00010320" w:rsidRDefault="00010320" w:rsidP="00010320">
      <w:pPr>
        <w:spacing w:line="240" w:lineRule="auto"/>
        <w:rPr>
          <w:b/>
          <w:sz w:val="28"/>
          <w:szCs w:val="28"/>
        </w:rPr>
      </w:pPr>
      <w:r w:rsidRPr="00010320">
        <w:rPr>
          <w:b/>
          <w:sz w:val="28"/>
          <w:szCs w:val="28"/>
        </w:rPr>
        <w:t>DATE</w:t>
      </w:r>
      <w:proofErr w:type="gramStart"/>
      <w:r w:rsidRPr="00010320">
        <w:rPr>
          <w:b/>
          <w:sz w:val="28"/>
          <w:szCs w:val="28"/>
        </w:rPr>
        <w:t>:_</w:t>
      </w:r>
      <w:proofErr w:type="gramEnd"/>
      <w:r w:rsidRPr="00010320">
        <w:rPr>
          <w:b/>
          <w:sz w:val="28"/>
          <w:szCs w:val="28"/>
        </w:rPr>
        <w:t>_____________</w:t>
      </w:r>
      <w:r w:rsidRPr="00010320">
        <w:rPr>
          <w:b/>
          <w:sz w:val="28"/>
          <w:szCs w:val="28"/>
        </w:rPr>
        <w:tab/>
      </w:r>
      <w:r w:rsidRPr="00010320">
        <w:rPr>
          <w:b/>
          <w:sz w:val="28"/>
          <w:szCs w:val="28"/>
        </w:rPr>
        <w:tab/>
      </w:r>
      <w:r w:rsidRPr="00010320">
        <w:rPr>
          <w:b/>
          <w:sz w:val="28"/>
          <w:szCs w:val="28"/>
        </w:rPr>
        <w:tab/>
      </w:r>
      <w:r w:rsidRPr="00010320">
        <w:rPr>
          <w:b/>
          <w:sz w:val="28"/>
          <w:szCs w:val="28"/>
        </w:rPr>
        <w:tab/>
      </w:r>
      <w:r>
        <w:rPr>
          <w:b/>
          <w:sz w:val="28"/>
          <w:szCs w:val="28"/>
        </w:rPr>
        <w:t xml:space="preserve">                   </w:t>
      </w:r>
      <w:r w:rsidRPr="00010320">
        <w:rPr>
          <w:b/>
          <w:sz w:val="28"/>
          <w:szCs w:val="28"/>
        </w:rPr>
        <w:t>Day of Week:___________</w:t>
      </w:r>
    </w:p>
    <w:tbl>
      <w:tblPr>
        <w:tblStyle w:val="TableGrid"/>
        <w:tblW w:w="0" w:type="auto"/>
        <w:tblLook w:val="04A0" w:firstRow="1" w:lastRow="0" w:firstColumn="1" w:lastColumn="0" w:noHBand="0" w:noVBand="1"/>
      </w:tblPr>
      <w:tblGrid>
        <w:gridCol w:w="2394"/>
        <w:gridCol w:w="2394"/>
        <w:gridCol w:w="2394"/>
        <w:gridCol w:w="2394"/>
      </w:tblGrid>
      <w:tr w:rsidR="00010320" w:rsidTr="00010320">
        <w:tc>
          <w:tcPr>
            <w:tcW w:w="2394" w:type="dxa"/>
          </w:tcPr>
          <w:p w:rsidR="00010320" w:rsidRPr="00010320" w:rsidRDefault="00010320" w:rsidP="00010320">
            <w:pPr>
              <w:spacing w:line="360" w:lineRule="auto"/>
              <w:jc w:val="center"/>
              <w:rPr>
                <w:b/>
                <w:sz w:val="28"/>
                <w:szCs w:val="28"/>
              </w:rPr>
            </w:pPr>
            <w:r w:rsidRPr="00010320">
              <w:rPr>
                <w:b/>
                <w:sz w:val="28"/>
                <w:szCs w:val="28"/>
              </w:rPr>
              <w:t>Time</w:t>
            </w:r>
          </w:p>
        </w:tc>
        <w:tc>
          <w:tcPr>
            <w:tcW w:w="2394" w:type="dxa"/>
          </w:tcPr>
          <w:p w:rsidR="00010320" w:rsidRPr="00010320" w:rsidRDefault="00010320" w:rsidP="00010320">
            <w:pPr>
              <w:spacing w:line="360" w:lineRule="auto"/>
              <w:jc w:val="center"/>
              <w:rPr>
                <w:b/>
                <w:sz w:val="28"/>
                <w:szCs w:val="28"/>
              </w:rPr>
            </w:pPr>
            <w:r w:rsidRPr="00010320">
              <w:rPr>
                <w:b/>
                <w:sz w:val="28"/>
                <w:szCs w:val="28"/>
              </w:rPr>
              <w:t># ED Beds</w:t>
            </w:r>
          </w:p>
        </w:tc>
        <w:tc>
          <w:tcPr>
            <w:tcW w:w="2394" w:type="dxa"/>
          </w:tcPr>
          <w:p w:rsidR="00010320" w:rsidRPr="00010320" w:rsidRDefault="00010320" w:rsidP="00010320">
            <w:pPr>
              <w:spacing w:line="360" w:lineRule="auto"/>
              <w:jc w:val="center"/>
              <w:rPr>
                <w:b/>
                <w:sz w:val="28"/>
                <w:szCs w:val="28"/>
              </w:rPr>
            </w:pPr>
            <w:r w:rsidRPr="00010320">
              <w:rPr>
                <w:b/>
                <w:sz w:val="28"/>
                <w:szCs w:val="28"/>
              </w:rPr>
              <w:t># Hospital Beds</w:t>
            </w:r>
          </w:p>
        </w:tc>
        <w:tc>
          <w:tcPr>
            <w:tcW w:w="2394" w:type="dxa"/>
          </w:tcPr>
          <w:p w:rsidR="00010320" w:rsidRPr="00010320" w:rsidRDefault="00010320" w:rsidP="00010320">
            <w:pPr>
              <w:spacing w:line="360" w:lineRule="auto"/>
              <w:jc w:val="center"/>
              <w:rPr>
                <w:b/>
                <w:sz w:val="28"/>
                <w:szCs w:val="28"/>
              </w:rPr>
            </w:pPr>
            <w:r w:rsidRPr="00010320">
              <w:rPr>
                <w:b/>
                <w:sz w:val="28"/>
                <w:szCs w:val="28"/>
              </w:rPr>
              <w:t>NEDOCS SCORE</w:t>
            </w: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0700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0800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0900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1000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1100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1200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1300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1400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1500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1600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1700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1800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1900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2000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2100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2200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2300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0000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0100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0200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0300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0400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0500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0600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bl>
    <w:p w:rsidR="00010320" w:rsidRPr="00C417A6" w:rsidRDefault="00010320" w:rsidP="00C35ED4">
      <w:pPr>
        <w:spacing w:line="240" w:lineRule="auto"/>
        <w:rPr>
          <w:sz w:val="24"/>
          <w:szCs w:val="24"/>
        </w:rPr>
      </w:pPr>
    </w:p>
    <w:sectPr w:rsidR="00010320" w:rsidRPr="00C417A6" w:rsidSect="00E647D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1AB2" w:rsidRDefault="00401AB2" w:rsidP="00124AD1">
      <w:pPr>
        <w:spacing w:after="0" w:line="240" w:lineRule="auto"/>
      </w:pPr>
      <w:r>
        <w:separator/>
      </w:r>
    </w:p>
  </w:endnote>
  <w:endnote w:type="continuationSeparator" w:id="0">
    <w:p w:rsidR="00401AB2" w:rsidRDefault="00401AB2" w:rsidP="00124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213032"/>
      <w:docPartObj>
        <w:docPartGallery w:val="Page Numbers (Bottom of Page)"/>
        <w:docPartUnique/>
      </w:docPartObj>
    </w:sdtPr>
    <w:sdtEndPr/>
    <w:sdtContent>
      <w:p w:rsidR="00581EE3" w:rsidRDefault="00844D26">
        <w:pPr>
          <w:pStyle w:val="Footer"/>
          <w:jc w:val="right"/>
        </w:pPr>
        <w:r>
          <w:fldChar w:fldCharType="begin"/>
        </w:r>
        <w:r>
          <w:instrText xml:space="preserve"> PAGE   \* MERGEFORMAT </w:instrText>
        </w:r>
        <w:r>
          <w:fldChar w:fldCharType="separate"/>
        </w:r>
        <w:r w:rsidR="00B72B23">
          <w:rPr>
            <w:noProof/>
          </w:rPr>
          <w:t>4</w:t>
        </w:r>
        <w:r>
          <w:rPr>
            <w:noProof/>
          </w:rPr>
          <w:fldChar w:fldCharType="end"/>
        </w:r>
      </w:p>
    </w:sdtContent>
  </w:sdt>
  <w:p w:rsidR="00581EE3" w:rsidRDefault="00581E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1AB2" w:rsidRDefault="00401AB2" w:rsidP="00124AD1">
      <w:pPr>
        <w:spacing w:after="0" w:line="240" w:lineRule="auto"/>
      </w:pPr>
      <w:r>
        <w:separator/>
      </w:r>
    </w:p>
  </w:footnote>
  <w:footnote w:type="continuationSeparator" w:id="0">
    <w:p w:rsidR="00401AB2" w:rsidRDefault="00401AB2" w:rsidP="00124A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73BFC"/>
    <w:multiLevelType w:val="hybridMultilevel"/>
    <w:tmpl w:val="CE6E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EF7052"/>
    <w:multiLevelType w:val="hybridMultilevel"/>
    <w:tmpl w:val="28E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874DE8"/>
    <w:multiLevelType w:val="hybridMultilevel"/>
    <w:tmpl w:val="29AC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590B14"/>
    <w:multiLevelType w:val="hybridMultilevel"/>
    <w:tmpl w:val="4FD8A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F0245A"/>
    <w:multiLevelType w:val="hybridMultilevel"/>
    <w:tmpl w:val="C96AA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13081D"/>
    <w:multiLevelType w:val="hybridMultilevel"/>
    <w:tmpl w:val="5C5E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6D37CE"/>
    <w:multiLevelType w:val="hybridMultilevel"/>
    <w:tmpl w:val="5E74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F2554B"/>
    <w:multiLevelType w:val="hybridMultilevel"/>
    <w:tmpl w:val="6D8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1C5A73"/>
    <w:multiLevelType w:val="hybridMultilevel"/>
    <w:tmpl w:val="247C2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BE6418"/>
    <w:multiLevelType w:val="hybridMultilevel"/>
    <w:tmpl w:val="986A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9E1D8A"/>
    <w:multiLevelType w:val="hybridMultilevel"/>
    <w:tmpl w:val="52282382"/>
    <w:lvl w:ilvl="0" w:tplc="1ED05D3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D6140A"/>
    <w:multiLevelType w:val="hybridMultilevel"/>
    <w:tmpl w:val="8DF8C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601DCF"/>
    <w:multiLevelType w:val="hybridMultilevel"/>
    <w:tmpl w:val="FE7C8D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6D20AF"/>
    <w:multiLevelType w:val="hybridMultilevel"/>
    <w:tmpl w:val="64E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CF56F3"/>
    <w:multiLevelType w:val="hybridMultilevel"/>
    <w:tmpl w:val="66125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9D3C8A"/>
    <w:multiLevelType w:val="hybridMultilevel"/>
    <w:tmpl w:val="F880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3"/>
  </w:num>
  <w:num w:numId="4">
    <w:abstractNumId w:val="14"/>
  </w:num>
  <w:num w:numId="5">
    <w:abstractNumId w:val="3"/>
  </w:num>
  <w:num w:numId="6">
    <w:abstractNumId w:val="9"/>
  </w:num>
  <w:num w:numId="7">
    <w:abstractNumId w:val="12"/>
  </w:num>
  <w:num w:numId="8">
    <w:abstractNumId w:val="7"/>
  </w:num>
  <w:num w:numId="9">
    <w:abstractNumId w:val="8"/>
  </w:num>
  <w:num w:numId="10">
    <w:abstractNumId w:val="6"/>
  </w:num>
  <w:num w:numId="11">
    <w:abstractNumId w:val="15"/>
  </w:num>
  <w:num w:numId="12">
    <w:abstractNumId w:val="4"/>
  </w:num>
  <w:num w:numId="13">
    <w:abstractNumId w:val="1"/>
  </w:num>
  <w:num w:numId="14">
    <w:abstractNumId w:val="0"/>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F5A"/>
    <w:rsid w:val="000000AC"/>
    <w:rsid w:val="00010320"/>
    <w:rsid w:val="00020732"/>
    <w:rsid w:val="00064AF3"/>
    <w:rsid w:val="0007701A"/>
    <w:rsid w:val="00094822"/>
    <w:rsid w:val="000B2BB5"/>
    <w:rsid w:val="000D7E24"/>
    <w:rsid w:val="000E2162"/>
    <w:rsid w:val="00124AD1"/>
    <w:rsid w:val="001470D3"/>
    <w:rsid w:val="001B5AE0"/>
    <w:rsid w:val="001D6BD1"/>
    <w:rsid w:val="001E357D"/>
    <w:rsid w:val="001E389A"/>
    <w:rsid w:val="00215B05"/>
    <w:rsid w:val="00231FEF"/>
    <w:rsid w:val="00246C18"/>
    <w:rsid w:val="00255E19"/>
    <w:rsid w:val="002804E3"/>
    <w:rsid w:val="002E3E29"/>
    <w:rsid w:val="003576CB"/>
    <w:rsid w:val="003B24CF"/>
    <w:rsid w:val="003C4C8B"/>
    <w:rsid w:val="003E0C0C"/>
    <w:rsid w:val="003E4304"/>
    <w:rsid w:val="003E49FC"/>
    <w:rsid w:val="00401AB2"/>
    <w:rsid w:val="00432859"/>
    <w:rsid w:val="00435F5A"/>
    <w:rsid w:val="00456122"/>
    <w:rsid w:val="005313E1"/>
    <w:rsid w:val="005335D0"/>
    <w:rsid w:val="00535048"/>
    <w:rsid w:val="005465B0"/>
    <w:rsid w:val="00552625"/>
    <w:rsid w:val="0056073E"/>
    <w:rsid w:val="00560B25"/>
    <w:rsid w:val="00581EE3"/>
    <w:rsid w:val="00590D33"/>
    <w:rsid w:val="005E54A0"/>
    <w:rsid w:val="00630A08"/>
    <w:rsid w:val="00654CDF"/>
    <w:rsid w:val="00657526"/>
    <w:rsid w:val="006A27FB"/>
    <w:rsid w:val="006D616C"/>
    <w:rsid w:val="006E5707"/>
    <w:rsid w:val="007064E9"/>
    <w:rsid w:val="00734779"/>
    <w:rsid w:val="00756767"/>
    <w:rsid w:val="00791ACA"/>
    <w:rsid w:val="007C6D0F"/>
    <w:rsid w:val="007D4750"/>
    <w:rsid w:val="007E29D1"/>
    <w:rsid w:val="00810BCB"/>
    <w:rsid w:val="0084276F"/>
    <w:rsid w:val="008445C3"/>
    <w:rsid w:val="00844D26"/>
    <w:rsid w:val="0084675B"/>
    <w:rsid w:val="008C3993"/>
    <w:rsid w:val="008D0495"/>
    <w:rsid w:val="008E273F"/>
    <w:rsid w:val="00936734"/>
    <w:rsid w:val="009C7130"/>
    <w:rsid w:val="009E718A"/>
    <w:rsid w:val="009E7593"/>
    <w:rsid w:val="00A0053A"/>
    <w:rsid w:val="00A04F3A"/>
    <w:rsid w:val="00A36833"/>
    <w:rsid w:val="00A760B2"/>
    <w:rsid w:val="00AA7548"/>
    <w:rsid w:val="00AF0EF9"/>
    <w:rsid w:val="00B57FD8"/>
    <w:rsid w:val="00B72B23"/>
    <w:rsid w:val="00B92EC2"/>
    <w:rsid w:val="00BA1A8B"/>
    <w:rsid w:val="00BD2EE2"/>
    <w:rsid w:val="00BD5072"/>
    <w:rsid w:val="00BF79FA"/>
    <w:rsid w:val="00C2198E"/>
    <w:rsid w:val="00C35ED4"/>
    <w:rsid w:val="00C417A6"/>
    <w:rsid w:val="00C43F60"/>
    <w:rsid w:val="00C84573"/>
    <w:rsid w:val="00C9004E"/>
    <w:rsid w:val="00CF0734"/>
    <w:rsid w:val="00D05C5E"/>
    <w:rsid w:val="00D37BCA"/>
    <w:rsid w:val="00D5563C"/>
    <w:rsid w:val="00DE0DBD"/>
    <w:rsid w:val="00DE1B93"/>
    <w:rsid w:val="00E43226"/>
    <w:rsid w:val="00E63B36"/>
    <w:rsid w:val="00E647D3"/>
    <w:rsid w:val="00E73CFF"/>
    <w:rsid w:val="00EC0431"/>
    <w:rsid w:val="00ED4B19"/>
    <w:rsid w:val="00EF3CB4"/>
    <w:rsid w:val="00F02293"/>
    <w:rsid w:val="00F40F17"/>
    <w:rsid w:val="00F74C3B"/>
    <w:rsid w:val="00F9326C"/>
    <w:rsid w:val="00FC00DE"/>
    <w:rsid w:val="00FF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44CF51-947B-4236-977E-FD6C9F94D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07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24A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4AD1"/>
  </w:style>
  <w:style w:type="paragraph" w:styleId="Footer">
    <w:name w:val="footer"/>
    <w:basedOn w:val="Normal"/>
    <w:link w:val="FooterChar"/>
    <w:uiPriority w:val="99"/>
    <w:unhideWhenUsed/>
    <w:rsid w:val="00124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AD1"/>
  </w:style>
  <w:style w:type="paragraph" w:styleId="ListParagraph">
    <w:name w:val="List Paragraph"/>
    <w:basedOn w:val="Normal"/>
    <w:uiPriority w:val="34"/>
    <w:qFormat/>
    <w:rsid w:val="00124AD1"/>
    <w:pPr>
      <w:ind w:left="720"/>
      <w:contextualSpacing/>
    </w:pPr>
  </w:style>
  <w:style w:type="table" w:styleId="TableGrid">
    <w:name w:val="Table Grid"/>
    <w:basedOn w:val="TableNormal"/>
    <w:uiPriority w:val="59"/>
    <w:rsid w:val="00ED4B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35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5D0"/>
    <w:rPr>
      <w:rFonts w:ascii="Segoe UI" w:hAnsi="Segoe UI" w:cs="Segoe UI"/>
      <w:sz w:val="18"/>
      <w:szCs w:val="18"/>
    </w:rPr>
  </w:style>
  <w:style w:type="paragraph" w:styleId="NoSpacing">
    <w:name w:val="No Spacing"/>
    <w:uiPriority w:val="1"/>
    <w:qFormat/>
    <w:rsid w:val="00064A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A87EC6-7674-4AB5-B33A-3243AD53BF44}"/>
</file>

<file path=customXml/itemProps2.xml><?xml version="1.0" encoding="utf-8"?>
<ds:datastoreItem xmlns:ds="http://schemas.openxmlformats.org/officeDocument/2006/customXml" ds:itemID="{66EA95C5-B31B-4156-8068-64C173937373}"/>
</file>

<file path=customXml/itemProps3.xml><?xml version="1.0" encoding="utf-8"?>
<ds:datastoreItem xmlns:ds="http://schemas.openxmlformats.org/officeDocument/2006/customXml" ds:itemID="{7F811F71-9D4E-499B-9B07-F6BF0EA5E8BB}"/>
</file>

<file path=docProps/app.xml><?xml version="1.0" encoding="utf-8"?>
<Properties xmlns="http://schemas.openxmlformats.org/officeDocument/2006/extended-properties" xmlns:vt="http://schemas.openxmlformats.org/officeDocument/2006/docPropsVTypes">
  <Template>Normal</Template>
  <TotalTime>174</TotalTime>
  <Pages>5</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5724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Alp Arkun</cp:lastModifiedBy>
  <cp:revision>18</cp:revision>
  <cp:lastPrinted>2014-08-11T21:39:00Z</cp:lastPrinted>
  <dcterms:created xsi:type="dcterms:W3CDTF">2014-07-21T21:24:00Z</dcterms:created>
  <dcterms:modified xsi:type="dcterms:W3CDTF">2014-10-02T01:49:00Z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