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Roboto" w:cs="Roboto" w:eastAsia="Roboto" w:hAnsi="Roboto"/>
          <w:color w:val="202124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33"/>
          <w:szCs w:val="33"/>
          <w:highlight w:val="white"/>
          <w:rtl w:val="0"/>
        </w:rPr>
        <w:t xml:space="preserve">How to order urine GC/Chlamydia for &lt;12yrs to rule out abuse</w:t>
      </w:r>
    </w:p>
    <w:p w:rsidR="00000000" w:rsidDel="00000000" w:rsidP="00000000" w:rsidRDefault="00000000" w:rsidRPr="00000000" w14:paraId="00000002">
      <w:pPr>
        <w:pageBreakBefore w:val="0"/>
        <w:rPr>
          <w:rFonts w:ascii="Roboto" w:cs="Roboto" w:eastAsia="Roboto" w:hAnsi="Roboto"/>
          <w:color w:val="202124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600" w:right="60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just got approved by regional lab to order urine GC/Chlamydia for prepubertal children (&lt;12yrs) in cases of rule out sexual abuse, but it is not a health connect order, it is a sent out test, the provider must use the link below, print it and hand write the order as shown below , put the paper order in the UA cup/urine collected and send to lab. If they order in HC it will be rejected as the HC order is only for &gt;12yrs. Prior to a few months ago in order to rule out GC/Chlamydia in &lt;12yrs we had to do a vaginal/urethral swab and send cultures which is invasive for these children who is already traumatized by possible sexual abuse. You can always call me , Alison Nguyen Kaiser cell 909-782-0341 or Dr Karen Delacruz at 909-401-4827, its best to cortex us with your Kaiser phone with MR if you have questions because my Kaiser phone seem to get tons of crank calls but I text back on kortex in timely manner. The results will be in media tab, the background on why we must go through these procedures is because the current GC/Chlamydia urine  amplified probe technique is only FDA approved for &gt;12yrs so for &lt;12yrs this sent out test is available as a screening</w:t>
      </w:r>
    </w:p>
    <w:p w:rsidR="00000000" w:rsidDel="00000000" w:rsidP="00000000" w:rsidRDefault="00000000" w:rsidRPr="00000000" w14:paraId="00000004">
      <w:pPr>
        <w:pageBreakBefore w:val="0"/>
        <w:ind w:left="600" w:right="60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600" w:right="60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Please distribute this email to all FM and ED providers thank you</w:t>
      </w:r>
    </w:p>
    <w:p w:rsidR="00000000" w:rsidDel="00000000" w:rsidP="00000000" w:rsidRDefault="00000000" w:rsidRPr="00000000" w14:paraId="00000006">
      <w:pPr>
        <w:pageBreakBefore w:val="0"/>
        <w:ind w:left="600" w:right="60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600" w:right="600" w:firstLine="0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To order urine GC/Chlamydia for &lt;12yrs to r/o sexual abuse</w:t>
      </w:r>
    </w:p>
    <w:p w:rsidR="00000000" w:rsidDel="00000000" w:rsidP="00000000" w:rsidRDefault="00000000" w:rsidRPr="00000000" w14:paraId="00000008">
      <w:pPr>
        <w:pageBreakBefore w:val="0"/>
        <w:ind w:left="600" w:right="60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600" w:right="60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REQUIRED FORM: SCPMG Non-HealthConnect test request form (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http://kpnet.kp.org:81/california/scpmg/labnet/laboperations/docs/OutsideLabTestRequestForm170324.pdf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)- please enter test name as:</w:t>
      </w:r>
    </w:p>
    <w:p w:rsidR="00000000" w:rsidDel="00000000" w:rsidP="00000000" w:rsidRDefault="00000000" w:rsidRPr="00000000" w14:paraId="0000000A">
      <w:pPr>
        <w:pageBreakBefore w:val="0"/>
        <w:ind w:left="600" w:right="60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after="200" w:lineRule="auto"/>
        <w:ind w:left="1540" w:right="600" w:hanging="360"/>
        <w:rPr>
          <w:color w:val="a6192e"/>
        </w:rPr>
      </w:pPr>
      <w:r w:rsidDel="00000000" w:rsidR="00000000" w:rsidRPr="00000000">
        <w:rPr>
          <w:color w:val="a6192e"/>
          <w:highlight w:val="white"/>
          <w:rtl w:val="0"/>
        </w:rPr>
        <w:t xml:space="preserve">ARUP #2011164 -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a6192e"/>
          <w:highlight w:val="white"/>
          <w:rtl w:val="0"/>
        </w:rPr>
        <w:t xml:space="preserve">Chlamydia trachomatis </w:t>
      </w:r>
      <w:r w:rsidDel="00000000" w:rsidR="00000000" w:rsidRPr="00000000">
        <w:rPr>
          <w:b w:val="1"/>
          <w:bCs w:val="1"/>
          <w:color w:val="a6192e"/>
          <w:highlight w:val="whit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a6192e"/>
          <w:highlight w:val="white"/>
          <w:rtl w:val="0"/>
        </w:rPr>
        <w:t xml:space="preserve"> Neisseria gonorrhoeae</w:t>
      </w:r>
      <w:r w:rsidDel="00000000" w:rsidR="00000000" w:rsidRPr="00000000">
        <w:rPr>
          <w:b w:val="1"/>
          <w:bCs w:val="1"/>
          <w:color w:val="a6192e"/>
          <w:highlight w:val="white"/>
          <w:rtl w:val="0"/>
        </w:rPr>
        <w:t xml:space="preserve"> (CTNG) by Transcription-Mediated Amplification (TMA) with Reflex to CT/NG Confirmation</w:t>
      </w:r>
    </w:p>
    <w:p w:rsidR="00000000" w:rsidDel="00000000" w:rsidP="00000000" w:rsidRDefault="00000000" w:rsidRPr="00000000" w14:paraId="0000000C">
      <w:pPr>
        <w:pageBreakBefore w:val="0"/>
        <w:rPr>
          <w:rFonts w:ascii="Roboto" w:cs="Roboto" w:eastAsia="Roboto" w:hAnsi="Roboto"/>
          <w:color w:val="202124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://kpnet.kp.org:81/california/scpmg/labnet/laboperations/docs/OutsideLabTestRequestForm170324.pdf" TargetMode="Externa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233F17C484D84597FA8311519C6174" ma:contentTypeVersion="10" ma:contentTypeDescription="Create a new document." ma:contentTypeScope="" ma:versionID="eb37e8a56214f0538d2f3608b8a43e83">
  <xsd:schema xmlns:xsd="http://www.w3.org/2001/XMLSchema" xmlns:xs="http://www.w3.org/2001/XMLSchema" xmlns:p="http://schemas.microsoft.com/office/2006/metadata/properties" xmlns:ns2="161e702b-152d-4268-8402-87e71971cffb" xmlns:ns3="8a995d17-b4dc-4177-aba0-bd1de1f6015d" targetNamespace="http://schemas.microsoft.com/office/2006/metadata/properties" ma:root="true" ma:fieldsID="fe130d4eed3c035991dc83e116f426b6" ns2:_="" ns3:_="">
    <xsd:import namespace="161e702b-152d-4268-8402-87e71971cffb"/>
    <xsd:import namespace="8a995d17-b4dc-4177-aba0-bd1de1f601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1e702b-152d-4268-8402-87e71971cf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112196-7e5b-431e-8fea-f50fb91bce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95d17-b4dc-4177-aba0-bd1de1f601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894ebc3-7d6a-48a8-aacd-c022cb0f30e1}" ma:internalName="TaxCatchAll" ma:showField="CatchAllData" ma:web="8a995d17-b4dc-4177-aba0-bd1de1f601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995d17-b4dc-4177-aba0-bd1de1f6015d" xsi:nil="true"/>
    <lcf76f155ced4ddcb4097134ff3c332f xmlns="161e702b-152d-4268-8402-87e71971cf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6B159A-DD47-43C0-94FA-973C066ED07F}"/>
</file>

<file path=customXml/itemProps2.xml><?xml version="1.0" encoding="utf-8"?>
<ds:datastoreItem xmlns:ds="http://schemas.openxmlformats.org/officeDocument/2006/customXml" ds:itemID="{C79CD927-525F-40F6-BA82-B2B66CB60888}"/>
</file>

<file path=customXml/itemProps3.xml><?xml version="1.0" encoding="utf-8"?>
<ds:datastoreItem xmlns:ds="http://schemas.openxmlformats.org/officeDocument/2006/customXml" ds:itemID="{A25DCE59-C7A8-4375-AB54-0DA9DC0FB84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0x01010069233F17C484D84597FA8311519C6174</vt:lpwstr>
  </property>
</Properties>
</file>