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0" w:firstLine="0"/>
        <w:rPr>
          <w:sz w:val="32"/>
          <w:szCs w:val="32"/>
        </w:rPr>
      </w:pPr>
      <w:bookmarkStart w:colFirst="0" w:colLast="0" w:name="_pxcur8v2qagu" w:id="0"/>
      <w:bookmarkEnd w:id="0"/>
      <w:r w:rsidDel="00000000" w:rsidR="00000000" w:rsidRPr="00000000">
        <w:rPr>
          <w:sz w:val="32"/>
          <w:szCs w:val="32"/>
          <w:rtl w:val="0"/>
        </w:rPr>
        <w:t xml:space="preserve">Agentic </w:t>
      </w:r>
      <w:r w:rsidDel="00000000" w:rsidR="00000000" w:rsidRPr="00000000">
        <w:rPr>
          <w:sz w:val="32"/>
          <w:szCs w:val="32"/>
          <w:rtl w:val="0"/>
        </w:rPr>
        <w:t xml:space="preserve">Design </w:t>
      </w:r>
      <w:r w:rsidDel="00000000" w:rsidR="00000000" w:rsidRPr="00000000">
        <w:rPr>
          <w:sz w:val="32"/>
          <w:szCs w:val="32"/>
          <w:rtl w:val="0"/>
        </w:rPr>
        <w:t xml:space="preserve">Patterns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 Hands-On Guide to Building Intelligent Systems</w:t>
      </w:r>
      <w:r w:rsidDel="00000000" w:rsidR="00000000" w:rsidRPr="00000000">
        <w:rPr>
          <w:i w:val="1"/>
          <w:sz w:val="18"/>
          <w:szCs w:val="18"/>
          <w:vertAlign w:val="superscript"/>
        </w:rPr>
        <w:footnoteReference w:customMarkFollows="0" w:id="0"/>
      </w:r>
      <w:r w:rsidDel="00000000" w:rsidR="00000000" w:rsidRPr="00000000">
        <w:rPr>
          <w:i w:val="1"/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Antonio Gulli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of Contents - total 424 pages   = 1+2+1+1+4+9+103+61+34+114+74+5+4 11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hyperlink r:id="rId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Dedication</w:t>
        </w:r>
      </w:hyperlink>
      <w:r w:rsidDel="00000000" w:rsidR="00000000" w:rsidRPr="00000000">
        <w:rPr>
          <w:sz w:val="17"/>
          <w:szCs w:val="17"/>
          <w:rtl w:val="0"/>
        </w:rPr>
        <w:t xml:space="preserve">, 1 page </w:t>
      </w:r>
    </w:p>
    <w:p w:rsidR="00000000" w:rsidDel="00000000" w:rsidP="00000000" w:rsidRDefault="00000000" w:rsidRPr="00000000" w14:paraId="00000005">
      <w:pPr>
        <w:rPr>
          <w:i w:val="1"/>
          <w:sz w:val="17"/>
          <w:szCs w:val="17"/>
        </w:rPr>
      </w:pPr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Acknowledgment</w:t>
        </w:r>
      </w:hyperlink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i w:val="1"/>
          <w:sz w:val="17"/>
          <w:szCs w:val="17"/>
          <w:rtl w:val="0"/>
        </w:rPr>
        <w:t xml:space="preserve"> 2 pages</w:t>
      </w:r>
      <w:r w:rsidDel="00000000" w:rsidR="00000000" w:rsidRPr="00000000">
        <w:rPr>
          <w:i w:val="1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Foreword</w:t>
        </w:r>
      </w:hyperlink>
      <w:r w:rsidDel="00000000" w:rsidR="00000000" w:rsidRPr="00000000">
        <w:rPr>
          <w:sz w:val="17"/>
          <w:szCs w:val="17"/>
          <w:rtl w:val="0"/>
        </w:rPr>
        <w:t xml:space="preserve">, 1 page </w:t>
      </w:r>
      <w:r w:rsidDel="00000000" w:rsidR="00000000" w:rsidRPr="00000000">
        <w:rPr>
          <w:i w:val="1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hyperlink r:id="rId1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 Thought Leader's Perspective: Power and Responsibility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hyperlink r:id="rId1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sz w:val="17"/>
          <w:szCs w:val="17"/>
          <w:rtl w:val="0"/>
        </w:rPr>
        <w:t xml:space="preserve">, 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hyperlink r:id="rId1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What makes an AI system an "agent"?</w:t>
        </w:r>
      </w:hyperlink>
      <w:r w:rsidDel="00000000" w:rsidR="00000000" w:rsidRPr="00000000">
        <w:rPr>
          <w:sz w:val="17"/>
          <w:szCs w:val="17"/>
          <w:rtl w:val="0"/>
        </w:rPr>
        <w:t xml:space="preserve">, 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One,</w:t>
      </w:r>
      <w:r w:rsidDel="00000000" w:rsidR="00000000" w:rsidRPr="00000000">
        <w:rPr>
          <w:sz w:val="17"/>
          <w:szCs w:val="17"/>
          <w:rtl w:val="0"/>
        </w:rPr>
        <w:t xml:space="preserve"> (Total: 103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1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1: Prompt Chaining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1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2: Routing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1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3: Parallelization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1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okl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2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4: Reflection </w:t>
        </w:r>
      </w:hyperlink>
      <w:r w:rsidDel="00000000" w:rsidR="00000000" w:rsidRPr="00000000">
        <w:rPr>
          <w:sz w:val="17"/>
          <w:szCs w:val="17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okl</w:t>
      </w:r>
      <w:r w:rsidDel="00000000" w:rsidR="00000000" w:rsidRPr="00000000">
        <w:rPr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2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5: Tool Use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(code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20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2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6: Planning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2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7: Multi-Agent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, 17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Two </w:t>
      </w:r>
      <w:r w:rsidDel="00000000" w:rsidR="00000000" w:rsidRPr="00000000">
        <w:rPr>
          <w:sz w:val="17"/>
          <w:szCs w:val="17"/>
          <w:rtl w:val="0"/>
        </w:rPr>
        <w:t xml:space="preserve">(Total: 61 </w:t>
      </w:r>
      <w:r w:rsidDel="00000000" w:rsidR="00000000" w:rsidRPr="00000000">
        <w:rPr>
          <w:sz w:val="17"/>
          <w:szCs w:val="17"/>
          <w:rtl w:val="0"/>
        </w:rPr>
        <w:t xml:space="preserve">pages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2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8: Memory Management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21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3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9: Learning and Adaptation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3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10: Model Context Protocol (MCP)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16 pages 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3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11: Goal Setting and Monitoring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12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don, code oe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182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Three (</w:t>
      </w:r>
      <w:r w:rsidDel="00000000" w:rsidR="00000000" w:rsidRPr="00000000">
        <w:rPr>
          <w:sz w:val="17"/>
          <w:szCs w:val="17"/>
          <w:rtl w:val="0"/>
        </w:rPr>
        <w:t xml:space="preserve">Total: 34 pages)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3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12: Exception Handling and Recovery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8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3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13: Human-in-the-Loop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3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4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14: Knowledge Retrieval (RAG)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17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], </w:t>
      </w:r>
      <w:r w:rsidDel="00000000" w:rsidR="00000000" w:rsidRPr="00000000">
        <w:rPr>
          <w:b w:val="1"/>
          <w:sz w:val="17"/>
          <w:szCs w:val="17"/>
          <w:rtl w:val="0"/>
        </w:rPr>
        <w:t xml:space="preserve">216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Part Four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(Total: 114 pages)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4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15: Inter-Agent Communication (A2A</w:t>
        </w:r>
      </w:hyperlink>
      <w:r w:rsidDel="00000000" w:rsidR="00000000" w:rsidRPr="00000000">
        <w:rPr>
          <w:sz w:val="17"/>
          <w:szCs w:val="17"/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4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16: Resource-Aware Optimization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15 pages 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4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17: Reasoning Techniques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24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4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18: Guardrails/Safety Patterns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4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19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19: Evaluation and Monitoring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18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20: Prioritization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10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Chapter 21: Exploration and Discovery</w:t>
        </w:r>
      </w:hyperlink>
      <w:r w:rsidDel="00000000" w:rsidR="00000000" w:rsidRPr="00000000">
        <w:rPr>
          <w:sz w:val="17"/>
          <w:szCs w:val="17"/>
          <w:rtl w:val="0"/>
        </w:rPr>
        <w:t xml:space="preserve"> (</w:t>
      </w:r>
      <w:hyperlink r:id="rId5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17"/>
          <w:szCs w:val="17"/>
          <w:rtl w:val="0"/>
        </w:rPr>
        <w:t xml:space="preserve">), 13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Appendix</w:t>
      </w:r>
      <w:r w:rsidDel="00000000" w:rsidR="00000000" w:rsidRPr="00000000">
        <w:rPr>
          <w:sz w:val="17"/>
          <w:szCs w:val="17"/>
          <w:rtl w:val="0"/>
        </w:rPr>
        <w:t xml:space="preserve"> (Total: 74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A: Advanced Prompting Techniques</w:t>
        </w:r>
      </w:hyperlink>
      <w:r w:rsidDel="00000000" w:rsidR="00000000" w:rsidRPr="00000000">
        <w:rPr>
          <w:sz w:val="17"/>
          <w:szCs w:val="17"/>
          <w:rtl w:val="0"/>
        </w:rPr>
        <w:t xml:space="preserve">, 28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B - AI Agentic ….: From GUI to Real world environment</w:t>
        </w:r>
      </w:hyperlink>
      <w:r w:rsidDel="00000000" w:rsidR="00000000" w:rsidRPr="00000000">
        <w:rPr>
          <w:sz w:val="17"/>
          <w:szCs w:val="17"/>
          <w:rtl w:val="0"/>
        </w:rPr>
        <w:t xml:space="preserve">, 6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C - Quick overview of Agentic Frameworks</w:t>
        </w:r>
      </w:hyperlink>
      <w:r w:rsidDel="00000000" w:rsidR="00000000" w:rsidRPr="00000000">
        <w:rPr>
          <w:sz w:val="17"/>
          <w:szCs w:val="17"/>
          <w:rtl w:val="0"/>
        </w:rPr>
        <w:t xml:space="preserve">, 8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 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5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D - Building an Agent with AgentSpace (on-line only)</w:t>
        </w:r>
      </w:hyperlink>
      <w:r w:rsidDel="00000000" w:rsidR="00000000" w:rsidRPr="00000000">
        <w:rPr>
          <w:sz w:val="17"/>
          <w:szCs w:val="17"/>
          <w:rtl w:val="0"/>
        </w:rPr>
        <w:t xml:space="preserve">, 6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17"/>
          <w:szCs w:val="17"/>
        </w:rPr>
      </w:pPr>
      <w:hyperlink r:id="rId6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E - AI Agents on the CLI (online) </w:t>
        </w:r>
      </w:hyperlink>
      <w:r w:rsidDel="00000000" w:rsidR="00000000" w:rsidRPr="00000000">
        <w:rPr>
          <w:sz w:val="17"/>
          <w:szCs w:val="17"/>
          <w:rtl w:val="0"/>
        </w:rPr>
        <w:t xml:space="preserve">, 5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done, code ok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7"/>
          <w:szCs w:val="17"/>
        </w:rPr>
      </w:pPr>
      <w:hyperlink r:id="rId61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F - Under the Hood: An Inside Look at the Agents’ Reasoning Engines</w:t>
        </w:r>
      </w:hyperlink>
      <w:r w:rsidDel="00000000" w:rsidR="00000000" w:rsidRPr="00000000">
        <w:rPr>
          <w:sz w:val="17"/>
          <w:szCs w:val="17"/>
          <w:rtl w:val="0"/>
        </w:rPr>
        <w:t xml:space="preserve">, 14 pages 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lrd, code ok</w:t>
      </w:r>
      <w:r w:rsidDel="00000000" w:rsidR="00000000" w:rsidRPr="00000000">
        <w:rPr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7"/>
          <w:szCs w:val="17"/>
        </w:rPr>
      </w:pPr>
      <w:hyperlink r:id="rId62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Appendix G -  Coding agents</w:t>
        </w:r>
      </w:hyperlink>
      <w:r w:rsidDel="00000000" w:rsidR="00000000" w:rsidRPr="00000000">
        <w:rPr>
          <w:sz w:val="17"/>
          <w:szCs w:val="17"/>
          <w:rtl w:val="0"/>
        </w:rPr>
        <w:t xml:space="preserve">, 7 pages</w:t>
      </w: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sz w:val="17"/>
          <w:szCs w:val="17"/>
          <w:rtl w:val="0"/>
        </w:rPr>
        <w:t xml:space="preserve">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hyperlink r:id="rId63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Conclusion,</w:t>
        </w:r>
      </w:hyperlink>
      <w:r w:rsidDel="00000000" w:rsidR="00000000" w:rsidRPr="00000000">
        <w:rPr>
          <w:sz w:val="17"/>
          <w:szCs w:val="17"/>
          <w:rtl w:val="0"/>
        </w:rPr>
        <w:t xml:space="preserve"> 5 pages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color w:val="0000ff"/>
          <w:sz w:val="17"/>
          <w:szCs w:val="17"/>
        </w:rPr>
      </w:pPr>
      <w:hyperlink r:id="rId64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Glossary</w:t>
        </w:r>
      </w:hyperlink>
      <w:r w:rsidDel="00000000" w:rsidR="00000000" w:rsidRPr="00000000">
        <w:rPr>
          <w:sz w:val="17"/>
          <w:szCs w:val="17"/>
          <w:rtl w:val="0"/>
        </w:rPr>
        <w:t xml:space="preserve">, 4 pages 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last read done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>
          <w:color w:val="0000ff"/>
          <w:sz w:val="17"/>
          <w:szCs w:val="17"/>
        </w:rPr>
      </w:pPr>
      <w:hyperlink r:id="rId6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Index of Terms</w:t>
        </w:r>
      </w:hyperlink>
      <w:r w:rsidDel="00000000" w:rsidR="00000000" w:rsidRPr="00000000">
        <w:rPr>
          <w:color w:val="0000ff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11 pages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Generated by Gemini</w:t>
      </w:r>
      <w:r w:rsidDel="00000000" w:rsidR="00000000" w:rsidRPr="00000000">
        <w:rPr>
          <w:i w:val="1"/>
          <w:sz w:val="17"/>
          <w:szCs w:val="17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Reasoning step included as an agentic example</w:t>
      </w:r>
      <w:r w:rsidDel="00000000" w:rsidR="00000000" w:rsidRPr="00000000">
        <w:rPr>
          <w:sz w:val="17"/>
          <w:szCs w:val="17"/>
          <w:rtl w:val="0"/>
        </w:rPr>
        <w:t xml:space="preserve">)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final, lrd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>
          <w:color w:val="0000ff"/>
          <w:sz w:val="17"/>
          <w:szCs w:val="17"/>
        </w:rPr>
      </w:pPr>
      <w:hyperlink r:id="rId6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Online </w:t>
        </w:r>
      </w:hyperlink>
      <w:hyperlink r:id="rId6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Contribution</w:t>
        </w:r>
      </w:hyperlink>
      <w:hyperlink r:id="rId6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 - Frequently Asked Questions: Agentic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0000ff"/>
          <w:sz w:val="17"/>
          <w:szCs w:val="17"/>
          <w:rtl w:val="0"/>
        </w:rPr>
        <w:t xml:space="preserve">Pre Prin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t: </w:t>
      </w:r>
      <w:hyperlink r:id="rId69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https://www.amazon.com/Agentic-Design-Patterns-Hands-Intelligent/dp/3032014018/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7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 my royalties will be donated to Save the Children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v96Oobio6xDOqbK8ejsXjmOc4Dp2uoLMo5_gfJgi-NE/edit?usp=sharing" TargetMode="External"/><Relationship Id="rId42" Type="http://schemas.openxmlformats.org/officeDocument/2006/relationships/hyperlink" Target="https://docs.google.com/document/d/1H6HmUYcy5kugt5gt7Kh2Zzb8C62d5pu36RsgMNDCX24/edit?usp=sharing" TargetMode="External"/><Relationship Id="rId41" Type="http://schemas.openxmlformats.org/officeDocument/2006/relationships/hyperlink" Target="https://drive.google.com/drive/u/0/folders/1Y3U3IrYCiJ3E45Z8okR5eCg7OPnWQtPV" TargetMode="External"/><Relationship Id="rId44" Type="http://schemas.openxmlformats.org/officeDocument/2006/relationships/hyperlink" Target="https://docs.google.com/document/d/1nAN58l6JjqEJHk43126uh7xgdEblCpcbsNUHXgtBmJQ/edit?usp=sharing" TargetMode="External"/><Relationship Id="rId43" Type="http://schemas.openxmlformats.org/officeDocument/2006/relationships/hyperlink" Target="https://drive.google.com/drive/u/0/folders/1Y3U3IrYCiJ3E45Z8okR5eCg7OPnWQtPV" TargetMode="External"/><Relationship Id="rId46" Type="http://schemas.openxmlformats.org/officeDocument/2006/relationships/hyperlink" Target="https://docs.google.com/document/d/1Yt1W_hLaC6ZNgJXfT4W6NrCL4TzNVdKOX50kgpHiIq4/edit?usp=sharing" TargetMode="External"/><Relationship Id="rId45" Type="http://schemas.openxmlformats.org/officeDocument/2006/relationships/hyperlink" Target="https://drive.google.com/drive/u/0/folders/1Y3U3IrYCiJ3E45Z8okR5eCg7OPnWQtP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u2y6tY48bw8nriDUuwWEf9s8g66vyIqBKSKZDOS-n0s/edit?tab=t.0#heading=h.y1l1kh7vu0qi" TargetMode="External"/><Relationship Id="rId48" Type="http://schemas.openxmlformats.org/officeDocument/2006/relationships/hyperlink" Target="https://docs.google.com/document/d/1Gpc5af_okze1kprRLohP6-81e1KwL6HggjeLvxQyIuk/edit?usp=sharing" TargetMode="External"/><Relationship Id="rId47" Type="http://schemas.openxmlformats.org/officeDocument/2006/relationships/hyperlink" Target="https://drive.google.com/drive/u/0/folders/1Y3U3IrYCiJ3E45Z8okR5eCg7OPnWQtPV" TargetMode="External"/><Relationship Id="rId49" Type="http://schemas.openxmlformats.org/officeDocument/2006/relationships/hyperlink" Target="https://drive.google.com/drive/u/0/folders/1Y3U3IrYCiJ3E45Z8okR5eCg7OPnWQtPV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in/searchguy/" TargetMode="External"/><Relationship Id="rId8" Type="http://schemas.openxmlformats.org/officeDocument/2006/relationships/hyperlink" Target="https://docs.google.com/document/d/1cQ61mNpiWn6eSORmWjEjF44vN2Lpba8kyKmNwIC60ig/edit?usp=sharing" TargetMode="External"/><Relationship Id="rId31" Type="http://schemas.openxmlformats.org/officeDocument/2006/relationships/hyperlink" Target="https://drive.google.com/drive/u/0/folders/1Y3U3IrYCiJ3E45Z8okR5eCg7OPnWQtPV" TargetMode="External"/><Relationship Id="rId30" Type="http://schemas.openxmlformats.org/officeDocument/2006/relationships/hyperlink" Target="https://docs.google.com/document/d/1UHTEDCmSM1nwB-iyMoHuYzVcu_B_4KkJ2ITGGUKqo8s/edit?tab=t.0" TargetMode="External"/><Relationship Id="rId33" Type="http://schemas.openxmlformats.org/officeDocument/2006/relationships/hyperlink" Target="https://drive.google.com/drive/u/0/folders/1Y3U3IrYCiJ3E45Z8okR5eCg7OPnWQtPV" TargetMode="External"/><Relationship Id="rId32" Type="http://schemas.openxmlformats.org/officeDocument/2006/relationships/hyperlink" Target="https://docs.google.com/document/d/1e6XimYczKmhX9zpqEyxLFWPQgGuG0brp7Hic2sFl_qw/edit?usp=sharing" TargetMode="External"/><Relationship Id="rId35" Type="http://schemas.openxmlformats.org/officeDocument/2006/relationships/hyperlink" Target="https://drive.google.com/drive/u/0/folders/1Y3U3IrYCiJ3E45Z8okR5eCg7OPnWQtPV" TargetMode="External"/><Relationship Id="rId34" Type="http://schemas.openxmlformats.org/officeDocument/2006/relationships/hyperlink" Target="https://docs.google.com/document/d/10ndlCB39BWjyFRWKpcoKib4vuPD1ojD-x0-ynMaf5uw/edit?tab=t.0" TargetMode="External"/><Relationship Id="rId71" Type="http://schemas.openxmlformats.org/officeDocument/2006/relationships/footer" Target="footer1.xml"/><Relationship Id="rId70" Type="http://schemas.openxmlformats.org/officeDocument/2006/relationships/image" Target="media/image1.jpg"/><Relationship Id="rId37" Type="http://schemas.openxmlformats.org/officeDocument/2006/relationships/hyperlink" Target="https://drive.google.com/drive/u/0/folders/1Y3U3IrYCiJ3E45Z8okR5eCg7OPnWQtPV" TargetMode="External"/><Relationship Id="rId36" Type="http://schemas.openxmlformats.org/officeDocument/2006/relationships/hyperlink" Target="https://docs.google.com/document/d/1C07AuMur6-infwE0viCp4QtAy_wWI-uceFm6MaYHQGk/edit?tab=t.0#heading=h.m2kk4kdjt6ir" TargetMode="External"/><Relationship Id="rId39" Type="http://schemas.openxmlformats.org/officeDocument/2006/relationships/hyperlink" Target="https://drive.google.com/drive/u/0/folders/1Y3U3IrYCiJ3E45Z8okR5eCg7OPnWQtPV" TargetMode="External"/><Relationship Id="rId38" Type="http://schemas.openxmlformats.org/officeDocument/2006/relationships/hyperlink" Target="https://docs.google.com/document/d/1ImOZcw6yeb7a-uRBMNP1VdovYfyip4IdsAcLu9yue-0/edit?usp=sharing" TargetMode="External"/><Relationship Id="rId62" Type="http://schemas.openxmlformats.org/officeDocument/2006/relationships/hyperlink" Target="https://docs.google.com/document/d/1tVyhgwrD4fu_D_pHUrwhNxoguRG3tLc1KObXFxrxE_s/edit?tab=t.0" TargetMode="External"/><Relationship Id="rId61" Type="http://schemas.openxmlformats.org/officeDocument/2006/relationships/hyperlink" Target="https://docs.google.com/document/d/14q3fQ-FZmDgiughno_WLSILMWkURvUgR7mlGiFtvwd4/edit?tab=t.0" TargetMode="External"/><Relationship Id="rId20" Type="http://schemas.openxmlformats.org/officeDocument/2006/relationships/hyperlink" Target="https://docs.google.com/document/d/1HXXJOQIMWowtLw4WMiSR360caDAlZPtl5dPPgvq9IT4/edit?tab=t.0#heading=h.a7nkedxjnyap" TargetMode="External"/><Relationship Id="rId64" Type="http://schemas.openxmlformats.org/officeDocument/2006/relationships/hyperlink" Target="https://docs.google.com/document/d/1_j_OdzeUALluBUO1GkZ48DsHbbDETiM_1G4farVLPnE/edit?usp=sharing" TargetMode="External"/><Relationship Id="rId63" Type="http://schemas.openxmlformats.org/officeDocument/2006/relationships/hyperlink" Target="https://docs.google.com/document/d/1NGzpg9VldtStb_7jRkXJYBaHFwPwJ7WN6ZcTr7dNSVA/edit?usp=sharing" TargetMode="External"/><Relationship Id="rId22" Type="http://schemas.openxmlformats.org/officeDocument/2006/relationships/hyperlink" Target="https://docs.google.com/document/d/1bE4iMljhppqGY1p48gQWtZvk6MfRuJRCiba1yRykGNE/edit?usp=sharing" TargetMode="External"/><Relationship Id="rId66" Type="http://schemas.openxmlformats.org/officeDocument/2006/relationships/hyperlink" Target="https://docs.google.com/document/d/1XxQsHX3FWEP3TisQeWZwFfYw81zDwEHfHdIfjypa_0g/edit?tab=t.0" TargetMode="External"/><Relationship Id="rId21" Type="http://schemas.openxmlformats.org/officeDocument/2006/relationships/hyperlink" Target="https://drive.google.com/drive/u/0/folders/1Y3U3IrYCiJ3E45Z8okR5eCg7OPnWQtPV" TargetMode="External"/><Relationship Id="rId65" Type="http://schemas.openxmlformats.org/officeDocument/2006/relationships/hyperlink" Target="https://docs.google.com/document/d/15MrpoJBrZIi6aEZrBJCeCvVsIoC-EecYG9EWVk3YCKw/edit?tab=t.0" TargetMode="External"/><Relationship Id="rId24" Type="http://schemas.openxmlformats.org/officeDocument/2006/relationships/hyperlink" Target="https://docs.google.com/document/d/18vvNESEwHnVUREzIipuaDNCnNAREGqEfy9MQYC9wb4o/edit?usp=sharing" TargetMode="External"/><Relationship Id="rId68" Type="http://schemas.openxmlformats.org/officeDocument/2006/relationships/hyperlink" Target="https://docs.google.com/document/d/1XxQsHX3FWEP3TisQeWZwFfYw81zDwEHfHdIfjypa_0g/edit?tab=t.0" TargetMode="External"/><Relationship Id="rId23" Type="http://schemas.openxmlformats.org/officeDocument/2006/relationships/hyperlink" Target="https://drive.google.com/drive/u/0/folders/1Y3U3IrYCiJ3E45Z8okR5eCg7OPnWQtPV" TargetMode="External"/><Relationship Id="rId67" Type="http://schemas.openxmlformats.org/officeDocument/2006/relationships/hyperlink" Target="https://docs.google.com/document/d/1XxQsHX3FWEP3TisQeWZwFfYw81zDwEHfHdIfjypa_0g/edit?tab=t.0" TargetMode="External"/><Relationship Id="rId60" Type="http://schemas.openxmlformats.org/officeDocument/2006/relationships/hyperlink" Target="http://docs.google.com/document/d/1W4znto0a8Ikajw5a4tEyRAaB2nJPJw_iFc4w4qNnjho/edit?tab=t.0#heading=h.6zaq0kvy131m" TargetMode="External"/><Relationship Id="rId26" Type="http://schemas.openxmlformats.org/officeDocument/2006/relationships/hyperlink" Target="https://docs.google.com/document/d/1RZ5-2fykDQKOBx01pwfKkDe0GCs5ydca7xW9Q4wqS_M/edit?tab=t.0" TargetMode="External"/><Relationship Id="rId25" Type="http://schemas.openxmlformats.org/officeDocument/2006/relationships/hyperlink" Target="https://drive.google.com/drive/u/0/folders/1Y3U3IrYCiJ3E45Z8okR5eCg7OPnWQtPV" TargetMode="External"/><Relationship Id="rId69" Type="http://schemas.openxmlformats.org/officeDocument/2006/relationships/hyperlink" Target="https://www.amazon.com/Agentic-Design-Patterns-Hands-Intelligent/dp/3032014018/" TargetMode="External"/><Relationship Id="rId28" Type="http://schemas.openxmlformats.org/officeDocument/2006/relationships/hyperlink" Target="https://docs.google.com/document/d/1asVTObtzIye0I9ypAztaeeI_sr_Hx2TORE02uUuqH_c/edit?tab=t.0" TargetMode="External"/><Relationship Id="rId27" Type="http://schemas.openxmlformats.org/officeDocument/2006/relationships/hyperlink" Target="https://drive.google.com/drive/u/0/folders/1Y3U3IrYCiJ3E45Z8okR5eCg7OPnWQtPV" TargetMode="External"/><Relationship Id="rId29" Type="http://schemas.openxmlformats.org/officeDocument/2006/relationships/hyperlink" Target="https://drive.google.com/drive/u/0/folders/1Y3U3IrYCiJ3E45Z8okR5eCg7OPnWQtPV" TargetMode="External"/><Relationship Id="rId51" Type="http://schemas.openxmlformats.org/officeDocument/2006/relationships/hyperlink" Target="https://drive.google.com/drive/u/0/folders/1Y3U3IrYCiJ3E45Z8okR5eCg7OPnWQtPV" TargetMode="External"/><Relationship Id="rId50" Type="http://schemas.openxmlformats.org/officeDocument/2006/relationships/hyperlink" Target="https://docs.google.com/document/d/1G3zOZM2ZOd0gUp5dy66FUjKMOcALh9l-JpvPxgGMm8w/edit?usp=sharing" TargetMode="External"/><Relationship Id="rId53" Type="http://schemas.openxmlformats.org/officeDocument/2006/relationships/hyperlink" Target="https://drive.google.com/drive/u/0/folders/1Y3U3IrYCiJ3E45Z8okR5eCg7OPnWQtPV" TargetMode="External"/><Relationship Id="rId52" Type="http://schemas.openxmlformats.org/officeDocument/2006/relationships/hyperlink" Target="https://docs.google.com/document/d/1qyXxGM2hNqW_qjXuBFxrEUeoYVO79BoW1ogKu1bfdCY/edit?usp=sharing" TargetMode="External"/><Relationship Id="rId11" Type="http://schemas.openxmlformats.org/officeDocument/2006/relationships/hyperlink" Target="https://docs.google.com/document/d/1PWhaXD_UNKgJaxYe3JBxRFRt3_B8Wm67CFxtSBQ4LkU/edit?tab=t.0#heading=h.2v348nrvaqww" TargetMode="External"/><Relationship Id="rId55" Type="http://schemas.openxmlformats.org/officeDocument/2006/relationships/hyperlink" Target="https://drive.google.com/drive/u/0/folders/1Y3U3IrYCiJ3E45Z8okR5eCg7OPnWQtPV" TargetMode="External"/><Relationship Id="rId10" Type="http://schemas.openxmlformats.org/officeDocument/2006/relationships/hyperlink" Target="https://docs.google.com/document/d/18Q9kfZuCTL37ztrSjLxwf8Elr5UfAiAavmnj0IqSpbU/edit?tab=t.0#heading=h.5wi2c0amdd0f" TargetMode="External"/><Relationship Id="rId54" Type="http://schemas.openxmlformats.org/officeDocument/2006/relationships/hyperlink" Target="https://docs.google.com/document/d/1zeeMVTqjqRIli6G9MMWThhoQhvKqLOjJF2EHHUXLhdk/edit?usp=sharing" TargetMode="External"/><Relationship Id="rId13" Type="http://schemas.openxmlformats.org/officeDocument/2006/relationships/hyperlink" Target="https://docs.google.com/document/d/1Nw6hRa7ItdLr_Tj5hF2q-OH8B_uPKb--RLn8SXZKA94/edit?usp=sharing" TargetMode="External"/><Relationship Id="rId57" Type="http://schemas.openxmlformats.org/officeDocument/2006/relationships/hyperlink" Target="https://docs.google.com/document/d/11pma_tCoC7uZ2SFKjcR5KyIq0_ooMGSoadI6f9mxG2I/edit?tab=t.0#heading=h.4bsgiycebw26" TargetMode="External"/><Relationship Id="rId12" Type="http://schemas.openxmlformats.org/officeDocument/2006/relationships/hyperlink" Target="https://docs.google.com/document/d/1K5jwqB6jh20uHL0TTWxqWOxFk-dzFxRvHzrRRV79hrg/edit?tab=t.0" TargetMode="External"/><Relationship Id="rId56" Type="http://schemas.openxmlformats.org/officeDocument/2006/relationships/hyperlink" Target="https://docs.google.com/document/d/1V7EKEWibOH6IhHD_PtbFZiml492-2191jDQCcTkhtTI/edit?usp=sharing" TargetMode="External"/><Relationship Id="rId15" Type="http://schemas.openxmlformats.org/officeDocument/2006/relationships/hyperlink" Target="https://colab.research.google.com/drive/15XCzDOvBhIQaZ__xkvruf5sP9OznAbK9" TargetMode="External"/><Relationship Id="rId59" Type="http://schemas.openxmlformats.org/officeDocument/2006/relationships/hyperlink" Target="https://docs.google.com/document/d/1bDRJ8mKtLTeWNC-cGD0Cr8pEJQgJHNcjqz5ekloAjaE/edit?tab=t.0" TargetMode="External"/><Relationship Id="rId14" Type="http://schemas.openxmlformats.org/officeDocument/2006/relationships/hyperlink" Target="https://docs.google.com/document/d/1flxKGrbnF2g8yh3F-oVD5Xx7ZumId56HbFpIiPdkqLI/edit?usp=sharing" TargetMode="External"/><Relationship Id="rId58" Type="http://schemas.openxmlformats.org/officeDocument/2006/relationships/hyperlink" Target="https://docs.google.com/document/d/151rGsiEYOkXUcNDRus_N8TxxuvjoyTDViBhzt9z0Mfw/edit?tab=t.0#heading=h.8y2llpsk10ds" TargetMode="External"/><Relationship Id="rId17" Type="http://schemas.openxmlformats.org/officeDocument/2006/relationships/hyperlink" Target="https://drive.google.com/drive/u/0/folders/1Y3U3IrYCiJ3E45Z8okR5eCg7OPnWQtPV" TargetMode="External"/><Relationship Id="rId16" Type="http://schemas.openxmlformats.org/officeDocument/2006/relationships/hyperlink" Target="https://docs.google.com/document/d/1ux_n8n3T4bYndOjs1DKW5ccpC802KISdy2IWnlvYbas/edit?tab=t.0" TargetMode="External"/><Relationship Id="rId19" Type="http://schemas.openxmlformats.org/officeDocument/2006/relationships/hyperlink" Target="https://drive.google.com/drive/u/0/folders/1Y3U3IrYCiJ3E45Z8okR5eCg7OPnWQtPV" TargetMode="External"/><Relationship Id="rId18" Type="http://schemas.openxmlformats.org/officeDocument/2006/relationships/hyperlink" Target="https://docs.google.com/document/d/1XVMp4RcRkoUJTVbrP2foWZX703CUJpWkrhyFU2cfUOA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