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57303" w14:textId="3A08A53D" w:rsidR="002B7CD4" w:rsidRDefault="00F55BEF" w:rsidP="00F55BEF">
      <w:pPr>
        <w:jc w:val="center"/>
        <w:rPr>
          <w:rFonts w:ascii="Times New Roman" w:hAnsi="Times New Roman" w:cs="Times New Roman"/>
          <w:b/>
          <w:bCs/>
          <w:sz w:val="24"/>
          <w:szCs w:val="24"/>
        </w:rPr>
      </w:pPr>
      <w:r w:rsidRPr="00F55BEF">
        <w:rPr>
          <w:rFonts w:ascii="Times New Roman" w:hAnsi="Times New Roman" w:cs="Times New Roman"/>
          <w:b/>
          <w:bCs/>
          <w:sz w:val="24"/>
          <w:szCs w:val="24"/>
        </w:rPr>
        <w:t>DATABASE SET UP – TUYEN PHAM 915591991</w:t>
      </w:r>
    </w:p>
    <w:p w14:paraId="78B7D8BE" w14:textId="484306E8" w:rsidR="00F55BEF" w:rsidRDefault="00F64D53" w:rsidP="00F64D53">
      <w:pPr>
        <w:pStyle w:val="ListParagraph"/>
        <w:numPr>
          <w:ilvl w:val="0"/>
          <w:numId w:val="1"/>
        </w:numPr>
        <w:ind w:left="360"/>
        <w:jc w:val="both"/>
        <w:rPr>
          <w:rFonts w:ascii="Times New Roman" w:hAnsi="Times New Roman" w:cs="Times New Roman"/>
          <w:sz w:val="24"/>
          <w:szCs w:val="24"/>
        </w:rPr>
      </w:pPr>
      <w:r>
        <w:rPr>
          <w:rFonts w:ascii="Times New Roman" w:hAnsi="Times New Roman" w:cs="Times New Roman"/>
          <w:sz w:val="24"/>
          <w:szCs w:val="24"/>
        </w:rPr>
        <w:t>Tuyen Pham – tuh39709</w:t>
      </w:r>
    </w:p>
    <w:p w14:paraId="4E6CD76F" w14:textId="12D9F735" w:rsidR="00F64D53" w:rsidRDefault="00F64D53" w:rsidP="00F64D53">
      <w:pPr>
        <w:pStyle w:val="ListParagraph"/>
        <w:numPr>
          <w:ilvl w:val="0"/>
          <w:numId w:val="1"/>
        </w:numPr>
        <w:ind w:left="360"/>
        <w:jc w:val="both"/>
        <w:rPr>
          <w:rFonts w:ascii="Times New Roman" w:hAnsi="Times New Roman" w:cs="Times New Roman"/>
          <w:sz w:val="24"/>
          <w:szCs w:val="24"/>
        </w:rPr>
      </w:pPr>
      <w:r>
        <w:rPr>
          <w:rFonts w:ascii="Times New Roman" w:hAnsi="Times New Roman" w:cs="Times New Roman"/>
          <w:sz w:val="24"/>
          <w:szCs w:val="24"/>
        </w:rPr>
        <w:t>Website title: American Dream</w:t>
      </w:r>
    </w:p>
    <w:p w14:paraId="4EED698B" w14:textId="06838487" w:rsidR="00F64D53" w:rsidRDefault="00F64D53" w:rsidP="00F64D53">
      <w:pPr>
        <w:pStyle w:val="ListParagraph"/>
        <w:numPr>
          <w:ilvl w:val="0"/>
          <w:numId w:val="1"/>
        </w:numPr>
        <w:ind w:left="360"/>
        <w:jc w:val="both"/>
        <w:rPr>
          <w:rFonts w:ascii="Times New Roman" w:hAnsi="Times New Roman" w:cs="Times New Roman"/>
          <w:sz w:val="24"/>
          <w:szCs w:val="24"/>
        </w:rPr>
      </w:pPr>
      <w:r>
        <w:rPr>
          <w:rFonts w:ascii="Times New Roman" w:hAnsi="Times New Roman" w:cs="Times New Roman"/>
          <w:sz w:val="24"/>
          <w:szCs w:val="24"/>
        </w:rPr>
        <w:t>The content of your home page:</w:t>
      </w:r>
    </w:p>
    <w:p w14:paraId="7C664583" w14:textId="77777777" w:rsidR="0022430A" w:rsidRPr="0022430A" w:rsidRDefault="0022430A" w:rsidP="0022430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22430A">
        <w:rPr>
          <w:rFonts w:ascii="Times New Roman" w:eastAsia="Times New Roman" w:hAnsi="Times New Roman" w:cs="Times New Roman"/>
          <w:color w:val="000000"/>
          <w:sz w:val="24"/>
          <w:szCs w:val="24"/>
        </w:rPr>
        <w:t>This is the place to help Vietnamese people to achieve American dream, which include studying, traveling and living in the USA. In fact, this web page will introduce to Vietnamese people some university in 52 states of America that allows international students to study there and some law to achieve an immirgrant visa.</w:t>
      </w:r>
    </w:p>
    <w:p w14:paraId="7A85AA19" w14:textId="77777777" w:rsidR="0022430A" w:rsidRPr="0022430A" w:rsidRDefault="0022430A" w:rsidP="0022430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22430A">
        <w:rPr>
          <w:rFonts w:ascii="Times New Roman" w:eastAsia="Times New Roman" w:hAnsi="Times New Roman" w:cs="Times New Roman"/>
          <w:color w:val="000000"/>
          <w:sz w:val="24"/>
          <w:szCs w:val="24"/>
        </w:rPr>
        <w:t>Non-immigrant visa includes F1, B1/B2, H1B, J1.</w:t>
      </w:r>
    </w:p>
    <w:p w14:paraId="74DB767E" w14:textId="77777777" w:rsidR="0022430A" w:rsidRPr="0022430A" w:rsidRDefault="0022430A" w:rsidP="0022430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22430A">
        <w:rPr>
          <w:rFonts w:ascii="Times New Roman" w:eastAsia="Times New Roman" w:hAnsi="Times New Roman" w:cs="Times New Roman"/>
          <w:color w:val="000000"/>
          <w:sz w:val="24"/>
          <w:szCs w:val="24"/>
        </w:rPr>
        <w:t>F1 visa is for those wishing to study in the USA.</w:t>
      </w:r>
    </w:p>
    <w:p w14:paraId="225DB1E4" w14:textId="77777777" w:rsidR="0022430A" w:rsidRPr="0022430A" w:rsidRDefault="0022430A" w:rsidP="0022430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22430A">
        <w:rPr>
          <w:rFonts w:ascii="Times New Roman" w:eastAsia="Times New Roman" w:hAnsi="Times New Roman" w:cs="Times New Roman"/>
          <w:color w:val="000000"/>
          <w:sz w:val="24"/>
          <w:szCs w:val="24"/>
        </w:rPr>
        <w:t>B1/B2 visa is for those wishing to have a business trip or a vacation in the USA.</w:t>
      </w:r>
    </w:p>
    <w:p w14:paraId="7F7E43E0" w14:textId="77777777" w:rsidR="0022430A" w:rsidRPr="0022430A" w:rsidRDefault="0022430A" w:rsidP="0022430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22430A">
        <w:rPr>
          <w:rFonts w:ascii="Times New Roman" w:eastAsia="Times New Roman" w:hAnsi="Times New Roman" w:cs="Times New Roman"/>
          <w:color w:val="000000"/>
          <w:sz w:val="24"/>
          <w:szCs w:val="24"/>
        </w:rPr>
        <w:t>H1B visa is required for those coming to the United States to perform services in a re-arranged professional job.</w:t>
      </w:r>
    </w:p>
    <w:p w14:paraId="29FEF697" w14:textId="77777777" w:rsidR="0022430A" w:rsidRPr="0022430A" w:rsidRDefault="0022430A" w:rsidP="0022430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22430A">
        <w:rPr>
          <w:rFonts w:ascii="Times New Roman" w:eastAsia="Times New Roman" w:hAnsi="Times New Roman" w:cs="Times New Roman"/>
          <w:color w:val="000000"/>
          <w:sz w:val="24"/>
          <w:szCs w:val="24"/>
        </w:rPr>
        <w:t>J1 visa is used for foreign visitors to come to the US in order to participate in the exchange program.</w:t>
      </w:r>
    </w:p>
    <w:p w14:paraId="3546CF68" w14:textId="788F865F" w:rsidR="0022430A" w:rsidRDefault="0022430A" w:rsidP="0022430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22430A">
        <w:rPr>
          <w:rFonts w:ascii="Times New Roman" w:eastAsia="Times New Roman" w:hAnsi="Times New Roman" w:cs="Times New Roman"/>
          <w:color w:val="000000"/>
          <w:sz w:val="24"/>
          <w:szCs w:val="24"/>
        </w:rPr>
        <w:t>Immigrant visa: a person who wishes to immigrate to the United States must have a petition approved by the U.S. Citizenship and Immigration Services (USCIS) before applying for an immigrant visa.</w:t>
      </w:r>
    </w:p>
    <w:p w14:paraId="3522D031" w14:textId="71546030" w:rsidR="0022430A" w:rsidRDefault="00754CB4" w:rsidP="0022430A">
      <w:pPr>
        <w:pStyle w:val="ListParagraph"/>
        <w:numPr>
          <w:ilvl w:val="0"/>
          <w:numId w:val="1"/>
        </w:num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design of three tables.</w:t>
      </w:r>
    </w:p>
    <w:p w14:paraId="35C1E6E3" w14:textId="7246586F" w:rsidR="00671820" w:rsidRDefault="00671820" w:rsidP="00671820">
      <w:pPr>
        <w:pStyle w:val="ListParagraph"/>
        <w:numPr>
          <w:ilvl w:val="1"/>
          <w:numId w:val="2"/>
        </w:num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design of user_role</w:t>
      </w:r>
    </w:p>
    <w:p w14:paraId="0FBB9F40" w14:textId="5C570E24" w:rsidR="00831BF6" w:rsidRDefault="00831BF6" w:rsidP="00831BF6">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Pr>
          <w:noProof/>
        </w:rPr>
        <w:drawing>
          <wp:inline distT="0" distB="0" distL="0" distR="0" wp14:anchorId="12C6518C" wp14:editId="310453F3">
            <wp:extent cx="5943600" cy="2463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63165"/>
                    </a:xfrm>
                    <a:prstGeom prst="rect">
                      <a:avLst/>
                    </a:prstGeom>
                  </pic:spPr>
                </pic:pic>
              </a:graphicData>
            </a:graphic>
          </wp:inline>
        </w:drawing>
      </w:r>
    </w:p>
    <w:p w14:paraId="1E7AAA93" w14:textId="77777777" w:rsidR="00831BF6" w:rsidRDefault="00831BF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66C3EA79" w14:textId="6439F50C" w:rsidR="00671820" w:rsidRDefault="00671820" w:rsidP="00671820">
      <w:pPr>
        <w:pStyle w:val="ListParagraph"/>
        <w:numPr>
          <w:ilvl w:val="1"/>
          <w:numId w:val="2"/>
        </w:num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Table design of web_user plus the “foreign keys” tab</w:t>
      </w:r>
    </w:p>
    <w:p w14:paraId="65A17C3E" w14:textId="05ACD097" w:rsidR="00831BF6" w:rsidRDefault="00831BF6" w:rsidP="00831BF6">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Pr>
          <w:noProof/>
        </w:rPr>
        <w:drawing>
          <wp:inline distT="0" distB="0" distL="0" distR="0" wp14:anchorId="51CAE741" wp14:editId="408239D0">
            <wp:extent cx="5943600" cy="260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09850"/>
                    </a:xfrm>
                    <a:prstGeom prst="rect">
                      <a:avLst/>
                    </a:prstGeom>
                  </pic:spPr>
                </pic:pic>
              </a:graphicData>
            </a:graphic>
          </wp:inline>
        </w:drawing>
      </w:r>
    </w:p>
    <w:p w14:paraId="720017FE" w14:textId="08A570B9" w:rsidR="00831BF6" w:rsidRDefault="00831BF6" w:rsidP="00831BF6">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p>
    <w:p w14:paraId="4DE23004" w14:textId="436B4197" w:rsidR="00831BF6" w:rsidRDefault="00831BF6" w:rsidP="00831BF6">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Pr>
          <w:noProof/>
        </w:rPr>
        <w:drawing>
          <wp:inline distT="0" distB="0" distL="0" distR="0" wp14:anchorId="5D528C1F" wp14:editId="39054E14">
            <wp:extent cx="5943600" cy="21463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46300"/>
                    </a:xfrm>
                    <a:prstGeom prst="rect">
                      <a:avLst/>
                    </a:prstGeom>
                  </pic:spPr>
                </pic:pic>
              </a:graphicData>
            </a:graphic>
          </wp:inline>
        </w:drawing>
      </w:r>
    </w:p>
    <w:p w14:paraId="04C006D7" w14:textId="77777777" w:rsidR="00831BF6" w:rsidRDefault="00831BF6" w:rsidP="00831BF6">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p>
    <w:p w14:paraId="3B002346" w14:textId="7692FAFE" w:rsidR="00671820" w:rsidRDefault="00671820" w:rsidP="00671820">
      <w:pPr>
        <w:pStyle w:val="ListParagraph"/>
        <w:numPr>
          <w:ilvl w:val="1"/>
          <w:numId w:val="2"/>
        </w:num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design of your “other” table plus the foreign keys”</w:t>
      </w:r>
    </w:p>
    <w:p w14:paraId="7FB3CEFE" w14:textId="687BCA1A" w:rsidR="00831BF6" w:rsidRDefault="00831BF6" w:rsidP="00831BF6">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Pr>
          <w:noProof/>
        </w:rPr>
        <w:drawing>
          <wp:inline distT="0" distB="0" distL="0" distR="0" wp14:anchorId="74741D55" wp14:editId="10FA7298">
            <wp:extent cx="5943600" cy="2660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60650"/>
                    </a:xfrm>
                    <a:prstGeom prst="rect">
                      <a:avLst/>
                    </a:prstGeom>
                  </pic:spPr>
                </pic:pic>
              </a:graphicData>
            </a:graphic>
          </wp:inline>
        </w:drawing>
      </w:r>
    </w:p>
    <w:p w14:paraId="700532E4" w14:textId="6F356E06" w:rsidR="00831BF6" w:rsidRDefault="00831BF6">
      <w:pPr>
        <w:rPr>
          <w:rFonts w:ascii="Times New Roman" w:eastAsia="Times New Roman" w:hAnsi="Times New Roman" w:cs="Times New Roman"/>
          <w:color w:val="000000"/>
          <w:sz w:val="24"/>
          <w:szCs w:val="24"/>
        </w:rPr>
      </w:pPr>
      <w:r>
        <w:rPr>
          <w:noProof/>
        </w:rPr>
        <w:lastRenderedPageBreak/>
        <w:drawing>
          <wp:inline distT="0" distB="0" distL="0" distR="0" wp14:anchorId="6FCACA66" wp14:editId="2BA67A3E">
            <wp:extent cx="5943600" cy="2851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1150"/>
                    </a:xfrm>
                    <a:prstGeom prst="rect">
                      <a:avLst/>
                    </a:prstGeom>
                  </pic:spPr>
                </pic:pic>
              </a:graphicData>
            </a:graphic>
          </wp:inline>
        </w:drawing>
      </w:r>
    </w:p>
    <w:p w14:paraId="04D48841" w14:textId="280E73F5" w:rsidR="00831BF6" w:rsidRDefault="005E51B0" w:rsidP="005E51B0">
      <w:pPr>
        <w:pStyle w:val="ListParagraph"/>
        <w:numPr>
          <w:ilvl w:val="0"/>
          <w:numId w:val="1"/>
        </w:num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Screen captures of the selected statement above.</w:t>
      </w:r>
    </w:p>
    <w:p w14:paraId="7664579F" w14:textId="1CA5ED59" w:rsidR="005E51B0" w:rsidRDefault="00970B77" w:rsidP="005E51B0">
      <w:pPr>
        <w:pStyle w:val="ListParagraph"/>
        <w:numPr>
          <w:ilvl w:val="1"/>
          <w:numId w:val="2"/>
        </w:num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Pr>
          <w:noProof/>
        </w:rPr>
        <w:drawing>
          <wp:anchor distT="0" distB="0" distL="114300" distR="114300" simplePos="0" relativeHeight="251658240" behindDoc="1" locked="0" layoutInCell="1" allowOverlap="1" wp14:anchorId="53F3E7FE" wp14:editId="05EA0D92">
            <wp:simplePos x="0" y="0"/>
            <wp:positionH relativeFrom="column">
              <wp:posOffset>57150</wp:posOffset>
            </wp:positionH>
            <wp:positionV relativeFrom="paragraph">
              <wp:posOffset>528955</wp:posOffset>
            </wp:positionV>
            <wp:extent cx="5943600" cy="2904490"/>
            <wp:effectExtent l="0" t="0" r="0" b="0"/>
            <wp:wrapTight wrapText="bothSides">
              <wp:wrapPolygon edited="0">
                <wp:start x="0" y="0"/>
                <wp:lineTo x="0" y="21392"/>
                <wp:lineTo x="21531" y="21392"/>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anchor>
        </w:drawing>
      </w:r>
      <w:r w:rsidR="005E51B0">
        <w:rPr>
          <w:rFonts w:ascii="Times New Roman" w:eastAsia="Times New Roman" w:hAnsi="Times New Roman" w:cs="Times New Roman"/>
          <w:color w:val="000000"/>
          <w:sz w:val="24"/>
          <w:szCs w:val="24"/>
        </w:rPr>
        <w:t>Run a SELECT statement that lists all the columns of all the records of your “other” table</w:t>
      </w:r>
      <w:r w:rsidR="00A04741">
        <w:rPr>
          <w:rFonts w:ascii="Times New Roman" w:eastAsia="Times New Roman" w:hAnsi="Times New Roman" w:cs="Times New Roman"/>
          <w:color w:val="000000"/>
          <w:sz w:val="24"/>
          <w:szCs w:val="24"/>
        </w:rPr>
        <w:t>, selecting out each column and presenting them in an order that you think users would like to view the data.</w:t>
      </w:r>
    </w:p>
    <w:p w14:paraId="2040F1E9" w14:textId="59AEA968" w:rsidR="00970B77" w:rsidRDefault="00970B77" w:rsidP="00970B77">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Pr>
          <w:noProof/>
        </w:rPr>
        <w:lastRenderedPageBreak/>
        <w:drawing>
          <wp:inline distT="0" distB="0" distL="0" distR="0" wp14:anchorId="0695E35D" wp14:editId="68DC9812">
            <wp:extent cx="5943600" cy="3090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0545"/>
                    </a:xfrm>
                    <a:prstGeom prst="rect">
                      <a:avLst/>
                    </a:prstGeom>
                  </pic:spPr>
                </pic:pic>
              </a:graphicData>
            </a:graphic>
          </wp:inline>
        </w:drawing>
      </w:r>
    </w:p>
    <w:p w14:paraId="4B0B4709" w14:textId="5BC02332" w:rsidR="00A04741" w:rsidRDefault="00A04741" w:rsidP="005E51B0">
      <w:pPr>
        <w:pStyle w:val="ListParagraph"/>
        <w:numPr>
          <w:ilvl w:val="1"/>
          <w:numId w:val="2"/>
        </w:num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SELECT statement above but adding a WHERE clause so that you see some of the records but not all.</w:t>
      </w:r>
    </w:p>
    <w:p w14:paraId="75132913" w14:textId="58F59C0E" w:rsidR="00F32339" w:rsidRDefault="00F32339" w:rsidP="00F32339">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Pr>
          <w:noProof/>
        </w:rPr>
        <w:drawing>
          <wp:inline distT="0" distB="0" distL="0" distR="0" wp14:anchorId="6170B793" wp14:editId="0E0C3197">
            <wp:extent cx="5943600" cy="3296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96285"/>
                    </a:xfrm>
                    <a:prstGeom prst="rect">
                      <a:avLst/>
                    </a:prstGeom>
                  </pic:spPr>
                </pic:pic>
              </a:graphicData>
            </a:graphic>
          </wp:inline>
        </w:drawing>
      </w:r>
    </w:p>
    <w:p w14:paraId="6364D423" w14:textId="77777777" w:rsidR="00DC7EBE" w:rsidRDefault="00DC7EB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72CD5A75" w14:textId="00E16ED0" w:rsidR="00A04741" w:rsidRDefault="00970B77" w:rsidP="005E51B0">
      <w:pPr>
        <w:pStyle w:val="ListParagraph"/>
        <w:numPr>
          <w:ilvl w:val="1"/>
          <w:numId w:val="2"/>
        </w:num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 SELECT statement that shows all the records from the web_user table joined with the user_role table. </w:t>
      </w:r>
    </w:p>
    <w:p w14:paraId="0461E3D2" w14:textId="35BB41C6" w:rsidR="005E51B0" w:rsidRPr="005E51B0" w:rsidRDefault="00DC7EBE" w:rsidP="005E51B0">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Pr>
          <w:noProof/>
        </w:rPr>
        <w:drawing>
          <wp:inline distT="0" distB="0" distL="0" distR="0" wp14:anchorId="6BD70E16" wp14:editId="24399678">
            <wp:extent cx="5943600" cy="2766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6695"/>
                    </a:xfrm>
                    <a:prstGeom prst="rect">
                      <a:avLst/>
                    </a:prstGeom>
                  </pic:spPr>
                </pic:pic>
              </a:graphicData>
            </a:graphic>
          </wp:inline>
        </w:drawing>
      </w:r>
      <w:bookmarkStart w:id="0" w:name="_GoBack"/>
      <w:bookmarkEnd w:id="0"/>
    </w:p>
    <w:sectPr w:rsidR="005E51B0" w:rsidRPr="005E51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C131C4"/>
    <w:multiLevelType w:val="multilevel"/>
    <w:tmpl w:val="CEC0535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AB074A"/>
    <w:multiLevelType w:val="hybridMultilevel"/>
    <w:tmpl w:val="96584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BEF"/>
    <w:rsid w:val="0022430A"/>
    <w:rsid w:val="002B7CD4"/>
    <w:rsid w:val="005E51B0"/>
    <w:rsid w:val="00671820"/>
    <w:rsid w:val="00754CB4"/>
    <w:rsid w:val="00831BF6"/>
    <w:rsid w:val="00970B77"/>
    <w:rsid w:val="00A04741"/>
    <w:rsid w:val="00DC7EBE"/>
    <w:rsid w:val="00EE1CC0"/>
    <w:rsid w:val="00F32339"/>
    <w:rsid w:val="00F55BEF"/>
    <w:rsid w:val="00F64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FE3A6"/>
  <w15:chartTrackingRefBased/>
  <w15:docId w15:val="{9047FB0A-AB9F-41B3-8B99-9A5A19DFA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D53"/>
    <w:pPr>
      <w:ind w:left="720"/>
      <w:contextualSpacing/>
    </w:pPr>
  </w:style>
  <w:style w:type="paragraph" w:styleId="NormalWeb">
    <w:name w:val="Normal (Web)"/>
    <w:basedOn w:val="Normal"/>
    <w:uiPriority w:val="99"/>
    <w:semiHidden/>
    <w:unhideWhenUsed/>
    <w:rsid w:val="0022430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536325">
      <w:bodyDiv w:val="1"/>
      <w:marLeft w:val="0"/>
      <w:marRight w:val="0"/>
      <w:marTop w:val="0"/>
      <w:marBottom w:val="0"/>
      <w:divBdr>
        <w:top w:val="none" w:sz="0" w:space="0" w:color="auto"/>
        <w:left w:val="none" w:sz="0" w:space="0" w:color="auto"/>
        <w:bottom w:val="none" w:sz="0" w:space="0" w:color="auto"/>
        <w:right w:val="none" w:sz="0" w:space="0" w:color="auto"/>
      </w:divBdr>
      <w:divsChild>
        <w:div w:id="1321809492">
          <w:marLeft w:val="600"/>
          <w:marRight w:val="600"/>
          <w:marTop w:val="600"/>
          <w:marBottom w:val="600"/>
          <w:divBdr>
            <w:top w:val="none" w:sz="0" w:space="0" w:color="auto"/>
            <w:left w:val="none" w:sz="0" w:space="0" w:color="auto"/>
            <w:bottom w:val="none" w:sz="0" w:space="0" w:color="auto"/>
            <w:right w:val="none" w:sz="0" w:space="0" w:color="auto"/>
          </w:divBdr>
        </w:div>
        <w:div w:id="1335649767">
          <w:marLeft w:val="0"/>
          <w:marRight w:val="0"/>
          <w:marTop w:val="0"/>
          <w:marBottom w:val="240"/>
          <w:divBdr>
            <w:top w:val="none" w:sz="0" w:space="0" w:color="auto"/>
            <w:left w:val="none" w:sz="0" w:space="0" w:color="auto"/>
            <w:bottom w:val="none" w:sz="0" w:space="0" w:color="auto"/>
            <w:right w:val="none" w:sz="0" w:space="0" w:color="auto"/>
          </w:divBdr>
          <w:divsChild>
            <w:div w:id="31612028">
              <w:marLeft w:val="0"/>
              <w:marRight w:val="0"/>
              <w:marTop w:val="0"/>
              <w:marBottom w:val="0"/>
              <w:divBdr>
                <w:top w:val="none" w:sz="0" w:space="0" w:color="auto"/>
                <w:left w:val="none" w:sz="0" w:space="0" w:color="auto"/>
                <w:bottom w:val="none" w:sz="0" w:space="0" w:color="auto"/>
                <w:right w:val="none" w:sz="0" w:space="0" w:color="auto"/>
              </w:divBdr>
            </w:div>
            <w:div w:id="297416106">
              <w:marLeft w:val="0"/>
              <w:marRight w:val="0"/>
              <w:marTop w:val="0"/>
              <w:marBottom w:val="0"/>
              <w:divBdr>
                <w:top w:val="none" w:sz="0" w:space="0" w:color="auto"/>
                <w:left w:val="none" w:sz="0" w:space="0" w:color="auto"/>
                <w:bottom w:val="none" w:sz="0" w:space="0" w:color="auto"/>
                <w:right w:val="none" w:sz="0" w:space="0" w:color="auto"/>
              </w:divBdr>
            </w:div>
          </w:divsChild>
        </w:div>
        <w:div w:id="1251507555">
          <w:marLeft w:val="0"/>
          <w:marRight w:val="0"/>
          <w:marTop w:val="0"/>
          <w:marBottom w:val="240"/>
          <w:divBdr>
            <w:top w:val="none" w:sz="0" w:space="0" w:color="auto"/>
            <w:left w:val="none" w:sz="0" w:space="0" w:color="auto"/>
            <w:bottom w:val="none" w:sz="0" w:space="0" w:color="auto"/>
            <w:right w:val="none" w:sz="0" w:space="0" w:color="auto"/>
          </w:divBdr>
          <w:divsChild>
            <w:div w:id="2041515161">
              <w:marLeft w:val="0"/>
              <w:marRight w:val="0"/>
              <w:marTop w:val="0"/>
              <w:marBottom w:val="0"/>
              <w:divBdr>
                <w:top w:val="none" w:sz="0" w:space="0" w:color="auto"/>
                <w:left w:val="none" w:sz="0" w:space="0" w:color="auto"/>
                <w:bottom w:val="none" w:sz="0" w:space="0" w:color="auto"/>
                <w:right w:val="none" w:sz="0" w:space="0" w:color="auto"/>
              </w:divBdr>
            </w:div>
            <w:div w:id="1556769334">
              <w:marLeft w:val="0"/>
              <w:marRight w:val="0"/>
              <w:marTop w:val="0"/>
              <w:marBottom w:val="0"/>
              <w:divBdr>
                <w:top w:val="none" w:sz="0" w:space="0" w:color="auto"/>
                <w:left w:val="none" w:sz="0" w:space="0" w:color="auto"/>
                <w:bottom w:val="none" w:sz="0" w:space="0" w:color="auto"/>
                <w:right w:val="none" w:sz="0" w:space="0" w:color="auto"/>
              </w:divBdr>
            </w:div>
          </w:divsChild>
        </w:div>
        <w:div w:id="194656007">
          <w:marLeft w:val="0"/>
          <w:marRight w:val="0"/>
          <w:marTop w:val="0"/>
          <w:marBottom w:val="240"/>
          <w:divBdr>
            <w:top w:val="none" w:sz="0" w:space="0" w:color="auto"/>
            <w:left w:val="none" w:sz="0" w:space="0" w:color="auto"/>
            <w:bottom w:val="none" w:sz="0" w:space="0" w:color="auto"/>
            <w:right w:val="none" w:sz="0" w:space="0" w:color="auto"/>
          </w:divBdr>
          <w:divsChild>
            <w:div w:id="31326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5</Pages>
  <Words>251</Words>
  <Characters>1431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Tuyen Pham</dc:creator>
  <cp:keywords/>
  <dc:description/>
  <cp:lastModifiedBy>Tuyen Pham</cp:lastModifiedBy>
  <cp:revision>8</cp:revision>
  <dcterms:created xsi:type="dcterms:W3CDTF">2020-01-23T05:31:00Z</dcterms:created>
  <dcterms:modified xsi:type="dcterms:W3CDTF">2020-01-24T15:49:00Z</dcterms:modified>
</cp:coreProperties>
</file>