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60"/>
        <w:jc w:val="center"/>
      </w:pPr>
      <w:r>
        <w:rPr>
          <w:b w:val="on"/>
          <w:color w:val="1F4E78"/>
          <w:rFonts w:ascii="Calibri" w:hAnsi="Calibri" w:cs="Calibri" w:eastAsia="Calibri"/>
          <w:sz w:val="36"/>
        </w:rPr>
        <w:t>REKOLT PRODUCE TRACKER</w:t>
      </w:r>
    </w:p>
    <w:p>
      <w:pPr>
        <w:spacing w:after="240"/>
        <w:jc w:val="center"/>
      </w:pPr>
      <w:r>
        <w:rPr>
          <w:b w:val="on"/>
          <w:rFonts w:ascii="Calibri" w:hAnsi="Calibri" w:cs="Calibri" w:eastAsia="Calibri"/>
          <w:sz w:val="28"/>
        </w:rPr>
        <w:t>Member Payment Statement</w:t>
      </w:r>
    </w:p>
    <w:p>
      <w:pPr>
        <w:spacing w:after="60"/>
      </w:pPr>
      <w:r>
        <w:rPr>
          <w:b w:val="on"/>
          <w:rFonts w:ascii="Calibri" w:hAnsi="Calibri" w:cs="Calibri" w:eastAsia="Calibri"/>
          <w:sz w:val="22"/>
        </w:rPr>
        <w:t xml:space="preserve">Member ID: </w:t>
      </w:r>
      <w:r>
        <w:rPr>
          <w:rFonts w:ascii="Calibri" w:hAnsi="Calibri" w:cs="Calibri" w:eastAsia="Calibri"/>
          <w:sz w:val="22"/>
        </w:rPr>
        <w:t>M-3456</w:t>
      </w:r>
    </w:p>
    <w:p>
      <w:pPr>
        <w:spacing w:after="60"/>
      </w:pPr>
      <w:r>
        <w:rPr>
          <w:b w:val="on"/>
          <w:rFonts w:ascii="Calibri" w:hAnsi="Calibri" w:cs="Calibri" w:eastAsia="Calibri"/>
          <w:sz w:val="22"/>
        </w:rPr>
        <w:t xml:space="preserve">Member name: </w:t>
      </w:r>
      <w:r>
        <w:rPr>
          <w:rFonts w:ascii="Calibri" w:hAnsi="Calibri" w:cs="Calibri" w:eastAsia="Calibri"/>
          <w:sz w:val="22"/>
        </w:rPr>
        <w:t>Mistra</w:t>
      </w:r>
    </w:p>
    <w:p>
      <w:pPr>
        <w:spacing w:after="60"/>
      </w:pPr>
      <w:r>
        <w:rPr>
          <w:b w:val="on"/>
          <w:rFonts w:ascii="Calibri" w:hAnsi="Calibri" w:cs="Calibri" w:eastAsia="Calibri"/>
          <w:sz w:val="22"/>
        </w:rPr>
        <w:t xml:space="preserve">Number of deliveries: </w:t>
      </w:r>
      <w:r>
        <w:rPr>
          <w:rFonts w:ascii="Calibri" w:hAnsi="Calibri" w:cs="Calibri" w:eastAsia="Calibri"/>
          <w:sz w:val="22"/>
        </w:rPr>
        <w:t>1</w:t>
      </w:r>
    </w:p>
    <w:p>
      <w:pPr>
        <w:spacing w:before="240" w:after="100"/>
      </w:pPr>
      <w:r>
        <w:rPr>
          <w:b w:val="on"/>
          <w:color w:val="1F4E78"/>
          <w:rFonts w:ascii="Calibri" w:hAnsi="Calibri" w:cs="Calibri" w:eastAsia="Calibri"/>
          <w:sz w:val="24"/>
        </w:rPr>
        <w:t>Delivery details</w:t>
      </w:r>
    </w:p>
    <w:tbl>
      <w:tblPr>
        <w:tblStyle w:val="TableGrid"/>
        <w:tblW w:w="9360" w:type="dxa"/>
        <w:jc w:val="start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CellMar>
          <w:top w:type="dxa" w:w="80"/>
          <w:left w:type="dxa" w:w="120"/>
          <w:bottom w:type="dxa" w:w="80"/>
          <w:right w:type="dxa" w:w="120"/>
        </w:tblCellMar>
      </w:tblPr>
      <w:tr>
        <w:trPr>
          <w:tblHeader w:val="on"/>
        </w:trPr>
        <w:tc>
          <w:tcPr>
            <w:tcW w:w="95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Delivery ID</w:t>
            </w:r>
          </w:p>
        </w:tc>
        <w:tc>
          <w:tcPr>
            <w:tcW w:w="55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Week</w:t>
            </w:r>
          </w:p>
        </w:tc>
        <w:tc>
          <w:tcPr>
            <w:tcW w:w="65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Code</w:t>
            </w:r>
          </w:p>
        </w:tc>
        <w:tc>
          <w:tcPr>
            <w:tcW w:w="145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Category</w:t>
            </w:r>
          </w:p>
        </w:tc>
        <w:tc>
          <w:tcPr>
            <w:tcW w:w="85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Mass (kg)</w:t>
            </w:r>
          </w:p>
        </w:tc>
        <w:tc>
          <w:tcPr>
            <w:tcW w:w="65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Score</w:t>
            </w:r>
          </w:p>
        </w:tc>
        <w:tc>
          <w:tcPr>
            <w:tcW w:w="85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Grade</w:t>
            </w:r>
          </w:p>
        </w:tc>
        <w:tc>
          <w:tcPr>
            <w:tcW w:w="160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Commission (MUR)</w:t>
            </w:r>
          </w:p>
        </w:tc>
        <w:tc>
          <w:tcPr>
            <w:tcW w:w="181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Net (MUR)</w:t>
            </w:r>
          </w:p>
        </w:tc>
      </w:tr>
      <w:tr>
        <w:tc>
          <w:tcPr>
            <w:tcW w:w="950" w:type="dxa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sz w:val="18"/>
                <w:b w:val="off"/>
              </w:rPr>
              <w:t>D-1001</w:t>
            </w:r>
          </w:p>
        </w:tc>
        <w:tc>
          <w:tcPr>
            <w:tcW w:w="55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ff"/>
              </w:rPr>
              <w:t>7</w:t>
            </w:r>
          </w:p>
        </w:tc>
        <w:tc>
          <w:tcPr>
            <w:tcW w:w="65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ff"/>
              </w:rPr>
              <w:t>BNS</w:t>
            </w:r>
          </w:p>
        </w:tc>
        <w:tc>
          <w:tcPr>
            <w:tcW w:w="1450" w:type="dxa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sz w:val="18"/>
                <w:b w:val="off"/>
              </w:rPr>
              <w:t>Cereal</w:t>
            </w:r>
          </w:p>
        </w:tc>
        <w:tc>
          <w:tcPr>
            <w:tcW w:w="850" w:type="dxa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sz w:val="18"/>
                <w:b w:val="off"/>
              </w:rPr>
              <w:t>232.0</w:t>
            </w:r>
          </w:p>
        </w:tc>
        <w:tc>
          <w:tcPr>
            <w:tcW w:w="65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ff"/>
              </w:rPr>
              <w:t>78</w:t>
            </w:r>
          </w:p>
        </w:tc>
        <w:tc>
          <w:tcPr>
            <w:tcW w:w="85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ff"/>
              </w:rPr>
              <w:t>B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sz w:val="18"/>
                <w:b w:val="off"/>
              </w:rPr>
              <w:t>1044.00</w:t>
            </w:r>
          </w:p>
        </w:tc>
        <w:tc>
          <w:tcPr>
            <w:tcW w:w="1810" w:type="dxa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sz w:val="18"/>
                <w:b w:val="off"/>
              </w:rPr>
              <w:t>19372.00</w:t>
            </w:r>
          </w:p>
        </w:tc>
      </w:tr>
    </w:tbl>
    <w:p>
      <w:pPr>
        <w:spacing w:before="180" w:after="60"/>
        <w:jc w:val="right"/>
      </w:pPr>
      <w:r>
        <w:rPr>
          <w:b w:val="on"/>
          <w:rFonts w:ascii="Calibri" w:hAnsi="Calibri" w:cs="Calibri" w:eastAsia="Calibri"/>
          <w:sz w:val="22"/>
        </w:rPr>
        <w:t>TOTAL COMMISSION (5%): 1044.00 MUR</w:t>
      </w:r>
    </w:p>
    <w:p>
      <w:pPr>
        <w:spacing w:before="60" w:after="300"/>
        <w:jc w:val="right"/>
      </w:pPr>
      <w:r>
        <w:rPr>
          <w:b w:val="on"/>
          <w:color w:val="1F4E78"/>
          <w:rFonts w:ascii="Calibri" w:hAnsi="Calibri" w:cs="Calibri" w:eastAsia="Calibri"/>
          <w:sz w:val="24"/>
        </w:rPr>
        <w:t>NET PAYABLE: 19372.00 MUR</w:t>
      </w:r>
    </w:p>
    <w:p>
      <w:pPr>
        <w:spacing w:before="240"/>
      </w:pPr>
      <w:r>
        <w:rPr>
          <w:rFonts w:ascii="Calibri" w:hAnsi="Calibri" w:cs="Calibri" w:eastAsia="Calibri"/>
          <w:sz w:val="22"/>
        </w:rPr>
        <w:t>Member signature: __________________________    Date: _______________</w:t>
      </w:r>
    </w:p>
    <w:p>
      <w:pPr>
        <w:pageBreakBefore w:val="on"/>
      </w:pPr>
    </w:p>
    <w:p>
      <w:pPr>
        <w:spacing w:after="60"/>
        <w:jc w:val="center"/>
      </w:pPr>
      <w:r>
        <w:rPr>
          <w:b w:val="on"/>
          <w:color w:val="1F4E78"/>
          <w:rFonts w:ascii="Calibri" w:hAnsi="Calibri" w:cs="Calibri" w:eastAsia="Calibri"/>
          <w:sz w:val="36"/>
        </w:rPr>
        <w:t>REKOLT PRODUCE TRACKER</w:t>
      </w:r>
    </w:p>
    <w:p>
      <w:pPr>
        <w:spacing w:after="240"/>
        <w:jc w:val="center"/>
      </w:pPr>
      <w:r>
        <w:rPr>
          <w:b w:val="on"/>
          <w:rFonts w:ascii="Calibri" w:hAnsi="Calibri" w:cs="Calibri" w:eastAsia="Calibri"/>
          <w:sz w:val="28"/>
        </w:rPr>
        <w:t>Member Payment Statement</w:t>
      </w:r>
    </w:p>
    <w:p>
      <w:pPr>
        <w:spacing w:after="60"/>
      </w:pPr>
      <w:r>
        <w:rPr>
          <w:b w:val="on"/>
          <w:rFonts w:ascii="Calibri" w:hAnsi="Calibri" w:cs="Calibri" w:eastAsia="Calibri"/>
          <w:sz w:val="22"/>
        </w:rPr>
        <w:t xml:space="preserve">Member ID: </w:t>
      </w:r>
      <w:r>
        <w:rPr>
          <w:rFonts w:ascii="Calibri" w:hAnsi="Calibri" w:cs="Calibri" w:eastAsia="Calibri"/>
          <w:sz w:val="22"/>
        </w:rPr>
        <w:t>M-7865</w:t>
      </w:r>
    </w:p>
    <w:p>
      <w:pPr>
        <w:spacing w:after="60"/>
      </w:pPr>
      <w:r>
        <w:rPr>
          <w:b w:val="on"/>
          <w:rFonts w:ascii="Calibri" w:hAnsi="Calibri" w:cs="Calibri" w:eastAsia="Calibri"/>
          <w:sz w:val="22"/>
        </w:rPr>
        <w:t xml:space="preserve">Member name: </w:t>
      </w:r>
      <w:r>
        <w:rPr>
          <w:rFonts w:ascii="Calibri" w:hAnsi="Calibri" w:cs="Calibri" w:eastAsia="Calibri"/>
          <w:sz w:val="22"/>
        </w:rPr>
        <w:t>Gray</w:t>
      </w:r>
    </w:p>
    <w:p>
      <w:pPr>
        <w:spacing w:after="60"/>
      </w:pPr>
      <w:r>
        <w:rPr>
          <w:b w:val="on"/>
          <w:rFonts w:ascii="Calibri" w:hAnsi="Calibri" w:cs="Calibri" w:eastAsia="Calibri"/>
          <w:sz w:val="22"/>
        </w:rPr>
        <w:t xml:space="preserve">Number of deliveries: </w:t>
      </w:r>
      <w:r>
        <w:rPr>
          <w:rFonts w:ascii="Calibri" w:hAnsi="Calibri" w:cs="Calibri" w:eastAsia="Calibri"/>
          <w:sz w:val="22"/>
        </w:rPr>
        <w:t>1</w:t>
      </w:r>
    </w:p>
    <w:p>
      <w:pPr>
        <w:spacing w:before="240" w:after="100"/>
      </w:pPr>
      <w:r>
        <w:rPr>
          <w:b w:val="on"/>
          <w:color w:val="1F4E78"/>
          <w:rFonts w:ascii="Calibri" w:hAnsi="Calibri" w:cs="Calibri" w:eastAsia="Calibri"/>
          <w:sz w:val="24"/>
        </w:rPr>
        <w:t>Delivery details</w:t>
      </w:r>
    </w:p>
    <w:tbl>
      <w:tblPr>
        <w:tblStyle w:val="TableGrid"/>
        <w:tblW w:w="9360" w:type="dxa"/>
        <w:jc w:val="start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CellMar>
          <w:top w:type="dxa" w:w="80"/>
          <w:left w:type="dxa" w:w="120"/>
          <w:bottom w:type="dxa" w:w="80"/>
          <w:right w:type="dxa" w:w="120"/>
        </w:tblCellMar>
      </w:tblPr>
      <w:tr>
        <w:trPr>
          <w:tblHeader w:val="on"/>
        </w:trPr>
        <w:tc>
          <w:tcPr>
            <w:tcW w:w="95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Delivery ID</w:t>
            </w:r>
          </w:p>
        </w:tc>
        <w:tc>
          <w:tcPr>
            <w:tcW w:w="55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Week</w:t>
            </w:r>
          </w:p>
        </w:tc>
        <w:tc>
          <w:tcPr>
            <w:tcW w:w="65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Code</w:t>
            </w:r>
          </w:p>
        </w:tc>
        <w:tc>
          <w:tcPr>
            <w:tcW w:w="145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Category</w:t>
            </w:r>
          </w:p>
        </w:tc>
        <w:tc>
          <w:tcPr>
            <w:tcW w:w="85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Mass (kg)</w:t>
            </w:r>
          </w:p>
        </w:tc>
        <w:tc>
          <w:tcPr>
            <w:tcW w:w="65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Score</w:t>
            </w:r>
          </w:p>
        </w:tc>
        <w:tc>
          <w:tcPr>
            <w:tcW w:w="85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Grade</w:t>
            </w:r>
          </w:p>
        </w:tc>
        <w:tc>
          <w:tcPr>
            <w:tcW w:w="160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Commission (MUR)</w:t>
            </w:r>
          </w:p>
        </w:tc>
        <w:tc>
          <w:tcPr>
            <w:tcW w:w="181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Net (MUR)</w:t>
            </w:r>
          </w:p>
        </w:tc>
      </w:tr>
      <w:tr>
        <w:tc>
          <w:tcPr>
            <w:tcW w:w="950" w:type="dxa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sz w:val="18"/>
                <w:b w:val="off"/>
              </w:rPr>
              <w:t>D-1002</w:t>
            </w:r>
          </w:p>
        </w:tc>
        <w:tc>
          <w:tcPr>
            <w:tcW w:w="55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ff"/>
              </w:rPr>
              <w:t>8</w:t>
            </w:r>
          </w:p>
        </w:tc>
        <w:tc>
          <w:tcPr>
            <w:tcW w:w="65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ff"/>
              </w:rPr>
              <w:t>POT</w:t>
            </w:r>
          </w:p>
        </w:tc>
        <w:tc>
          <w:tcPr>
            <w:tcW w:w="1450" w:type="dxa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sz w:val="18"/>
                <w:b w:val="off"/>
              </w:rPr>
              <w:t>Perishable</w:t>
            </w:r>
          </w:p>
        </w:tc>
        <w:tc>
          <w:tcPr>
            <w:tcW w:w="850" w:type="dxa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sz w:val="18"/>
                <w:b w:val="off"/>
              </w:rPr>
              <w:t>236.0</w:t>
            </w:r>
          </w:p>
        </w:tc>
        <w:tc>
          <w:tcPr>
            <w:tcW w:w="65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ff"/>
              </w:rPr>
              <w:t>89</w:t>
            </w:r>
          </w:p>
        </w:tc>
        <w:tc>
          <w:tcPr>
            <w:tcW w:w="85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ff"/>
              </w:rPr>
              <w:t>A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sz w:val="18"/>
                <w:b w:val="off"/>
              </w:rPr>
              <w:t>549.58</w:t>
            </w:r>
          </w:p>
        </w:tc>
        <w:tc>
          <w:tcPr>
            <w:tcW w:w="1810" w:type="dxa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sz w:val="18"/>
                <w:b w:val="off"/>
              </w:rPr>
              <w:t>9970.12</w:t>
            </w:r>
          </w:p>
        </w:tc>
      </w:tr>
    </w:tbl>
    <w:p>
      <w:pPr>
        <w:spacing w:before="180" w:after="60"/>
        <w:jc w:val="right"/>
      </w:pPr>
      <w:r>
        <w:rPr>
          <w:b w:val="on"/>
          <w:rFonts w:ascii="Calibri" w:hAnsi="Calibri" w:cs="Calibri" w:eastAsia="Calibri"/>
          <w:sz w:val="22"/>
        </w:rPr>
        <w:t>TOTAL COMMISSION (5%): 549.58 MUR</w:t>
      </w:r>
    </w:p>
    <w:p>
      <w:pPr>
        <w:spacing w:before="60" w:after="300"/>
        <w:jc w:val="right"/>
      </w:pPr>
      <w:r>
        <w:rPr>
          <w:b w:val="on"/>
          <w:color w:val="1F4E78"/>
          <w:rFonts w:ascii="Calibri" w:hAnsi="Calibri" w:cs="Calibri" w:eastAsia="Calibri"/>
          <w:sz w:val="24"/>
        </w:rPr>
        <w:t>NET PAYABLE: 9970.12 MUR</w:t>
      </w:r>
    </w:p>
    <w:p>
      <w:pPr>
        <w:spacing w:before="240"/>
      </w:pPr>
      <w:r>
        <w:rPr>
          <w:rFonts w:ascii="Calibri" w:hAnsi="Calibri" w:cs="Calibri" w:eastAsia="Calibri"/>
          <w:sz w:val="22"/>
        </w:rPr>
        <w:t>Member signature: __________________________    Date: _______________</w:t>
      </w:r>
    </w:p>
    <w:p>
      <w:pPr>
        <w:pageBreakBefore w:val="on"/>
      </w:pPr>
    </w:p>
    <w:p>
      <w:pPr>
        <w:spacing w:after="60"/>
        <w:jc w:val="center"/>
      </w:pPr>
      <w:r>
        <w:rPr>
          <w:b w:val="on"/>
          <w:color w:val="1F4E78"/>
          <w:rFonts w:ascii="Calibri" w:hAnsi="Calibri" w:cs="Calibri" w:eastAsia="Calibri"/>
          <w:sz w:val="36"/>
        </w:rPr>
        <w:t>REKOLT PRODUCE TRACKER</w:t>
      </w:r>
    </w:p>
    <w:p>
      <w:pPr>
        <w:spacing w:after="240"/>
        <w:jc w:val="center"/>
      </w:pPr>
      <w:r>
        <w:rPr>
          <w:b w:val="on"/>
          <w:rFonts w:ascii="Calibri" w:hAnsi="Calibri" w:cs="Calibri" w:eastAsia="Calibri"/>
          <w:sz w:val="28"/>
        </w:rPr>
        <w:t>Member Payment Statement</w:t>
      </w:r>
    </w:p>
    <w:p>
      <w:pPr>
        <w:spacing w:after="60"/>
      </w:pPr>
      <w:r>
        <w:rPr>
          <w:b w:val="on"/>
          <w:rFonts w:ascii="Calibri" w:hAnsi="Calibri" w:cs="Calibri" w:eastAsia="Calibri"/>
          <w:sz w:val="22"/>
        </w:rPr>
        <w:t xml:space="preserve">Member ID: </w:t>
      </w:r>
      <w:r>
        <w:rPr>
          <w:rFonts w:ascii="Calibri" w:hAnsi="Calibri" w:cs="Calibri" w:eastAsia="Calibri"/>
          <w:sz w:val="22"/>
        </w:rPr>
        <w:t>M-8906</w:t>
      </w:r>
    </w:p>
    <w:p>
      <w:pPr>
        <w:spacing w:after="60"/>
      </w:pPr>
      <w:r>
        <w:rPr>
          <w:b w:val="on"/>
          <w:rFonts w:ascii="Calibri" w:hAnsi="Calibri" w:cs="Calibri" w:eastAsia="Calibri"/>
          <w:sz w:val="22"/>
        </w:rPr>
        <w:t xml:space="preserve">Member name: </w:t>
      </w:r>
      <w:r>
        <w:rPr>
          <w:rFonts w:ascii="Calibri" w:hAnsi="Calibri" w:cs="Calibri" w:eastAsia="Calibri"/>
          <w:sz w:val="22"/>
        </w:rPr>
        <w:t>Deen</w:t>
      </w:r>
    </w:p>
    <w:p>
      <w:pPr>
        <w:spacing w:after="60"/>
      </w:pPr>
      <w:r>
        <w:rPr>
          <w:b w:val="on"/>
          <w:rFonts w:ascii="Calibri" w:hAnsi="Calibri" w:cs="Calibri" w:eastAsia="Calibri"/>
          <w:sz w:val="22"/>
        </w:rPr>
        <w:t xml:space="preserve">Number of deliveries: </w:t>
      </w:r>
      <w:r>
        <w:rPr>
          <w:rFonts w:ascii="Calibri" w:hAnsi="Calibri" w:cs="Calibri" w:eastAsia="Calibri"/>
          <w:sz w:val="22"/>
        </w:rPr>
        <w:t>1</w:t>
      </w:r>
    </w:p>
    <w:p>
      <w:pPr>
        <w:spacing w:before="240" w:after="100"/>
      </w:pPr>
      <w:r>
        <w:rPr>
          <w:b w:val="on"/>
          <w:color w:val="1F4E78"/>
          <w:rFonts w:ascii="Calibri" w:hAnsi="Calibri" w:cs="Calibri" w:eastAsia="Calibri"/>
          <w:sz w:val="24"/>
        </w:rPr>
        <w:t>Delivery details</w:t>
      </w:r>
    </w:p>
    <w:tbl>
      <w:tblPr>
        <w:tblStyle w:val="TableGrid"/>
        <w:tblW w:w="9360" w:type="dxa"/>
        <w:jc w:val="start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CellMar>
          <w:top w:type="dxa" w:w="80"/>
          <w:left w:type="dxa" w:w="120"/>
          <w:bottom w:type="dxa" w:w="80"/>
          <w:right w:type="dxa" w:w="120"/>
        </w:tblCellMar>
      </w:tblPr>
      <w:tr>
        <w:trPr>
          <w:tblHeader w:val="on"/>
        </w:trPr>
        <w:tc>
          <w:tcPr>
            <w:tcW w:w="95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Delivery ID</w:t>
            </w:r>
          </w:p>
        </w:tc>
        <w:tc>
          <w:tcPr>
            <w:tcW w:w="55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Week</w:t>
            </w:r>
          </w:p>
        </w:tc>
        <w:tc>
          <w:tcPr>
            <w:tcW w:w="65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Code</w:t>
            </w:r>
          </w:p>
        </w:tc>
        <w:tc>
          <w:tcPr>
            <w:tcW w:w="145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Category</w:t>
            </w:r>
          </w:p>
        </w:tc>
        <w:tc>
          <w:tcPr>
            <w:tcW w:w="85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Mass (kg)</w:t>
            </w:r>
          </w:p>
        </w:tc>
        <w:tc>
          <w:tcPr>
            <w:tcW w:w="65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Score</w:t>
            </w:r>
          </w:p>
        </w:tc>
        <w:tc>
          <w:tcPr>
            <w:tcW w:w="85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Grade</w:t>
            </w:r>
          </w:p>
        </w:tc>
        <w:tc>
          <w:tcPr>
            <w:tcW w:w="160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Commission (MUR)</w:t>
            </w:r>
          </w:p>
        </w:tc>
        <w:tc>
          <w:tcPr>
            <w:tcW w:w="181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Net (MUR)</w:t>
            </w:r>
          </w:p>
        </w:tc>
      </w:tr>
      <w:tr>
        <w:tc>
          <w:tcPr>
            <w:tcW w:w="950" w:type="dxa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sz w:val="18"/>
                <w:b w:val="off"/>
              </w:rPr>
              <w:t>D-1004</w:t>
            </w:r>
          </w:p>
        </w:tc>
        <w:tc>
          <w:tcPr>
            <w:tcW w:w="55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ff"/>
              </w:rPr>
              <w:t>2</w:t>
            </w:r>
          </w:p>
        </w:tc>
        <w:tc>
          <w:tcPr>
            <w:tcW w:w="65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ff"/>
              </w:rPr>
              <w:t>BNS</w:t>
            </w:r>
          </w:p>
        </w:tc>
        <w:tc>
          <w:tcPr>
            <w:tcW w:w="1450" w:type="dxa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sz w:val="18"/>
                <w:b w:val="off"/>
              </w:rPr>
              <w:t>Cereal</w:t>
            </w:r>
          </w:p>
        </w:tc>
        <w:tc>
          <w:tcPr>
            <w:tcW w:w="850" w:type="dxa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sz w:val="18"/>
                <w:b w:val="off"/>
              </w:rPr>
              <w:t>233.0</w:t>
            </w:r>
          </w:p>
        </w:tc>
        <w:tc>
          <w:tcPr>
            <w:tcW w:w="65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ff"/>
              </w:rPr>
              <w:t>89</w:t>
            </w:r>
          </w:p>
        </w:tc>
        <w:tc>
          <w:tcPr>
            <w:tcW w:w="85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ff"/>
              </w:rPr>
              <w:t>A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sz w:val="18"/>
                <w:b w:val="off"/>
              </w:rPr>
              <w:t>1205.77</w:t>
            </w:r>
          </w:p>
        </w:tc>
        <w:tc>
          <w:tcPr>
            <w:tcW w:w="1810" w:type="dxa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sz w:val="18"/>
                <w:b w:val="off"/>
              </w:rPr>
              <w:t>22443.72</w:t>
            </w:r>
          </w:p>
        </w:tc>
      </w:tr>
    </w:tbl>
    <w:p>
      <w:pPr>
        <w:spacing w:before="180" w:after="60"/>
        <w:jc w:val="right"/>
      </w:pPr>
      <w:r>
        <w:rPr>
          <w:b w:val="on"/>
          <w:rFonts w:ascii="Calibri" w:hAnsi="Calibri" w:cs="Calibri" w:eastAsia="Calibri"/>
          <w:sz w:val="22"/>
        </w:rPr>
        <w:t>TOTAL COMMISSION (5%): 1205.77 MUR</w:t>
      </w:r>
    </w:p>
    <w:p>
      <w:pPr>
        <w:spacing w:before="60" w:after="300"/>
        <w:jc w:val="right"/>
      </w:pPr>
      <w:r>
        <w:rPr>
          <w:b w:val="on"/>
          <w:color w:val="1F4E78"/>
          <w:rFonts w:ascii="Calibri" w:hAnsi="Calibri" w:cs="Calibri" w:eastAsia="Calibri"/>
          <w:sz w:val="24"/>
        </w:rPr>
        <w:t>NET PAYABLE: 22443.72 MUR</w:t>
      </w:r>
    </w:p>
    <w:p>
      <w:pPr>
        <w:spacing w:before="240"/>
      </w:pPr>
      <w:r>
        <w:rPr>
          <w:rFonts w:ascii="Calibri" w:hAnsi="Calibri" w:cs="Calibri" w:eastAsia="Calibri"/>
          <w:sz w:val="22"/>
        </w:rPr>
        <w:t>Member signature: __________________________    Date: _______________</w:t>
      </w:r>
    </w:p>
    <w:p>
      <w:pPr>
        <w:pageBreakBefore w:val="on"/>
      </w:pPr>
    </w:p>
    <w:p>
      <w:pPr>
        <w:spacing w:after="60"/>
        <w:jc w:val="center"/>
      </w:pPr>
      <w:r>
        <w:rPr>
          <w:b w:val="on"/>
          <w:color w:val="1F4E78"/>
          <w:rFonts w:ascii="Calibri" w:hAnsi="Calibri" w:cs="Calibri" w:eastAsia="Calibri"/>
          <w:sz w:val="36"/>
        </w:rPr>
        <w:t>REKOLT PRODUCE TRACKER</w:t>
      </w:r>
    </w:p>
    <w:p>
      <w:pPr>
        <w:spacing w:after="240"/>
        <w:jc w:val="center"/>
      </w:pPr>
      <w:r>
        <w:rPr>
          <w:b w:val="on"/>
          <w:rFonts w:ascii="Calibri" w:hAnsi="Calibri" w:cs="Calibri" w:eastAsia="Calibri"/>
          <w:sz w:val="28"/>
        </w:rPr>
        <w:t>Member Payment Statement</w:t>
      </w:r>
    </w:p>
    <w:p>
      <w:pPr>
        <w:spacing w:after="60"/>
      </w:pPr>
      <w:r>
        <w:rPr>
          <w:b w:val="on"/>
          <w:rFonts w:ascii="Calibri" w:hAnsi="Calibri" w:cs="Calibri" w:eastAsia="Calibri"/>
          <w:sz w:val="22"/>
        </w:rPr>
        <w:t xml:space="preserve">Member ID: </w:t>
      </w:r>
      <w:r>
        <w:rPr>
          <w:rFonts w:ascii="Calibri" w:hAnsi="Calibri" w:cs="Calibri" w:eastAsia="Calibri"/>
          <w:sz w:val="22"/>
        </w:rPr>
        <w:t>M-9808</w:t>
      </w:r>
    </w:p>
    <w:p>
      <w:pPr>
        <w:spacing w:after="60"/>
      </w:pPr>
      <w:r>
        <w:rPr>
          <w:b w:val="on"/>
          <w:rFonts w:ascii="Calibri" w:hAnsi="Calibri" w:cs="Calibri" w:eastAsia="Calibri"/>
          <w:sz w:val="22"/>
        </w:rPr>
        <w:t xml:space="preserve">Member name: </w:t>
      </w:r>
      <w:r>
        <w:rPr>
          <w:rFonts w:ascii="Calibri" w:hAnsi="Calibri" w:cs="Calibri" w:eastAsia="Calibri"/>
          <w:sz w:val="22"/>
        </w:rPr>
        <w:t>Jean</w:t>
      </w:r>
    </w:p>
    <w:p>
      <w:pPr>
        <w:spacing w:after="60"/>
      </w:pPr>
      <w:r>
        <w:rPr>
          <w:b w:val="on"/>
          <w:rFonts w:ascii="Calibri" w:hAnsi="Calibri" w:cs="Calibri" w:eastAsia="Calibri"/>
          <w:sz w:val="22"/>
        </w:rPr>
        <w:t xml:space="preserve">Number of deliveries: </w:t>
      </w:r>
      <w:r>
        <w:rPr>
          <w:rFonts w:ascii="Calibri" w:hAnsi="Calibri" w:cs="Calibri" w:eastAsia="Calibri"/>
          <w:sz w:val="22"/>
        </w:rPr>
        <w:t>1</w:t>
      </w:r>
    </w:p>
    <w:p>
      <w:pPr>
        <w:spacing w:before="240" w:after="100"/>
      </w:pPr>
      <w:r>
        <w:rPr>
          <w:b w:val="on"/>
          <w:color w:val="1F4E78"/>
          <w:rFonts w:ascii="Calibri" w:hAnsi="Calibri" w:cs="Calibri" w:eastAsia="Calibri"/>
          <w:sz w:val="24"/>
        </w:rPr>
        <w:t>Delivery details</w:t>
      </w:r>
    </w:p>
    <w:tbl>
      <w:tblPr>
        <w:tblStyle w:val="TableGrid"/>
        <w:tblW w:w="9360" w:type="dxa"/>
        <w:jc w:val="start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CellMar>
          <w:top w:type="dxa" w:w="80"/>
          <w:left w:type="dxa" w:w="120"/>
          <w:bottom w:type="dxa" w:w="80"/>
          <w:right w:type="dxa" w:w="120"/>
        </w:tblCellMar>
      </w:tblPr>
      <w:tr>
        <w:trPr>
          <w:tblHeader w:val="on"/>
        </w:trPr>
        <w:tc>
          <w:tcPr>
            <w:tcW w:w="95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Delivery ID</w:t>
            </w:r>
          </w:p>
        </w:tc>
        <w:tc>
          <w:tcPr>
            <w:tcW w:w="55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Week</w:t>
            </w:r>
          </w:p>
        </w:tc>
        <w:tc>
          <w:tcPr>
            <w:tcW w:w="65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Code</w:t>
            </w:r>
          </w:p>
        </w:tc>
        <w:tc>
          <w:tcPr>
            <w:tcW w:w="145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Category</w:t>
            </w:r>
          </w:p>
        </w:tc>
        <w:tc>
          <w:tcPr>
            <w:tcW w:w="85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Mass (kg)</w:t>
            </w:r>
          </w:p>
        </w:tc>
        <w:tc>
          <w:tcPr>
            <w:tcW w:w="65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Score</w:t>
            </w:r>
          </w:p>
        </w:tc>
        <w:tc>
          <w:tcPr>
            <w:tcW w:w="85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Grade</w:t>
            </w:r>
          </w:p>
        </w:tc>
        <w:tc>
          <w:tcPr>
            <w:tcW w:w="160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Commission (MUR)</w:t>
            </w:r>
          </w:p>
        </w:tc>
        <w:tc>
          <w:tcPr>
            <w:tcW w:w="181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Net (MUR)</w:t>
            </w:r>
          </w:p>
        </w:tc>
      </w:tr>
      <w:tr>
        <w:tc>
          <w:tcPr>
            <w:tcW w:w="950" w:type="dxa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sz w:val="18"/>
                <w:b w:val="off"/>
              </w:rPr>
              <w:t>D-1003</w:t>
            </w:r>
          </w:p>
        </w:tc>
        <w:tc>
          <w:tcPr>
            <w:tcW w:w="55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ff"/>
              </w:rPr>
              <w:t>5</w:t>
            </w:r>
          </w:p>
        </w:tc>
        <w:tc>
          <w:tcPr>
            <w:tcW w:w="65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ff"/>
              </w:rPr>
              <w:t>BNS</w:t>
            </w:r>
          </w:p>
        </w:tc>
        <w:tc>
          <w:tcPr>
            <w:tcW w:w="1450" w:type="dxa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sz w:val="18"/>
                <w:b w:val="off"/>
              </w:rPr>
              <w:t>Cereal</w:t>
            </w:r>
          </w:p>
        </w:tc>
        <w:tc>
          <w:tcPr>
            <w:tcW w:w="850" w:type="dxa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sz w:val="18"/>
                <w:b w:val="off"/>
              </w:rPr>
              <w:t>25.0</w:t>
            </w:r>
          </w:p>
        </w:tc>
        <w:tc>
          <w:tcPr>
            <w:tcW w:w="65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ff"/>
              </w:rPr>
              <w:t>24</w:t>
            </w:r>
          </w:p>
        </w:tc>
        <w:tc>
          <w:tcPr>
            <w:tcW w:w="85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ff"/>
              </w:rPr>
              <w:t>REJECT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sz w:val="18"/>
                <w:b w:val="off"/>
              </w:rPr>
              <w:t>0.00</w:t>
            </w:r>
          </w:p>
        </w:tc>
        <w:tc>
          <w:tcPr>
            <w:tcW w:w="1810" w:type="dxa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sz w:val="18"/>
                <w:b w:val="off"/>
              </w:rPr>
              <w:t>0.00</w:t>
            </w:r>
          </w:p>
        </w:tc>
      </w:tr>
    </w:tbl>
    <w:p>
      <w:pPr>
        <w:spacing w:before="180" w:after="60"/>
        <w:jc w:val="right"/>
      </w:pPr>
      <w:r>
        <w:rPr>
          <w:b w:val="on"/>
          <w:rFonts w:ascii="Calibri" w:hAnsi="Calibri" w:cs="Calibri" w:eastAsia="Calibri"/>
          <w:sz w:val="22"/>
        </w:rPr>
        <w:t>TOTAL COMMISSION (5%): 0.00 MUR</w:t>
      </w:r>
    </w:p>
    <w:p>
      <w:pPr>
        <w:spacing w:before="60" w:after="300"/>
        <w:jc w:val="right"/>
      </w:pPr>
      <w:r>
        <w:rPr>
          <w:b w:val="on"/>
          <w:color w:val="1F4E78"/>
          <w:rFonts w:ascii="Calibri" w:hAnsi="Calibri" w:cs="Calibri" w:eastAsia="Calibri"/>
          <w:sz w:val="24"/>
        </w:rPr>
        <w:t>NET PAYABLE: 0.00 MUR</w:t>
      </w:r>
    </w:p>
    <w:p>
      <w:pPr>
        <w:spacing w:before="240"/>
      </w:pPr>
      <w:r>
        <w:rPr>
          <w:rFonts w:ascii="Calibri" w:hAnsi="Calibri" w:cs="Calibri" w:eastAsia="Calibri"/>
          <w:sz w:val="22"/>
        </w:rPr>
        <w:t>Member signature: __________________________    Date: _______________</w:t>
      </w:r>
    </w:p>
    <w:p>
      <w:pPr>
        <w:pageBreakBefore w:val="on"/>
      </w:pPr>
    </w:p>
    <w:p>
      <w:pPr>
        <w:spacing w:after="60"/>
        <w:jc w:val="center"/>
      </w:pPr>
      <w:r>
        <w:rPr>
          <w:b w:val="on"/>
          <w:color w:val="1F4E78"/>
          <w:rFonts w:ascii="Calibri" w:hAnsi="Calibri" w:cs="Calibri" w:eastAsia="Calibri"/>
          <w:sz w:val="36"/>
        </w:rPr>
        <w:t>REKOLT PRODUCE TRACKER</w:t>
      </w:r>
    </w:p>
    <w:p>
      <w:pPr>
        <w:spacing w:after="240"/>
        <w:jc w:val="center"/>
      </w:pPr>
      <w:r>
        <w:rPr>
          <w:b w:val="on"/>
          <w:rFonts w:ascii="Calibri" w:hAnsi="Calibri" w:cs="Calibri" w:eastAsia="Calibri"/>
          <w:sz w:val="28"/>
        </w:rPr>
        <w:t>Season Summary</w:t>
      </w:r>
    </w:p>
    <w:p>
      <w:pPr>
        <w:spacing w:after="60"/>
      </w:pPr>
      <w:r>
        <w:rPr>
          <w:b w:val="on"/>
          <w:rFonts w:ascii="Calibri" w:hAnsi="Calibri" w:cs="Calibri" w:eastAsia="Calibri"/>
          <w:sz w:val="22"/>
        </w:rPr>
        <w:t xml:space="preserve">Members recorded: </w:t>
      </w:r>
      <w:r>
        <w:rPr>
          <w:rFonts w:ascii="Calibri" w:hAnsi="Calibri" w:cs="Calibri" w:eastAsia="Calibri"/>
          <w:sz w:val="22"/>
        </w:rPr>
        <w:t>4</w:t>
      </w:r>
    </w:p>
    <w:p>
      <w:pPr>
        <w:spacing w:after="60"/>
      </w:pPr>
      <w:r>
        <w:rPr>
          <w:b w:val="on"/>
          <w:rFonts w:ascii="Calibri" w:hAnsi="Calibri" w:cs="Calibri" w:eastAsia="Calibri"/>
          <w:sz w:val="22"/>
        </w:rPr>
        <w:t xml:space="preserve">Deliveries recorded: </w:t>
      </w:r>
      <w:r>
        <w:rPr>
          <w:rFonts w:ascii="Calibri" w:hAnsi="Calibri" w:cs="Calibri" w:eastAsia="Calibri"/>
          <w:sz w:val="22"/>
        </w:rPr>
        <w:t>4</w:t>
      </w:r>
    </w:p>
    <w:p>
      <w:pPr>
        <w:spacing w:after="60"/>
      </w:pPr>
      <w:r>
        <w:rPr>
          <w:b w:val="on"/>
          <w:rFonts w:ascii="Calibri" w:hAnsi="Calibri" w:cs="Calibri" w:eastAsia="Calibri"/>
          <w:sz w:val="22"/>
        </w:rPr>
        <w:t xml:space="preserve">Report date: </w:t>
      </w:r>
      <w:r>
        <w:rPr>
          <w:rFonts w:ascii="Calibri" w:hAnsi="Calibri" w:cs="Calibri" w:eastAsia="Calibri"/>
          <w:sz w:val="22"/>
        </w:rPr>
        <w:t>30 August 2026</w:t>
      </w:r>
    </w:p>
    <w:p>
      <w:pPr>
        <w:spacing w:before="240" w:after="100"/>
      </w:pPr>
      <w:r>
        <w:rPr>
          <w:b w:val="on"/>
          <w:color w:val="1F4E78"/>
          <w:rFonts w:ascii="Calibri" w:hAnsi="Calibri" w:cs="Calibri" w:eastAsia="Calibri"/>
          <w:sz w:val="24"/>
        </w:rPr>
        <w:t>Payment summary by member</w:t>
      </w:r>
    </w:p>
    <w:tbl>
      <w:tblPr>
        <w:tblStyle w:val="TableGrid"/>
        <w:tblW w:w="9360" w:type="dxa"/>
        <w:jc w:val="start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CellMar>
          <w:top w:type="dxa" w:w="80"/>
          <w:left w:type="dxa" w:w="120"/>
          <w:bottom w:type="dxa" w:w="80"/>
          <w:right w:type="dxa" w:w="120"/>
        </w:tblCellMar>
      </w:tblPr>
      <w:tr>
        <w:trPr>
          <w:tblHeader w:val="on"/>
        </w:trPr>
        <w:tc>
          <w:tcPr>
            <w:tcW w:w="140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20"/>
                <w:b w:val="on"/>
              </w:rPr>
              <w:t>Member ID</w:t>
            </w:r>
          </w:p>
        </w:tc>
        <w:tc>
          <w:tcPr>
            <w:tcW w:w="250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20"/>
                <w:b w:val="on"/>
              </w:rPr>
              <w:t>Member name</w:t>
            </w:r>
          </w:p>
        </w:tc>
        <w:tc>
          <w:tcPr>
            <w:tcW w:w="120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20"/>
                <w:b w:val="on"/>
              </w:rPr>
              <w:t>Deliveries</w:t>
            </w:r>
          </w:p>
        </w:tc>
        <w:tc>
          <w:tcPr>
            <w:tcW w:w="200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20"/>
                <w:b w:val="on"/>
              </w:rPr>
              <w:t>Commission (MUR)</w:t>
            </w:r>
          </w:p>
        </w:tc>
        <w:tc>
          <w:tcPr>
            <w:tcW w:w="226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20"/>
                <w:b w:val="on"/>
              </w:rPr>
              <w:t>Net payable (MUR)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sz w:val="20"/>
                <w:b w:val="off"/>
              </w:rPr>
              <w:t>M-3456</w:t>
            </w:r>
          </w:p>
        </w:tc>
        <w:tc>
          <w:tcPr>
            <w:tcW w:w="2500" w:type="dxa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sz w:val="20"/>
                <w:b w:val="off"/>
              </w:rPr>
              <w:t>Mistra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20"/>
                <w:b w:val="off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sz w:val="20"/>
                <w:b w:val="off"/>
              </w:rPr>
              <w:t>1044.00</w:t>
            </w:r>
          </w:p>
        </w:tc>
        <w:tc>
          <w:tcPr>
            <w:tcW w:w="2260" w:type="dxa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sz w:val="20"/>
                <w:b w:val="off"/>
              </w:rPr>
              <w:t>19372.00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sz w:val="20"/>
                <w:b w:val="off"/>
              </w:rPr>
              <w:t>M-7865</w:t>
            </w:r>
          </w:p>
        </w:tc>
        <w:tc>
          <w:tcPr>
            <w:tcW w:w="2500" w:type="dxa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sz w:val="20"/>
                <w:b w:val="off"/>
              </w:rPr>
              <w:t>Gray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20"/>
                <w:b w:val="off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sz w:val="20"/>
                <w:b w:val="off"/>
              </w:rPr>
              <w:t>549.58</w:t>
            </w:r>
          </w:p>
        </w:tc>
        <w:tc>
          <w:tcPr>
            <w:tcW w:w="2260" w:type="dxa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sz w:val="20"/>
                <w:b w:val="off"/>
              </w:rPr>
              <w:t>9970.12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sz w:val="20"/>
                <w:b w:val="off"/>
              </w:rPr>
              <w:t>M-8906</w:t>
            </w:r>
          </w:p>
        </w:tc>
        <w:tc>
          <w:tcPr>
            <w:tcW w:w="2500" w:type="dxa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sz w:val="20"/>
                <w:b w:val="off"/>
              </w:rPr>
              <w:t>Deen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20"/>
                <w:b w:val="off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sz w:val="20"/>
                <w:b w:val="off"/>
              </w:rPr>
              <w:t>1205.77</w:t>
            </w:r>
          </w:p>
        </w:tc>
        <w:tc>
          <w:tcPr>
            <w:tcW w:w="2260" w:type="dxa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sz w:val="20"/>
                <w:b w:val="off"/>
              </w:rPr>
              <w:t>22443.72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sz w:val="20"/>
                <w:b w:val="off"/>
              </w:rPr>
              <w:t>M-9808</w:t>
            </w:r>
          </w:p>
        </w:tc>
        <w:tc>
          <w:tcPr>
            <w:tcW w:w="2500" w:type="dxa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sz w:val="20"/>
                <w:b w:val="off"/>
              </w:rPr>
              <w:t>Jean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20"/>
                <w:b w:val="off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sz w:val="20"/>
                <w:b w:val="off"/>
              </w:rPr>
              <w:t>0.00</w:t>
            </w:r>
          </w:p>
        </w:tc>
        <w:tc>
          <w:tcPr>
            <w:tcW w:w="2260" w:type="dxa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sz w:val="20"/>
                <w:b w:val="off"/>
              </w:rPr>
              <w:t>0.00</w:t>
            </w:r>
          </w:p>
        </w:tc>
      </w:tr>
    </w:tbl>
    <w:p>
      <w:pPr>
        <w:spacing w:before="240" w:after="100"/>
      </w:pPr>
      <w:r>
        <w:rPr>
          <w:b w:val="on"/>
          <w:color w:val="1F4E78"/>
          <w:rFonts w:ascii="Calibri" w:hAnsi="Calibri" w:cs="Calibri" w:eastAsia="Calibri"/>
          <w:sz w:val="24"/>
        </w:rPr>
        <w:t>Produce summary</w:t>
      </w:r>
    </w:p>
    <w:tbl>
      <w:tblPr>
        <w:tblStyle w:val="TableGrid"/>
        <w:tblW w:w="9360" w:type="dxa"/>
        <w:jc w:val="start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CellMar>
          <w:top w:type="dxa" w:w="80"/>
          <w:left w:type="dxa" w:w="120"/>
          <w:bottom w:type="dxa" w:w="80"/>
          <w:right w:type="dxa" w:w="120"/>
        </w:tblCellMar>
      </w:tblPr>
      <w:tr>
        <w:trPr>
          <w:tblHeader w:val="on"/>
        </w:trPr>
        <w:tc>
          <w:tcPr>
            <w:tcW w:w="70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Code</w:t>
            </w:r>
          </w:p>
        </w:tc>
        <w:tc>
          <w:tcPr>
            <w:tcW w:w="125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Category</w:t>
            </w:r>
          </w:p>
        </w:tc>
        <w:tc>
          <w:tcPr>
            <w:tcW w:w="85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Deliveries</w:t>
            </w:r>
          </w:p>
        </w:tc>
        <w:tc>
          <w:tcPr>
            <w:tcW w:w="110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Mass (kg)</w:t>
            </w:r>
          </w:p>
        </w:tc>
        <w:tc>
          <w:tcPr>
            <w:tcW w:w="110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Unit price</w:t>
            </w:r>
          </w:p>
        </w:tc>
        <w:tc>
          <w:tcPr>
            <w:tcW w:w="125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Category factor</w:t>
            </w:r>
          </w:p>
        </w:tc>
        <w:tc>
          <w:tcPr>
            <w:tcW w:w="145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Commission (MUR)</w:t>
            </w:r>
          </w:p>
        </w:tc>
        <w:tc>
          <w:tcPr>
            <w:tcW w:w="1660" w:type="dxa"/>
            <w:shd w:color="auto" w:val="clear" w:fill="D9EA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n"/>
              </w:rPr>
              <w:t>Payout (MUR)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ff"/>
              </w:rPr>
              <w:t>BNS</w:t>
            </w:r>
          </w:p>
        </w:tc>
        <w:tc>
          <w:tcPr>
            <w:tcW w:w="1250" w:type="dxa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sz w:val="18"/>
                <w:b w:val="off"/>
              </w:rPr>
              <w:t>Cereal</w:t>
            </w:r>
          </w:p>
        </w:tc>
        <w:tc>
          <w:tcPr>
            <w:tcW w:w="85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ff"/>
              </w:rPr>
              <w:t>3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sz w:val="18"/>
                <w:b w:val="off"/>
              </w:rPr>
              <w:t>490.0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sz w:val="18"/>
                <w:b w:val="off"/>
              </w:rPr>
              <w:t>90.00</w:t>
            </w:r>
          </w:p>
        </w:tc>
        <w:tc>
          <w:tcPr>
            <w:tcW w:w="125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ff"/>
              </w:rPr>
              <w:t>1.00</w:t>
            </w:r>
          </w:p>
        </w:tc>
        <w:tc>
          <w:tcPr>
            <w:tcW w:w="1450" w:type="dxa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sz w:val="18"/>
                <w:b w:val="off"/>
              </w:rPr>
              <w:t>2249.77</w:t>
            </w:r>
          </w:p>
        </w:tc>
        <w:tc>
          <w:tcPr>
            <w:tcW w:w="1660" w:type="dxa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sz w:val="18"/>
                <w:b w:val="off"/>
              </w:rPr>
              <w:t>41815.72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ff"/>
              </w:rPr>
              <w:t>POT</w:t>
            </w:r>
          </w:p>
        </w:tc>
        <w:tc>
          <w:tcPr>
            <w:tcW w:w="1250" w:type="dxa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sz w:val="18"/>
                <w:b w:val="off"/>
              </w:rPr>
              <w:t>Perishable</w:t>
            </w:r>
          </w:p>
        </w:tc>
        <w:tc>
          <w:tcPr>
            <w:tcW w:w="85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ff"/>
              </w:rPr>
              <w:t>1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sz w:val="18"/>
                <w:b w:val="off"/>
              </w:rPr>
              <w:t>236.0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sz w:val="18"/>
                <w:b w:val="off"/>
              </w:rPr>
              <w:t>45.00</w:t>
            </w:r>
          </w:p>
        </w:tc>
        <w:tc>
          <w:tcPr>
            <w:tcW w:w="125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sz w:val="18"/>
                <w:b w:val="off"/>
              </w:rPr>
              <w:t>0.90</w:t>
            </w:r>
          </w:p>
        </w:tc>
        <w:tc>
          <w:tcPr>
            <w:tcW w:w="1450" w:type="dxa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sz w:val="18"/>
                <w:b w:val="off"/>
              </w:rPr>
              <w:t>549.58</w:t>
            </w:r>
          </w:p>
        </w:tc>
        <w:tc>
          <w:tcPr>
            <w:tcW w:w="1660" w:type="dxa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sz w:val="18"/>
                <w:b w:val="off"/>
              </w:rPr>
              <w:t>9970.12</w:t>
            </w:r>
          </w:p>
        </w:tc>
      </w:tr>
    </w:tbl>
    <w:p>
      <w:pPr>
        <w:spacing w:before="240" w:after="60"/>
        <w:jc w:val="right"/>
      </w:pPr>
      <w:r>
        <w:rPr>
          <w:b w:val="on"/>
          <w:rFonts w:ascii="Calibri" w:hAnsi="Calibri" w:cs="Calibri" w:eastAsia="Calibri"/>
          <w:sz w:val="22"/>
        </w:rPr>
        <w:t>TOTAL SEASON COMMISSION (5%): 2799.36 MUR</w:t>
      </w:r>
    </w:p>
    <w:p>
      <w:pPr>
        <w:spacing w:before="60"/>
        <w:jc w:val="right"/>
      </w:pPr>
      <w:r>
        <w:rPr>
          <w:b w:val="on"/>
          <w:color w:val="1F4E78"/>
          <w:rFonts w:ascii="Calibri" w:hAnsi="Calibri" w:cs="Calibri" w:eastAsia="Calibri"/>
          <w:sz w:val="26"/>
        </w:rPr>
        <w:t>TOTAL SEASON PAYOUT: 51785.84 MUR</w:t>
      </w:r>
    </w:p>
    <w:p>
      <w:pPr>
        <w:spacing w:before="180" w:after="0"/>
      </w:pPr>
      <w:r>
        <w:rPr>
          <w:i w:val="on"/>
          <w:color w:val="666666"/>
          <w:rFonts w:ascii="Calibri" w:hAnsi="Calibri" w:cs="Calibri" w:eastAsia="Calibri"/>
          <w:sz w:val="20"/>
        </w:rPr>
        <w:t>Commission is 5% of the graded category value for accepted deliveries. Rejected deliveries have no commission.</w:t>
      </w:r>
    </w:p>
    <w:sectPr>
      <w:headerReference w:type="default" r:id="rId2"/>
      <w:footerReference w:type="default" r:id="rId3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color w:val="666666"/>
        <w:rFonts w:ascii="Calibri" w:hAnsi="Calibri" w:cs="Calibri" w:eastAsia="Calibri"/>
        <w:sz w:val="18"/>
      </w:rPr>
      <w:t>Season payment report</w:t>
    </w:r>
  </w:p>
</w:ftr>
</file>

<file path=word/header1.xml><?xml version="1.0" encoding="utf-8"?>
<w:hdr xmlns:w="http://schemas.openxmlformats.org/wordprocessingml/2006/main">
  <w:p>
    <w:pPr>
      <w:jc w:val="center"/>
    </w:pPr>
    <w:r>
      <w:rPr>
        <w:b w:val="on"/>
        <w:color w:val="1F4E78"/>
        <w:rFonts w:ascii="Calibri" w:hAnsi="Calibri" w:cs="Calibri" w:eastAsia="Calibri"/>
        <w:sz w:val="20"/>
      </w:rPr>
      <w:t>REKOLT PRODUCE TRACKER</w:t>
    </w:r>
  </w:p>
</w:hdr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2026-08-30T17:48:39Z</dcterms:created>
  <dc:creator>Apache POI</dc:creator>
</cp:coreProperties>
</file>