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DOCUMENT</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WEBSITE BÁN VÉ XE KHÁCH ONLINE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 NHÀ XE KHÁNH TRUYỀN</w:t>
      </w:r>
    </w:p>
    <w:p w:rsidR="00000000" w:rsidDel="00000000" w:rsidP="00000000" w:rsidRDefault="00000000" w:rsidRPr="00000000" w14:paraId="00000009">
      <w:pPr>
        <w:ind w:left="3360" w:firstLine="4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 1.1</w:t>
      </w:r>
    </w:p>
    <w:p w:rsidR="00000000" w:rsidDel="00000000" w:rsidP="00000000" w:rsidRDefault="00000000" w:rsidRPr="00000000" w14:paraId="0000000B">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teams: 45K211.05</w:t>
      </w:r>
    </w:p>
    <w:p w:rsidR="00000000" w:rsidDel="00000000" w:rsidP="00000000" w:rsidRDefault="00000000" w:rsidRPr="00000000" w14:paraId="0000000C">
      <w:pPr>
        <w:ind w:left="2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date: 13/02/2022</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tbl>
      <w:tblPr>
        <w:tblStyle w:val="Table1"/>
        <w:tblW w:w="10485.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0"/>
        <w:gridCol w:w="2715"/>
        <w:gridCol w:w="990"/>
        <w:gridCol w:w="2505"/>
        <w:gridCol w:w="1845"/>
        <w:tblGridChange w:id="0">
          <w:tblGrid>
            <w:gridCol w:w="2430"/>
            <w:gridCol w:w="2715"/>
            <w:gridCol w:w="990"/>
            <w:gridCol w:w="2505"/>
            <w:gridCol w:w="1845"/>
          </w:tblGrid>
        </w:tblGridChange>
      </w:tblGrid>
      <w:tr>
        <w:trPr>
          <w:cantSplit w:val="0"/>
          <w:trHeight w:val="791" w:hRule="atLeast"/>
          <w:tblHeader w:val="0"/>
        </w:trPr>
        <w:tc>
          <w:tcPr>
            <w:gridSpan w:val="5"/>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shd w:fill="f1f1f1"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Title</w:t>
            </w:r>
            <w:r w:rsidDel="00000000" w:rsidR="00000000" w:rsidRPr="00000000">
              <w:rPr>
                <w:rtl w:val="0"/>
              </w:rPr>
            </w:r>
          </w:p>
        </w:tc>
        <w:tc>
          <w:tcPr>
            <w:gridSpan w:val="4"/>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W</w:t>
            </w:r>
            <w:r w:rsidDel="00000000" w:rsidR="00000000" w:rsidRPr="00000000">
              <w:rPr>
                <w:rFonts w:ascii="Times New Roman" w:cs="Times New Roman" w:eastAsia="Times New Roman" w:hAnsi="Times New Roman"/>
                <w:sz w:val="26"/>
                <w:szCs w:val="26"/>
                <w:rtl w:val="0"/>
              </w:rPr>
              <w:t xml:space="preserve">ebsite bán vé xe khách online cho nhà xe Khánh Truyền</w:t>
            </w:r>
            <w:r w:rsidDel="00000000" w:rsidR="00000000" w:rsidRPr="00000000">
              <w:rPr>
                <w:rtl w:val="0"/>
              </w:rPr>
            </w:r>
          </w:p>
        </w:tc>
      </w:tr>
      <w:tr>
        <w:trPr>
          <w:cantSplit w:val="0"/>
          <w:trHeight w:val="434" w:hRule="atLeast"/>
          <w:tblHeader w:val="0"/>
        </w:trPr>
        <w:tc>
          <w:tcPr>
            <w:shd w:fill="f1f1f1"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c>
          <w:tcPr>
            <w:shd w:fill="f1f1f1"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17/04/2022</w:t>
            </w:r>
            <w:r w:rsidDel="00000000" w:rsidR="00000000" w:rsidRPr="00000000">
              <w:rPr>
                <w:rtl w:val="0"/>
              </w:rPr>
            </w:r>
          </w:p>
        </w:tc>
      </w:tr>
      <w:tr>
        <w:trPr>
          <w:cantSplit w:val="0"/>
          <w:trHeight w:val="686"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Product Owner </w:t>
            </w:r>
            <w:r w:rsidDel="00000000" w:rsidR="00000000" w:rsidRPr="00000000">
              <w:rPr>
                <w:rtl w:val="0"/>
              </w:rPr>
            </w:r>
          </w:p>
        </w:tc>
        <w:tc>
          <w:tcPr>
            <w:gridSpan w:val="4"/>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Mrs. Cao Thị Nhâm</w:t>
            </w:r>
            <w:r w:rsidDel="00000000" w:rsidR="00000000" w:rsidRPr="00000000">
              <w:rPr>
                <w:rtl w:val="0"/>
              </w:rPr>
            </w:r>
          </w:p>
        </w:tc>
      </w:tr>
      <w:tr>
        <w:trPr>
          <w:cantSplit w:val="0"/>
          <w:trHeight w:val="753" w:hRule="atLeast"/>
          <w:tblHeader w:val="0"/>
        </w:trPr>
        <w:tc>
          <w:tcPr>
            <w:shd w:fill="f1f1f1"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45K21.1</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Scrum Master</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c>
          <w:tcPr>
            <w:gridSpan w:val="2"/>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kimuyen060322@gmail.com</w:t>
            </w: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0359279546</w:t>
            </w:r>
            <w:r w:rsidDel="00000000" w:rsidR="00000000" w:rsidRPr="00000000">
              <w:rPr>
                <w:rtl w:val="0"/>
              </w:rPr>
            </w:r>
          </w:p>
        </w:tc>
      </w:tr>
      <w:tr>
        <w:trPr>
          <w:cantSplit w:val="0"/>
          <w:trHeight w:val="774" w:hRule="atLeast"/>
          <w:tblHeader w:val="0"/>
        </w:trPr>
        <w:tc>
          <w:tcPr>
            <w:vMerge w:val="restart"/>
            <w:shd w:fill="f1f1f1"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Team Members</w:t>
            </w:r>
            <w:r w:rsidDel="00000000" w:rsidR="00000000" w:rsidRPr="00000000">
              <w:rPr>
                <w:rtl w:val="0"/>
              </w:rPr>
            </w:r>
          </w:p>
        </w:tc>
        <w:tc>
          <w:tcPr>
            <w:shd w:fill="f1f1f1"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Võ Thị Thùy Dương</w:t>
            </w:r>
            <w:r w:rsidDel="00000000" w:rsidR="00000000" w:rsidRPr="00000000">
              <w:rPr>
                <w:rtl w:val="0"/>
              </w:rPr>
            </w:r>
          </w:p>
        </w:tc>
        <w:tc>
          <w:tcPr>
            <w:gridSpan w:val="2"/>
            <w:shd w:fill="f1f1f1"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vothithuyduong0706@gmail.comcom</w:t>
            </w:r>
            <w:r w:rsidDel="00000000" w:rsidR="00000000" w:rsidRPr="00000000">
              <w:rPr>
                <w:rtl w:val="0"/>
              </w:rPr>
            </w:r>
          </w:p>
        </w:tc>
        <w:tc>
          <w:tcPr>
            <w:shd w:fill="f1f1f1"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0888304216</w:t>
            </w:r>
            <w:r w:rsidDel="00000000" w:rsidR="00000000" w:rsidRPr="00000000">
              <w:rPr>
                <w:rtl w:val="0"/>
              </w:rPr>
            </w:r>
          </w:p>
        </w:tc>
      </w:tr>
      <w:tr>
        <w:trPr>
          <w:cantSplit w:val="0"/>
          <w:trHeight w:val="757" w:hRule="atLeast"/>
          <w:tblHeader w:val="0"/>
        </w:trPr>
        <w:tc>
          <w:tcPr>
            <w:vMerge w:val="continue"/>
            <w:shd w:fill="f1f1f1"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Trần Thị Quỳnh Như</w:t>
            </w:r>
            <w:r w:rsidDel="00000000" w:rsidR="00000000" w:rsidRPr="00000000">
              <w:rPr>
                <w:rtl w:val="0"/>
              </w:rPr>
            </w:r>
          </w:p>
        </w:tc>
        <w:tc>
          <w:tcPr>
            <w:gridSpan w:val="2"/>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quynhnhu.21082001@gmail.com</w:t>
            </w: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0949415367</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Nguyễn Thị Mai Linh</w:t>
            </w:r>
            <w:r w:rsidDel="00000000" w:rsidR="00000000" w:rsidRPr="00000000">
              <w:rPr>
                <w:rtl w:val="0"/>
              </w:rPr>
            </w:r>
          </w:p>
        </w:tc>
        <w:tc>
          <w:tcPr>
            <w:gridSpan w:val="2"/>
            <w:shd w:fill="f1f1f1"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mailinhnt22@gmail.com</w:t>
            </w:r>
            <w:r w:rsidDel="00000000" w:rsidR="00000000" w:rsidRPr="00000000">
              <w:rPr>
                <w:rtl w:val="0"/>
              </w:rPr>
            </w:r>
          </w:p>
        </w:tc>
        <w:tc>
          <w:tcPr>
            <w:shd w:fill="f1f1f1"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0708030580</w:t>
            </w:r>
            <w:r w:rsidDel="00000000" w:rsidR="00000000" w:rsidRPr="00000000">
              <w:rPr>
                <w:rtl w:val="0"/>
              </w:rPr>
            </w:r>
          </w:p>
        </w:tc>
      </w:tr>
      <w:tr>
        <w:trPr>
          <w:cantSplit w:val="0"/>
          <w:trHeight w:val="767" w:hRule="atLeast"/>
          <w:tblHeader w:val="0"/>
        </w:trPr>
        <w:tc>
          <w:tcPr>
            <w:vMerge w:val="continue"/>
            <w:shd w:fill="f1f1f1"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Khánh Quỳnh</w:t>
            </w:r>
          </w:p>
        </w:tc>
        <w:tc>
          <w:tcPr>
            <w:gridSpan w:val="2"/>
            <w:vAlign w:val="center"/>
          </w:tcPr>
          <w:p w:rsidR="00000000" w:rsidDel="00000000" w:rsidP="00000000" w:rsidRDefault="00000000" w:rsidRPr="00000000" w14:paraId="00000043">
            <w:pPr>
              <w:spacing w:line="29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khanhquynh761@gmail.com</w:t>
            </w:r>
          </w:p>
        </w:tc>
        <w:tc>
          <w:tcPr>
            <w:vAlign w:val="center"/>
          </w:tcPr>
          <w:p w:rsidR="00000000" w:rsidDel="00000000" w:rsidP="00000000" w:rsidRDefault="00000000" w:rsidRPr="00000000" w14:paraId="00000045">
            <w:pPr>
              <w:spacing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0366442978</w:t>
            </w:r>
          </w:p>
        </w:tc>
      </w:tr>
      <w:tr>
        <w:trPr>
          <w:cantSplit w:val="0"/>
          <w:trHeight w:val="767" w:hRule="atLeast"/>
          <w:tblHeader w:val="0"/>
        </w:trPr>
        <w:tc>
          <w:tcPr>
            <w:vMerge w:val="continue"/>
            <w:shd w:fill="f1f1f1"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Võ Thị Thùy Tiên</w:t>
            </w:r>
          </w:p>
        </w:tc>
        <w:tc>
          <w:tcPr>
            <w:gridSpan w:val="2"/>
            <w:vAlign w:val="center"/>
          </w:tcPr>
          <w:p w:rsidR="00000000" w:rsidDel="00000000" w:rsidP="00000000" w:rsidRDefault="00000000" w:rsidRPr="00000000" w14:paraId="00000048">
            <w:pPr>
              <w:spacing w:line="29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tranvothithuytien2001@gmail.com</w:t>
            </w:r>
          </w:p>
        </w:tc>
        <w:tc>
          <w:tcPr>
            <w:vAlign w:val="center"/>
          </w:tcPr>
          <w:p w:rsidR="00000000" w:rsidDel="00000000" w:rsidP="00000000" w:rsidRDefault="00000000" w:rsidRPr="00000000" w14:paraId="0000004A">
            <w:pPr>
              <w:spacing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0935458014</w:t>
            </w:r>
          </w:p>
        </w:tc>
      </w:tr>
    </w:tbl>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cantSplit w:val="0"/>
          <w:trHeight w:val="775" w:hRule="atLeast"/>
          <w:tblHeader w:val="0"/>
        </w:trPr>
        <w:tc>
          <w:tcPr>
            <w:gridSpan w:val="4"/>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Author(s)</w:t>
            </w:r>
            <w:r w:rsidDel="00000000" w:rsidR="00000000" w:rsidRPr="00000000">
              <w:rPr>
                <w:rtl w:val="0"/>
              </w:rPr>
            </w:r>
          </w:p>
        </w:tc>
        <w:tc>
          <w:tcPr>
            <w:gridSpan w:val="3"/>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698" w:hRule="atLeast"/>
          <w:tblHeader w:val="0"/>
        </w:trPr>
        <w:tc>
          <w:tcPr>
            <w:shd w:fill="f1f1f1"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10/02/2022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File name: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45K211.05_Proposal_V1.0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699" w:hRule="atLeast"/>
          <w:tblHeader w:val="0"/>
        </w:trPr>
        <w:tc>
          <w:tcPr>
            <w:shd w:fill="f1f1f1"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Access</w:t>
            </w:r>
            <w:r w:rsidDel="00000000" w:rsidR="00000000" w:rsidRPr="00000000">
              <w:rPr>
                <w:rtl w:val="0"/>
              </w:rPr>
            </w:r>
          </w:p>
        </w:tc>
        <w:tc>
          <w:tcPr>
            <w:gridSpan w:val="3"/>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rPr>
                <w:rtl w:val="0"/>
              </w:rPr>
            </w:r>
          </w:p>
        </w:tc>
        <w:tc>
          <w:tcPr>
            <w:shd w:fill="f1f1f1"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45K211.05</w:t>
            </w:r>
            <w:r w:rsidDel="00000000" w:rsidR="00000000" w:rsidRPr="00000000">
              <w:rPr>
                <w:rtl w:val="0"/>
              </w:rPr>
            </w:r>
          </w:p>
        </w:tc>
        <w:tc>
          <w:tcPr>
            <w:shd w:fill="f1f1f1"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c>
          <w:tcPr>
            <w:shd w:fill="f1f1f1"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Tạo proposal cho dự án</w:t>
            </w: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cantSplit w:val="0"/>
          <w:trHeight w:val="712" w:hRule="atLeast"/>
          <w:tblHeader w:val="0"/>
        </w:trPr>
        <w:tc>
          <w:tcPr>
            <w:shd w:fill="f1f1f1"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OVERVIEW</w:t>
      </w:r>
    </w:p>
    <w:p w:rsidR="00000000" w:rsidDel="00000000" w:rsidP="00000000" w:rsidRDefault="00000000" w:rsidRPr="00000000" w14:paraId="00000088">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w:t>
      </w:r>
    </w:p>
    <w:p w:rsidR="00000000" w:rsidDel="00000000" w:rsidP="00000000" w:rsidRDefault="00000000" w:rsidRPr="00000000" w14:paraId="00000089">
      <w:pPr>
        <w:keepNext w:val="0"/>
        <w:keepLines w:val="0"/>
        <w:pBdr>
          <w:top w:color="auto" w:space="3" w:sz="0" w:val="none"/>
          <w:left w:color="auto" w:space="0" w:sz="0" w:val="none"/>
          <w:bottom w:color="auto" w:space="0" w:sz="0" w:val="none"/>
          <w:right w:color="auto" w:space="0" w:sz="0" w:val="none"/>
        </w:pBdr>
        <w:spacing w:after="300" w:before="0" w:line="384.0000000000000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mua vé xe Tết cũng như các dịp lễ luôn là một vấn đề nhận được sự quan tâm của những người con xa quê mỗi dịp cuối năm. Bên cạnh phương thức mua vé xe truyền thống tại bến xe thì cách thức đặt vé xe trực tuyến thông qua các trang website online bán vé chung đang dần được sử dụng phổ biến. Song hiện nay, việc mua vé xe truyền thống vẫn phổ biến hơn so với mua vé xe trực tuyến thông qua các trang website</w:t>
      </w:r>
      <w:r w:rsidDel="00000000" w:rsidR="00000000" w:rsidRPr="00000000">
        <w:rPr>
          <w:rFonts w:ascii="Times New Roman" w:cs="Times New Roman" w:eastAsia="Times New Roman" w:hAnsi="Times New Roman"/>
          <w:sz w:val="26"/>
          <w:szCs w:val="26"/>
          <w:rtl w:val="0"/>
        </w:rPr>
        <w:t xml:space="preserve"> chung.</w:t>
      </w:r>
      <w:r w:rsidDel="00000000" w:rsidR="00000000" w:rsidRPr="00000000">
        <w:rPr>
          <w:rFonts w:ascii="Times New Roman" w:cs="Times New Roman" w:eastAsia="Times New Roman" w:hAnsi="Times New Roman"/>
          <w:sz w:val="26"/>
          <w:szCs w:val="26"/>
          <w:rtl w:val="0"/>
        </w:rPr>
        <w:t xml:space="preserve"> Tuy nhiên, việc mua bán vé truyền thống cũng gặp không ít bất lợi như sau: </w:t>
      </w:r>
    </w:p>
    <w:p w:rsidR="00000000" w:rsidDel="00000000" w:rsidP="00000000" w:rsidRDefault="00000000" w:rsidRPr="00000000" w14:paraId="0000008A">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Xếp hàng và c</w:t>
      </w:r>
      <w:r w:rsidDel="00000000" w:rsidR="00000000" w:rsidRPr="00000000">
        <w:rPr>
          <w:rFonts w:ascii="Times New Roman" w:cs="Times New Roman" w:eastAsia="Times New Roman" w:hAnsi="Times New Roman"/>
          <w:sz w:val="26"/>
          <w:szCs w:val="26"/>
          <w:highlight w:val="white"/>
          <w:rtl w:val="0"/>
        </w:rPr>
        <w:t xml:space="preserve">hen chúc mua vé xe trong những ngày lễ tết. Và đặc biệt ở thời điểm dịch bệnh đang khó khăn như hiện tại thì sẽ không được an toàn.</w:t>
      </w:r>
    </w:p>
    <w:p w:rsidR="00000000" w:rsidDel="00000000" w:rsidP="00000000" w:rsidRDefault="00000000" w:rsidRPr="00000000" w14:paraId="0000008B">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Việc đi đến nơi bán vé chính sẽ trở thành bất lợi của những người ở xa nhà xe trung tâm.</w:t>
      </w:r>
    </w:p>
    <w:p w:rsidR="00000000" w:rsidDel="00000000" w:rsidP="00000000" w:rsidRDefault="00000000" w:rsidRPr="00000000" w14:paraId="0000008C">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Khó khăn trong việc cập nhật vé xe ngày mình đi có còn hay không, còn ghế hay phải nằm luồng. </w:t>
      </w:r>
    </w:p>
    <w:p w:rsidR="00000000" w:rsidDel="00000000" w:rsidP="00000000" w:rsidRDefault="00000000" w:rsidRPr="00000000" w14:paraId="0000008D">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Thường vào những ngày lễ tết giá vé sẽ tăng lên và khi đặt vé theo cách truyền thống thì người đặt vé sẽ không cập nhật được giá vé ở thời điểm tăng lên. </w:t>
      </w:r>
    </w:p>
    <w:p w:rsidR="00000000" w:rsidDel="00000000" w:rsidP="00000000" w:rsidRDefault="00000000" w:rsidRPr="00000000" w14:paraId="0000008E">
      <w:pPr>
        <w:keepNext w:val="0"/>
        <w:keepLines w:val="0"/>
        <w:numPr>
          <w:ilvl w:val="0"/>
          <w:numId w:val="5"/>
        </w:numPr>
        <w:pBdr>
          <w:top w:color="auto" w:space="3" w:sz="0" w:val="none"/>
          <w:left w:color="auto" w:space="0" w:sz="0" w:val="none"/>
          <w:bottom w:color="auto" w:space="0" w:sz="0" w:val="none"/>
          <w:right w:color="auto" w:space="0" w:sz="0" w:val="none"/>
        </w:pBdr>
        <w:spacing w:after="0" w:afterAutospacing="0" w:before="0" w:line="384.0000000000000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Bất cập trong việc chọn vị trí ghế ngồi hoặc giường nằm khi đi xe.</w:t>
      </w:r>
      <w:r w:rsidDel="00000000" w:rsidR="00000000" w:rsidRPr="00000000">
        <w:rPr>
          <w:rtl w:val="0"/>
        </w:rPr>
      </w:r>
    </w:p>
    <w:p w:rsidR="00000000" w:rsidDel="00000000" w:rsidP="00000000" w:rsidRDefault="00000000" w:rsidRPr="00000000" w14:paraId="0000008F">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 arts </w:t>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nay, trên thị trường một số nhà xe đã có website bán vé của riêng mình, thậm chí còn có cả website liên kết với nhiều nhà xe. Chỉ cần thiết bị có kết nối với internet và vài thao tác đơn giản thì hành khách có thể mua vé ở bất cứ đâu vào bất cứ thời điểm nào với sự tiện lợi, nhanh chóng, linh hoạt  mà các website trên đã càng ngày trở nên phổ biến. Các website này vừa tạo điều kiện cho các hãng vận tải tiếp cận khách hàng rộng hơn , vừa khiến khách hàng dễ dàng mua vé tiết kiệm thời gian, chi phí và công sức. Tuy nhiên, về nhà xe Khánh Truyền chỉ mới áp dụng hình thức gọi điện, bán trực tiếp và đăng bán trên những website chung.</w:t>
      </w:r>
    </w:p>
    <w:p w:rsidR="00000000" w:rsidDel="00000000" w:rsidP="00000000" w:rsidRDefault="00000000" w:rsidRPr="00000000" w14:paraId="0000009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&lt;Trình bày thiên hạ họ đã làm được đến đâu rồi&gt;</w:t>
      </w:r>
    </w:p>
    <w:p w:rsidR="00000000" w:rsidDel="00000000" w:rsidP="00000000" w:rsidRDefault="00000000" w:rsidRPr="00000000" w14:paraId="00000092">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Proposed solution</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giải quyết vấn đề này nhóm xây dựng một trang web có tên “....”</w:t>
      </w:r>
    </w:p>
    <w:p w:rsidR="00000000" w:rsidDel="00000000" w:rsidP="00000000" w:rsidRDefault="00000000" w:rsidRPr="00000000" w14:paraId="00000094">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web bán vé duy nhất của nhà xe Khánh Truyền, g</w:t>
      </w:r>
      <w:r w:rsidDel="00000000" w:rsidR="00000000" w:rsidRPr="00000000">
        <w:rPr>
          <w:rFonts w:ascii="Times New Roman" w:cs="Times New Roman" w:eastAsia="Times New Roman" w:hAnsi="Times New Roman"/>
          <w:sz w:val="26"/>
          <w:szCs w:val="26"/>
          <w:highlight w:val="white"/>
          <w:rtl w:val="0"/>
        </w:rPr>
        <w:t xml:space="preserve">iúp liên kết giữa nhà xe và khách hàng một cách nhanh chóng và trực tiếp với nhau không cần thông qua một bên trung gian nào.</w:t>
      </w:r>
    </w:p>
    <w:p w:rsidR="00000000" w:rsidDel="00000000" w:rsidP="00000000" w:rsidRDefault="00000000" w:rsidRPr="00000000" w14:paraId="00000095">
      <w:pPr>
        <w:numPr>
          <w:ilvl w:val="0"/>
          <w:numId w:val="1"/>
        </w:numPr>
        <w:spacing w:after="0" w:afterAutospacing="0"/>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Cung cấp đầy đủ thông tin nhà xe, tin tức, tuyến hoạt động, lịch trình, giá vé, khuyến mãi, feedback…</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 có thể lựa chọn số lượng, tuyến đường, vị trí mong muốn, thanh toán nhanh, tiện lợi</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&lt;Trình bày giải pháp của mình là gì - phải khác thiên hạ&gt;</w:t>
      </w:r>
    </w:p>
    <w:p w:rsidR="00000000" w:rsidDel="00000000" w:rsidP="00000000" w:rsidRDefault="00000000" w:rsidRPr="00000000" w14:paraId="00000098">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Goals</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xây dựng nhằm mục đích:</w:t>
      </w:r>
    </w:p>
    <w:p w:rsidR="00000000" w:rsidDel="00000000" w:rsidP="00000000" w:rsidRDefault="00000000" w:rsidRPr="00000000" w14:paraId="0000009A">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khách hàng:</w:t>
      </w:r>
    </w:p>
    <w:p w:rsidR="00000000" w:rsidDel="00000000" w:rsidP="00000000" w:rsidRDefault="00000000" w:rsidRPr="00000000" w14:paraId="0000009B">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các thông tin về nhà xe.</w:t>
      </w:r>
    </w:p>
    <w:p w:rsidR="00000000" w:rsidDel="00000000" w:rsidP="00000000" w:rsidRDefault="00000000" w:rsidRPr="00000000" w14:paraId="0000009C">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lịch trình di chuyển.</w:t>
      </w:r>
    </w:p>
    <w:p w:rsidR="00000000" w:rsidDel="00000000" w:rsidP="00000000" w:rsidRDefault="00000000" w:rsidRPr="00000000" w14:paraId="0000009D">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về giá vé.</w:t>
      </w:r>
    </w:p>
    <w:p w:rsidR="00000000" w:rsidDel="00000000" w:rsidP="00000000" w:rsidRDefault="00000000" w:rsidRPr="00000000" w14:paraId="0000009E">
      <w:pPr>
        <w:numPr>
          <w:ilvl w:val="0"/>
          <w:numId w:val="9"/>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vé, hủy vé, thanh toán và feedback ngay tại website.</w:t>
      </w:r>
    </w:p>
    <w:p w:rsidR="00000000" w:rsidDel="00000000" w:rsidP="00000000" w:rsidRDefault="00000000" w:rsidRPr="00000000" w14:paraId="0000009F">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chủ nhà xe:</w:t>
      </w:r>
    </w:p>
    <w:p w:rsidR="00000000" w:rsidDel="00000000" w:rsidP="00000000" w:rsidRDefault="00000000" w:rsidRPr="00000000" w14:paraId="000000A0">
      <w:pPr>
        <w:numPr>
          <w:ilvl w:val="0"/>
          <w:numId w:val="6"/>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sửa và xóa các thông tin về lịch trình di chuyển, giá vé.</w:t>
      </w:r>
    </w:p>
    <w:p w:rsidR="00000000" w:rsidDel="00000000" w:rsidP="00000000" w:rsidRDefault="00000000" w:rsidRPr="00000000" w14:paraId="000000A1">
      <w:pPr>
        <w:numPr>
          <w:ilvl w:val="0"/>
          <w:numId w:val="6"/>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0A2">
      <w:pPr>
        <w:numPr>
          <w:ilvl w:val="0"/>
          <w:numId w:val="6"/>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khách hàng.</w:t>
      </w:r>
    </w:p>
    <w:p w:rsidR="00000000" w:rsidDel="00000000" w:rsidP="00000000" w:rsidRDefault="00000000" w:rsidRPr="00000000" w14:paraId="000000A3">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bán hàng.</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&lt;Chi tiết mục đích của dự án&gt; </w:t>
      </w:r>
    </w:p>
    <w:p w:rsidR="00000000" w:rsidDel="00000000" w:rsidP="00000000" w:rsidRDefault="00000000" w:rsidRPr="00000000" w14:paraId="000000A5">
      <w:pPr>
        <w:pStyle w:val="Heading2"/>
        <w:numPr>
          <w:ilvl w:val="1"/>
          <w:numId w:val="8"/>
        </w:numPr>
        <w:ind w:left="567" w:hanging="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w:t>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được thực hiện và phát triển trên những công nghệ sau đây:</w:t>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Microsoft SQL Server 2019</w:t>
      </w:r>
    </w:p>
    <w:p w:rsidR="00000000" w:rsidDel="00000000" w:rsidP="00000000" w:rsidRDefault="00000000" w:rsidRPr="00000000" w14:paraId="000000A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CSS, HTML, JAVASCRIPT, .NET CORE</w:t>
      </w:r>
    </w:p>
    <w:p w:rsidR="00000000" w:rsidDel="00000000" w:rsidP="00000000" w:rsidRDefault="00000000" w:rsidRPr="00000000" w14:paraId="000000A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lưu trữ và tương tác trên nền tảng Github Desktop</w:t>
      </w:r>
    </w:p>
    <w:p w:rsidR="00000000" w:rsidDel="00000000" w:rsidP="00000000" w:rsidRDefault="00000000" w:rsidRPr="00000000" w14:paraId="000000A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phát triển: Visual Studio 2019, Visual Studio Code</w:t>
      </w:r>
    </w:p>
    <w:p w:rsidR="00000000" w:rsidDel="00000000" w:rsidP="00000000" w:rsidRDefault="00000000" w:rsidRPr="00000000" w14:paraId="000000AB">
      <w:pPr>
        <w:shd w:fill="ffffff" w:val="clear"/>
        <w:spacing w:line="313.043478260869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trình duyệt web: Google Chrome, CocCoc,...</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&lt;Liệt kê những công nghệ sẽ sử dụng&gt;</w:t>
      </w:r>
    </w:p>
    <w:p w:rsidR="00000000" w:rsidDel="00000000" w:rsidP="00000000" w:rsidRDefault="00000000" w:rsidRPr="00000000" w14:paraId="000000AD">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ESTIMATION</w:t>
      </w:r>
    </w:p>
    <w:tbl>
      <w:tblPr>
        <w:tblStyle w:val="Table4"/>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members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hours per day/person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tiếng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days per week</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tuần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624 giờ</w:t>
            </w:r>
          </w:p>
        </w:tc>
      </w:tr>
    </w:tbl>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pStyle w:val="Heading1"/>
        <w:numPr>
          <w:ilvl w:val="0"/>
          <w:numId w:val="8"/>
        </w:numPr>
        <w:ind w:left="425" w:hanging="4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MASTER SCHEDULE</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&lt;Liệt kê tổng quát các công việc trong dự án&gt;</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cantSplit w:val="0"/>
          <w:trHeight w:val="793" w:hRule="atLeast"/>
          <w:tblHeader w:val="0"/>
        </w:trPr>
        <w:tc>
          <w:tcPr>
            <w:shd w:fill="f1f1f1"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NO</w:t>
            </w:r>
            <w:r w:rsidDel="00000000" w:rsidR="00000000" w:rsidRPr="00000000">
              <w:rPr>
                <w:rtl w:val="0"/>
              </w:rPr>
            </w:r>
          </w:p>
        </w:tc>
        <w:tc>
          <w:tcPr>
            <w:shd w:fill="f1f1f1"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Task Name</w:t>
            </w:r>
          </w:p>
        </w:tc>
        <w:tc>
          <w:tcPr>
            <w:shd w:fill="f1f1f1"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Duration</w:t>
            </w:r>
          </w:p>
        </w:tc>
        <w:tc>
          <w:tcPr>
            <w:shd w:fill="f1f1f1"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Start</w:t>
            </w:r>
          </w:p>
        </w:tc>
        <w:tc>
          <w:tcPr>
            <w:shd w:fill="f1f1f1"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Finish</w:t>
            </w:r>
          </w:p>
        </w:tc>
      </w:tr>
      <w:tr>
        <w:trPr>
          <w:cantSplit w:val="0"/>
          <w:trHeight w:val="622" w:hRule="atLeast"/>
          <w:tblHeader w:val="0"/>
        </w:trPr>
        <w:tc>
          <w:tcPr>
            <w:tcBorders>
              <w:top w:color="bebebe" w:space="0" w:sz="8" w:val="single"/>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1">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nhóm </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9 ngày</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10/01/2022</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6">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mặt và lên ý tưởng dự án</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7 ngày</w:t>
            </w: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10/01/2022</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17/01/2022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B">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proposal </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 ngày</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08/02/2022</w:t>
            </w: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C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0">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triển khai dự án</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 ngày</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15/02/2022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5">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ngôn ngữ và những  công cụ hỗ trợ</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 ngày</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11/02/2022</w:t>
            </w:r>
            <w:r w:rsidDel="00000000" w:rsidR="00000000" w:rsidRPr="00000000">
              <w:rPr>
                <w:rtl w:val="0"/>
              </w:rPr>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A">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các công cụ hỗ trợ và học ngôn ngữ mới</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 ngày</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12/02/2022</w:t>
            </w:r>
            <w:r w:rsidDel="00000000" w:rsidR="00000000" w:rsidRPr="00000000">
              <w:rPr>
                <w:rtl w:val="0"/>
              </w:rPr>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22/02/2022</w:t>
            </w:r>
          </w:p>
        </w:tc>
      </w:tr>
      <w:tr>
        <w:trPr>
          <w:cantSplit w:val="0"/>
          <w:trHeight w:val="622" w:hRule="atLeast"/>
          <w:tblHeader w:val="0"/>
        </w:trPr>
        <w:tc>
          <w:tcPr>
            <w:tcBorders>
              <w:top w:color="bebebe" w:space="0" w:sz="8" w:val="single"/>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DF">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dự án</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0">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24 ngày</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23/02/2022</w:t>
            </w:r>
          </w:p>
        </w:tc>
        <w:tc>
          <w:tcPr>
            <w:tcBorders>
              <w:top w:color="bebebe" w:space="0" w:sz="8" w:val="single"/>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1</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5">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23/02/2022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26/02/2022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3</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26/03/2022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6</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30/03/2022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7 </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3">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06/04/2022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7">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dự án</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8">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11/04/2022</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14/04/2022</w:t>
            </w:r>
          </w:p>
        </w:tc>
      </w:tr>
      <w:tr>
        <w:trPr>
          <w:cantSplit w:val="0"/>
          <w:trHeight w:val="622" w:hRule="atLeast"/>
          <w:tblHeader w:val="0"/>
        </w:trPr>
        <w:tc>
          <w:tcPr>
            <w:tcBorders>
              <w:top w:color="000000" w:space="0" w:sz="0" w:val="nil"/>
              <w:left w:color="bebebe" w:space="0" w:sz="8" w:val="single"/>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C">
            <w:pPr>
              <w:spacing w:line="276" w:lineRule="auto"/>
              <w:ind w:righ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kết thúc dự án</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D">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276" w:lineRule="auto"/>
              <w:ind w:right="26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bebebe" w:space="0" w:sz="8" w:val="single"/>
              <w:right w:color="bebebe" w:space="0" w:sz="8"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276" w:lineRule="auto"/>
              <w:ind w:right="38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pStyle w:val="Heading1"/>
        <w:numPr>
          <w:ilvl w:val="0"/>
          <w:numId w:val="8"/>
        </w:numPr>
        <w:ind w:left="425" w:hanging="425"/>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ROLES AND RESPONSIBILITIES</w:t>
      </w:r>
    </w:p>
    <w:tbl>
      <w:tblPr>
        <w:tblStyle w:val="Table6"/>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cantSplit w:val="0"/>
          <w:trHeight w:val="804" w:hRule="atLeast"/>
          <w:tblHeader w:val="0"/>
        </w:trPr>
        <w:tc>
          <w:tcPr>
            <w:shd w:fill="f1f1f1"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Role</w:t>
            </w:r>
            <w:r w:rsidDel="00000000" w:rsidR="00000000" w:rsidRPr="00000000">
              <w:rPr>
                <w:rtl w:val="0"/>
              </w:rPr>
            </w:r>
          </w:p>
        </w:tc>
        <w:tc>
          <w:tcPr>
            <w:shd w:fill="f1f1f1"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Responsibilities</w:t>
            </w:r>
            <w:r w:rsidDel="00000000" w:rsidR="00000000" w:rsidRPr="00000000">
              <w:rPr>
                <w:rtl w:val="0"/>
              </w:rPr>
            </w:r>
          </w:p>
        </w:tc>
        <w:tc>
          <w:tcPr>
            <w:shd w:fill="f1f1f1"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Participant(s)</w:t>
            </w:r>
            <w:r w:rsidDel="00000000" w:rsidR="00000000" w:rsidRPr="00000000">
              <w:rPr>
                <w:rtl w:val="0"/>
              </w:rPr>
            </w:r>
          </w:p>
        </w:tc>
      </w:tr>
      <w:tr>
        <w:trPr>
          <w:cantSplit w:val="0"/>
          <w:trHeight w:val="1215" w:hRule="atLeast"/>
          <w:tblHeader w:val="0"/>
        </w:trPr>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afterAutospacing="0" w:before="0" w:line="360" w:lineRule="auto"/>
              <w:ind w:left="720" w:right="173"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Quản lý điều phối giám sát công việc vận hành đúng mô hình.</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afterAutospacing="0" w:before="0" w:line="360" w:lineRule="auto"/>
              <w:ind w:left="720" w:right="17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năng lực và giúp đỡ các thành viên trong thời gian hoàn thiện dự án.</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200" w:before="0" w:line="360" w:lineRule="auto"/>
              <w:ind w:left="720" w:right="17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w:t>
            </w:r>
            <w:r w:rsidDel="00000000" w:rsidR="00000000" w:rsidRPr="00000000">
              <w:rPr>
                <w:rFonts w:ascii="Times New Roman" w:cs="Times New Roman" w:eastAsia="Times New Roman" w:hAnsi="Times New Roman"/>
                <w:sz w:val="26"/>
                <w:szCs w:val="26"/>
                <w:highlight w:val="white"/>
                <w:rtl w:val="0"/>
              </w:rPr>
              <w:t xml:space="preserve">sự vận hành tốt của của, hướng đến kết quả sản xuất tốt nhất bằng cách tuân thủ nguyên lý, các kỹ thuật và quy tắc.</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7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Product owner</w:t>
            </w:r>
          </w:p>
        </w:tc>
        <w:tc>
          <w:tcPr/>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79"/>
              </w:tabs>
              <w:spacing w:after="0" w:afterAutospacing="0" w:before="0" w:line="360" w:lineRule="auto"/>
              <w:ind w:left="720" w:right="175"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w:t>
            </w:r>
            <w:r w:rsidDel="00000000" w:rsidR="00000000" w:rsidRPr="00000000">
              <w:rPr>
                <w:rFonts w:ascii="Times New Roman" w:cs="Times New Roman" w:eastAsia="Times New Roman" w:hAnsi="Times New Roman"/>
                <w:sz w:val="26"/>
                <w:szCs w:val="26"/>
                <w:highlight w:val="white"/>
                <w:rtl w:val="0"/>
              </w:rPr>
              <w:t xml:space="preserve">iếp nhận những yêu cầu từ phía khách hàng, các stakeholder (hay các bên liên quan) </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79"/>
              </w:tabs>
              <w:spacing w:after="200" w:before="0" w:line="360" w:lineRule="auto"/>
              <w:ind w:left="720" w:right="175"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Tiếp nhận những yêu cầu từ phía User, phát triển các tính năng để chuyển yêu cầu đến các Scrum Team.</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Trương Thị Kim Uyên</w:t>
            </w:r>
            <w:r w:rsidDel="00000000" w:rsidR="00000000" w:rsidRPr="00000000">
              <w:rPr>
                <w:rtl w:val="0"/>
              </w:rPr>
            </w:r>
          </w:p>
        </w:tc>
      </w:tr>
      <w:tr>
        <w:trPr>
          <w:cantSplit w:val="0"/>
          <w:trHeight w:val="1458"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1F">
            <w:pPr>
              <w:numPr>
                <w:ilvl w:val="0"/>
                <w:numId w:val="7"/>
              </w:numPr>
              <w:tabs>
                <w:tab w:val="left" w:pos="479"/>
              </w:tabs>
              <w:spacing w:after="0" w:afterAutospacing="0" w:before="9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với các thành viên trong nhóm để đạt được chỉ tiêu đưa ra.</w:t>
            </w:r>
          </w:p>
          <w:p w:rsidR="00000000" w:rsidDel="00000000" w:rsidP="00000000" w:rsidRDefault="00000000" w:rsidRPr="00000000" w14:paraId="00000120">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các cuộc họp và nói lên những băn khoăn cũng như đề xuất cải thiện dự án</w:t>
            </w:r>
          </w:p>
          <w:p w:rsidR="00000000" w:rsidDel="00000000" w:rsidP="00000000" w:rsidRDefault="00000000" w:rsidRPr="00000000" w14:paraId="00000121">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hoặc trình bày các mối quan tâm và thắc mắc. </w:t>
            </w:r>
          </w:p>
          <w:p w:rsidR="00000000" w:rsidDel="00000000" w:rsidP="00000000" w:rsidRDefault="00000000" w:rsidRPr="00000000" w14:paraId="00000122">
            <w:pPr>
              <w:numPr>
                <w:ilvl w:val="0"/>
                <w:numId w:val="7"/>
              </w:numPr>
              <w:tabs>
                <w:tab w:val="left" w:pos="479"/>
              </w:tabs>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nhiệm vụ hành chính.</w:t>
            </w:r>
          </w:p>
          <w:p w:rsidR="00000000" w:rsidDel="00000000" w:rsidP="00000000" w:rsidRDefault="00000000" w:rsidRPr="00000000" w14:paraId="00000123">
            <w:pPr>
              <w:numPr>
                <w:ilvl w:val="0"/>
                <w:numId w:val="7"/>
              </w:numPr>
              <w:tabs>
                <w:tab w:val="left" w:pos="479"/>
              </w:tabs>
              <w:spacing w:after="10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hiệu quả thời gian của mình bằng cách sắp xếp thứ tự ưu tiên cho những công việc khẩn cấp.</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Thùy Dương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Quỳnh Như</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Mai Linh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Khánh Quỳnh</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Võ Thị Thùy Tiên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SmytDFu49JVcH+NPb/ICJKJDQ==">AMUW2mXX+DXIjFt+zh4azwDMqpaw2ktv7BmEE9I4lyzK0TaDZm2LzQGxyO+mGS7JHhTnaAf1paCIynWGEtJUNbJvnA8q9/A0fJM5zV+6mQ3WveCijXLY+Iq9na9a4nUU9oIbSxWDmvid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