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A3B" w:rsidRDefault="00317A3B" w:rsidP="00317A3B">
      <w:pPr>
        <w:pStyle w:val="a3"/>
      </w:pPr>
      <w:r>
        <w:rPr>
          <w:rFonts w:ascii="나눔스퀘어_ac" w:eastAsia="나눔스퀘어_ac" w:hAnsi="나눔스퀘어_ac" w:hint="eastAsia"/>
          <w:b/>
          <w:bCs/>
          <w:sz w:val="24"/>
          <w:szCs w:val="24"/>
        </w:rPr>
        <w:t>2</w:t>
      </w:r>
      <w:r>
        <w:rPr>
          <w:rFonts w:eastAsia="나눔스퀘어_ac"/>
          <w:b/>
          <w:bCs/>
          <w:sz w:val="24"/>
          <w:szCs w:val="24"/>
        </w:rPr>
        <w:t>강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이미지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classification</w:t>
      </w:r>
      <w:r>
        <w:rPr>
          <w:rFonts w:eastAsia="나눔스퀘어_ac"/>
          <w:sz w:val="24"/>
          <w:szCs w:val="24"/>
        </w:rPr>
        <w:t>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가능하면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Detection, Segmentation, Captioning </w:t>
      </w:r>
      <w:r>
        <w:rPr>
          <w:rFonts w:eastAsia="나눔스퀘어_ac"/>
          <w:sz w:val="24"/>
          <w:szCs w:val="24"/>
        </w:rPr>
        <w:t>수월해짐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이미지</w:t>
      </w:r>
      <w:r>
        <w:rPr>
          <w:rFonts w:ascii="나눔스퀘어_ac" w:eastAsia="나눔스퀘어_ac" w:hAnsi="나눔스퀘어_ac" w:hint="eastAsia"/>
          <w:sz w:val="24"/>
          <w:szCs w:val="24"/>
        </w:rPr>
        <w:t>: height * width * channel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보는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시각에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따라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달라지거나</w:t>
      </w:r>
      <w:r>
        <w:rPr>
          <w:rFonts w:ascii="나눔스퀘어_ac" w:eastAsia="나눔스퀘어_ac" w:hAnsi="나눔스퀘어_ac" w:hint="eastAsia"/>
          <w:sz w:val="24"/>
          <w:szCs w:val="24"/>
        </w:rPr>
        <w:t>,</w:t>
      </w:r>
    </w:p>
    <w:p w:rsidR="00317A3B" w:rsidRDefault="00317A3B" w:rsidP="00317A3B">
      <w:pPr>
        <w:pStyle w:val="a3"/>
      </w:pPr>
      <w:r>
        <w:rPr>
          <w:rFonts w:ascii="나눔스퀘어_ac" w:eastAsia="나눔스퀘어_ac" w:hAnsi="나눔스퀘어_ac" w:hint="eastAsia"/>
          <w:sz w:val="24"/>
          <w:szCs w:val="24"/>
        </w:rPr>
        <w:t>Illumination(</w:t>
      </w:r>
      <w:r>
        <w:rPr>
          <w:rFonts w:eastAsia="나눔스퀘어_ac"/>
          <w:sz w:val="24"/>
          <w:szCs w:val="24"/>
        </w:rPr>
        <w:t>조명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차이</w:t>
      </w:r>
      <w:r>
        <w:rPr>
          <w:rFonts w:ascii="나눔스퀘어_ac" w:eastAsia="나눔스퀘어_ac" w:hAnsi="나눔스퀘어_ac" w:hint="eastAsia"/>
          <w:sz w:val="24"/>
          <w:szCs w:val="24"/>
        </w:rPr>
        <w:t>), Deformation(</w:t>
      </w:r>
      <w:r>
        <w:rPr>
          <w:rFonts w:eastAsia="나눔스퀘어_ac"/>
          <w:sz w:val="24"/>
          <w:szCs w:val="24"/>
        </w:rPr>
        <w:t>형태의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변형</w:t>
      </w:r>
      <w:r>
        <w:rPr>
          <w:rFonts w:ascii="나눔스퀘어_ac" w:eastAsia="나눔스퀘어_ac" w:hAnsi="나눔스퀘어_ac" w:hint="eastAsia"/>
          <w:sz w:val="24"/>
          <w:szCs w:val="24"/>
        </w:rPr>
        <w:t>), Occlusion(</w:t>
      </w:r>
      <w:r>
        <w:rPr>
          <w:rFonts w:eastAsia="나눔스퀘어_ac"/>
          <w:sz w:val="24"/>
          <w:szCs w:val="24"/>
        </w:rPr>
        <w:t>가려진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은닉</w:t>
      </w:r>
      <w:r>
        <w:rPr>
          <w:rFonts w:ascii="나눔스퀘어_ac" w:eastAsia="나눔스퀘어_ac" w:hAnsi="나눔스퀘어_ac" w:hint="eastAsia"/>
          <w:sz w:val="24"/>
          <w:szCs w:val="24"/>
        </w:rPr>
        <w:t>), Background clutter(</w:t>
      </w:r>
      <w:r>
        <w:rPr>
          <w:rFonts w:eastAsia="나눔스퀘어_ac"/>
          <w:sz w:val="24"/>
          <w:szCs w:val="24"/>
        </w:rPr>
        <w:t>배경하고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객체가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너무</w:t>
      </w:r>
      <w:r>
        <w:rPr>
          <w:rFonts w:eastAsia="나눔스퀘어_ac"/>
          <w:sz w:val="24"/>
          <w:szCs w:val="24"/>
        </w:rPr>
        <w:t xml:space="preserve"> </w:t>
      </w:r>
      <w:proofErr w:type="spellStart"/>
      <w:r>
        <w:rPr>
          <w:rFonts w:eastAsia="나눔스퀘어_ac"/>
          <w:sz w:val="24"/>
          <w:szCs w:val="24"/>
        </w:rPr>
        <w:t>비슷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>), Intraclass variation(</w:t>
      </w:r>
      <w:r>
        <w:rPr>
          <w:rFonts w:eastAsia="나눔스퀘어_ac"/>
          <w:sz w:val="24"/>
          <w:szCs w:val="24"/>
        </w:rPr>
        <w:t>같은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고양이에서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세분화된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구분의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경우</w:t>
      </w:r>
      <w:r>
        <w:rPr>
          <w:rFonts w:ascii="나눔스퀘어_ac" w:eastAsia="나눔스퀘어_ac" w:hAnsi="나눔스퀘어_ac" w:hint="eastAsia"/>
          <w:sz w:val="24"/>
          <w:szCs w:val="24"/>
        </w:rPr>
        <w:t>)</w:t>
      </w: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다양한</w:t>
      </w:r>
      <w:r>
        <w:rPr>
          <w:rFonts w:eastAsia="나눔스퀘어_ac"/>
          <w:sz w:val="24"/>
          <w:szCs w:val="24"/>
        </w:rPr>
        <w:t xml:space="preserve"> </w:t>
      </w:r>
      <w:proofErr w:type="spellStart"/>
      <w:r>
        <w:rPr>
          <w:rFonts w:eastAsia="나눔스퀘어_ac"/>
          <w:sz w:val="24"/>
          <w:szCs w:val="24"/>
        </w:rPr>
        <w:t>챌린지가</w:t>
      </w:r>
      <w:proofErr w:type="spellEnd"/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존재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proofErr w:type="spellStart"/>
      <w:r>
        <w:rPr>
          <w:rFonts w:eastAsia="나눔스퀘어_ac"/>
          <w:sz w:val="24"/>
          <w:szCs w:val="24"/>
        </w:rPr>
        <w:t>지금하려는</w:t>
      </w:r>
      <w:proofErr w:type="spellEnd"/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것은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Data-driven approach, </w:t>
      </w:r>
      <w:r>
        <w:rPr>
          <w:rFonts w:eastAsia="나눔스퀘어_ac"/>
          <w:sz w:val="24"/>
          <w:szCs w:val="24"/>
        </w:rPr>
        <w:t>데이터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기반이다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L1 Distance = </w:t>
      </w:r>
      <w:proofErr w:type="spellStart"/>
      <w:r>
        <w:rPr>
          <w:rFonts w:eastAsia="나눔스퀘어_ac"/>
          <w:sz w:val="24"/>
          <w:szCs w:val="24"/>
        </w:rPr>
        <w:t>맨허튼</w:t>
      </w:r>
      <w:proofErr w:type="spellEnd"/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Distance</w:t>
      </w:r>
    </w:p>
    <w:p w:rsidR="00317A3B" w:rsidRDefault="00317A3B" w:rsidP="00317A3B">
      <w:pPr>
        <w:pStyle w:val="a3"/>
      </w:pPr>
      <w:r>
        <w:rPr>
          <w:rFonts w:ascii="나눔스퀘어_ac" w:eastAsia="나눔스퀘어_ac" w:hAnsi="나눔스퀘어_ac" w:hint="eastAsia"/>
          <w:sz w:val="24"/>
          <w:szCs w:val="24"/>
        </w:rPr>
        <w:t>L2 Distance = Euclidean Distance</w:t>
      </w: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어떤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Distance</w:t>
      </w:r>
      <w:r>
        <w:rPr>
          <w:rFonts w:eastAsia="나눔스퀘어_ac"/>
          <w:sz w:val="24"/>
          <w:szCs w:val="24"/>
        </w:rPr>
        <w:t>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쓸지는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사용자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선택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NeareastNeighbor</w:t>
      </w:r>
      <w:proofErr w:type="spellEnd"/>
      <w:r>
        <w:rPr>
          <w:rFonts w:eastAsia="나눔스퀘어_ac"/>
          <w:sz w:val="24"/>
          <w:szCs w:val="24"/>
        </w:rPr>
        <w:t>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모든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train image</w:t>
      </w:r>
      <w:r>
        <w:rPr>
          <w:rFonts w:eastAsia="나눔스퀘어_ac"/>
          <w:sz w:val="24"/>
          <w:szCs w:val="24"/>
        </w:rPr>
        <w:t>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L1 Distance</w:t>
      </w:r>
      <w:r>
        <w:rPr>
          <w:rFonts w:eastAsia="나눔스퀘어_ac"/>
          <w:sz w:val="24"/>
          <w:szCs w:val="24"/>
        </w:rPr>
        <w:t>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가장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적은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것으로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예측하는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것임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. = </w:t>
      </w:r>
      <w:r>
        <w:rPr>
          <w:rFonts w:eastAsia="나눔스퀘어_ac"/>
          <w:sz w:val="24"/>
          <w:szCs w:val="24"/>
        </w:rPr>
        <w:t>약간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노가다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느낌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= </w:t>
      </w:r>
      <w:r>
        <w:rPr>
          <w:rFonts w:eastAsia="나눔스퀘어_ac"/>
          <w:sz w:val="24"/>
          <w:szCs w:val="24"/>
        </w:rPr>
        <w:t>비논리적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허점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많음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또한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trainset </w:t>
      </w:r>
      <w:r>
        <w:rPr>
          <w:rFonts w:eastAsia="나눔스퀘어_ac"/>
          <w:sz w:val="24"/>
          <w:szCs w:val="24"/>
        </w:rPr>
        <w:t>크기에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따라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분류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속도가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엄청</w:t>
      </w:r>
      <w:r>
        <w:rPr>
          <w:rFonts w:eastAsia="나눔스퀘어_ac"/>
          <w:sz w:val="24"/>
          <w:szCs w:val="24"/>
        </w:rPr>
        <w:t xml:space="preserve"> </w:t>
      </w:r>
      <w:proofErr w:type="spellStart"/>
      <w:r>
        <w:rPr>
          <w:rFonts w:eastAsia="나눔스퀘어_ac"/>
          <w:sz w:val="24"/>
          <w:szCs w:val="24"/>
        </w:rPr>
        <w:t>느려짐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>, = linear</w:t>
      </w:r>
      <w:r>
        <w:rPr>
          <w:rFonts w:eastAsia="나눔스퀘어_ac"/>
          <w:sz w:val="24"/>
          <w:szCs w:val="24"/>
        </w:rPr>
        <w:t>하게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증가한다</w:t>
      </w:r>
      <w:r>
        <w:rPr>
          <w:rFonts w:ascii="나눔스퀘어_ac" w:eastAsia="나눔스퀘어_ac" w:hAnsi="나눔스퀘어_ac" w:hint="eastAsia"/>
          <w:sz w:val="24"/>
          <w:szCs w:val="24"/>
        </w:rPr>
        <w:t>(</w:t>
      </w:r>
      <w:r>
        <w:rPr>
          <w:rFonts w:eastAsia="나눔스퀘어_ac"/>
          <w:sz w:val="24"/>
          <w:szCs w:val="24"/>
        </w:rPr>
        <w:t>일정하게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비율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증가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직선으로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증가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선형으로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증가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), train </w:t>
      </w:r>
      <w:r>
        <w:rPr>
          <w:rFonts w:eastAsia="나눔스퀘어_ac"/>
          <w:sz w:val="24"/>
          <w:szCs w:val="24"/>
        </w:rPr>
        <w:t>속도는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메모리에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할당하고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끝남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ascii="나눔스퀘어_ac" w:eastAsia="나눔스퀘어_ac" w:hAnsi="나눔스퀘어_ac" w:hint="eastAsia"/>
          <w:sz w:val="24"/>
          <w:szCs w:val="24"/>
        </w:rPr>
        <w:t>k-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Neareast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 Neighbor: </w:t>
      </w:r>
      <w:r>
        <w:rPr>
          <w:rFonts w:eastAsia="나눔스퀘어_ac"/>
          <w:sz w:val="24"/>
          <w:szCs w:val="24"/>
        </w:rPr>
        <w:t>가장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비슷한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k</w:t>
      </w:r>
      <w:r>
        <w:rPr>
          <w:rFonts w:eastAsia="나눔스퀘어_ac"/>
          <w:sz w:val="24"/>
          <w:szCs w:val="24"/>
        </w:rPr>
        <w:t>개의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이미지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찾고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그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중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많이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뽑힌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레이블로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결정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만약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trainset</w:t>
      </w:r>
      <w:r>
        <w:rPr>
          <w:rFonts w:eastAsia="나눔스퀘어_ac"/>
          <w:sz w:val="24"/>
          <w:szCs w:val="24"/>
        </w:rPr>
        <w:t>이</w:t>
      </w:r>
      <w:r>
        <w:rPr>
          <w:rFonts w:eastAsia="나눔스퀘어_ac"/>
          <w:sz w:val="24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testset</w:t>
      </w:r>
      <w:proofErr w:type="spellEnd"/>
      <w:r>
        <w:rPr>
          <w:rFonts w:eastAsia="나눔스퀘어_ac"/>
          <w:sz w:val="24"/>
          <w:szCs w:val="24"/>
        </w:rPr>
        <w:t>으로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쓰이면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NN</w:t>
      </w:r>
      <w:r>
        <w:rPr>
          <w:rFonts w:eastAsia="나눔스퀘어_ac"/>
          <w:sz w:val="24"/>
          <w:szCs w:val="24"/>
        </w:rPr>
        <w:t>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경우는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100%</w:t>
      </w:r>
      <w:r>
        <w:rPr>
          <w:rFonts w:eastAsia="나눔스퀘어_ac"/>
          <w:sz w:val="24"/>
          <w:szCs w:val="24"/>
        </w:rPr>
        <w:t>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정확도</w:t>
      </w:r>
      <w:r>
        <w:rPr>
          <w:rFonts w:ascii="나눔스퀘어_ac" w:eastAsia="나눔스퀘어_ac" w:hAnsi="나눔스퀘어_ac" w:hint="eastAsia"/>
          <w:sz w:val="24"/>
          <w:szCs w:val="24"/>
        </w:rPr>
        <w:t>, k-NN</w:t>
      </w:r>
      <w:r>
        <w:rPr>
          <w:rFonts w:eastAsia="나눔스퀘어_ac"/>
          <w:sz w:val="24"/>
          <w:szCs w:val="24"/>
        </w:rPr>
        <w:t>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뽑힌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것에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따라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달라진다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어떤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Distance? k</w:t>
      </w:r>
      <w:r>
        <w:rPr>
          <w:rFonts w:eastAsia="나눔스퀘어_ac"/>
          <w:sz w:val="24"/>
          <w:szCs w:val="24"/>
        </w:rPr>
        <w:t>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몇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? = </w:t>
      </w:r>
      <w:proofErr w:type="spellStart"/>
      <w:r>
        <w:rPr>
          <w:rFonts w:eastAsia="나눔스퀘어_ac"/>
          <w:sz w:val="24"/>
          <w:szCs w:val="24"/>
        </w:rPr>
        <w:t>하이퍼</w:t>
      </w:r>
      <w:proofErr w:type="spellEnd"/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파라미터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= </w:t>
      </w:r>
      <w:r>
        <w:rPr>
          <w:rFonts w:eastAsia="나눔스퀘어_ac"/>
          <w:sz w:val="24"/>
          <w:szCs w:val="24"/>
        </w:rPr>
        <w:t>문제에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따라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항상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다르게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설정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주어진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환경을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파악하고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실험해보고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경험해보는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것이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중요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하지만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test data</w:t>
      </w:r>
      <w:r>
        <w:rPr>
          <w:rFonts w:eastAsia="나눔스퀘어_ac"/>
          <w:sz w:val="24"/>
          <w:szCs w:val="24"/>
        </w:rPr>
        <w:t>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대해</w:t>
      </w:r>
      <w:r>
        <w:rPr>
          <w:rFonts w:eastAsia="나눔스퀘어_ac"/>
          <w:sz w:val="24"/>
          <w:szCs w:val="24"/>
        </w:rPr>
        <w:t xml:space="preserve"> </w:t>
      </w:r>
      <w:proofErr w:type="spellStart"/>
      <w:r>
        <w:rPr>
          <w:rFonts w:eastAsia="나눔스퀘어_ac"/>
          <w:sz w:val="24"/>
          <w:szCs w:val="24"/>
        </w:rPr>
        <w:t>하이퍼</w:t>
      </w:r>
      <w:proofErr w:type="spellEnd"/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파라미터를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맞추는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것은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아님</w:t>
      </w:r>
      <w:r>
        <w:rPr>
          <w:rFonts w:ascii="나눔스퀘어_ac" w:eastAsia="나눔스퀘어_ac" w:hAnsi="나눔스퀘어_ac" w:hint="eastAsia"/>
          <w:sz w:val="24"/>
          <w:szCs w:val="24"/>
        </w:rPr>
        <w:t>, fold</w:t>
      </w:r>
      <w:r>
        <w:rPr>
          <w:rFonts w:eastAsia="나눔스퀘어_ac"/>
          <w:sz w:val="24"/>
          <w:szCs w:val="24"/>
        </w:rPr>
        <w:t>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나누고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valid data</w:t>
      </w:r>
      <w:r>
        <w:rPr>
          <w:rFonts w:eastAsia="나눔스퀘어_ac"/>
          <w:sz w:val="24"/>
          <w:szCs w:val="24"/>
        </w:rPr>
        <w:t>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갖춘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파라미터를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조정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tuning </w:t>
      </w:r>
      <w:r>
        <w:rPr>
          <w:rFonts w:eastAsia="나눔스퀘어_ac"/>
          <w:sz w:val="24"/>
          <w:szCs w:val="24"/>
        </w:rPr>
        <w:t>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cross-validation</w:t>
      </w:r>
      <w:r>
        <w:rPr>
          <w:rFonts w:eastAsia="나눔스퀘어_ac"/>
          <w:sz w:val="24"/>
          <w:szCs w:val="24"/>
        </w:rPr>
        <w:t>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자주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쓰임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. </w:t>
      </w:r>
      <w:r>
        <w:rPr>
          <w:rFonts w:eastAsia="나눔스퀘어_ac"/>
          <w:sz w:val="24"/>
          <w:szCs w:val="24"/>
        </w:rPr>
        <w:t>특히</w:t>
      </w:r>
      <w:r>
        <w:rPr>
          <w:rFonts w:ascii="나눔스퀘어_ac" w:eastAsia="나눔스퀘어_ac" w:hAnsi="나눔스퀘어_ac" w:hint="eastAsia"/>
          <w:sz w:val="24"/>
          <w:szCs w:val="24"/>
        </w:rPr>
        <w:t>, train data</w:t>
      </w:r>
      <w:r>
        <w:rPr>
          <w:rFonts w:eastAsia="나눔스퀘어_ac"/>
          <w:sz w:val="24"/>
          <w:szCs w:val="24"/>
        </w:rPr>
        <w:t>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적은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경우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효과적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현실에서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NN</w:t>
      </w:r>
      <w:r>
        <w:rPr>
          <w:rFonts w:eastAsia="나눔스퀘어_ac"/>
          <w:sz w:val="24"/>
          <w:szCs w:val="24"/>
        </w:rPr>
        <w:t>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절대</w:t>
      </w:r>
      <w:r>
        <w:rPr>
          <w:rFonts w:eastAsia="나눔스퀘어_ac"/>
          <w:sz w:val="24"/>
          <w:szCs w:val="24"/>
        </w:rPr>
        <w:t xml:space="preserve"> </w:t>
      </w:r>
      <w:proofErr w:type="spellStart"/>
      <w:r>
        <w:rPr>
          <w:rFonts w:eastAsia="나눔스퀘어_ac"/>
          <w:sz w:val="24"/>
          <w:szCs w:val="24"/>
        </w:rPr>
        <w:t>사용안됨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  <w:numPr>
          <w:ilvl w:val="0"/>
          <w:numId w:val="1"/>
        </w:numPr>
      </w:pPr>
      <w:r>
        <w:rPr>
          <w:rFonts w:eastAsia="나눔스퀘어_ac"/>
          <w:sz w:val="24"/>
          <w:szCs w:val="24"/>
        </w:rPr>
        <w:t>테스트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속도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느림</w:t>
      </w:r>
    </w:p>
    <w:p w:rsidR="00317A3B" w:rsidRDefault="00317A3B" w:rsidP="00317A3B">
      <w:pPr>
        <w:pStyle w:val="a3"/>
        <w:numPr>
          <w:ilvl w:val="0"/>
          <w:numId w:val="1"/>
        </w:numPr>
      </w:pPr>
      <w:r>
        <w:rPr>
          <w:rFonts w:eastAsia="나눔스퀘어_ac"/>
          <w:sz w:val="24"/>
          <w:szCs w:val="24"/>
        </w:rPr>
        <w:t>이미지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거리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유사도가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이미지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변형에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매우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둔감하다</w:t>
      </w:r>
      <w:r>
        <w:rPr>
          <w:rFonts w:ascii="나눔스퀘어_ac" w:eastAsia="나눔스퀘어_ac" w:hAnsi="나눔스퀘어_ac" w:hint="eastAsia"/>
          <w:sz w:val="24"/>
          <w:szCs w:val="24"/>
        </w:rPr>
        <w:t>. (</w:t>
      </w:r>
      <w:proofErr w:type="spellStart"/>
      <w:r>
        <w:rPr>
          <w:rFonts w:eastAsia="나눔스퀘어_ac"/>
          <w:sz w:val="24"/>
          <w:szCs w:val="24"/>
        </w:rPr>
        <w:t>옮겨짐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가려짐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조명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차이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), </w:t>
      </w:r>
      <w:r>
        <w:rPr>
          <w:rFonts w:eastAsia="나눔스퀘어_ac"/>
          <w:sz w:val="24"/>
          <w:szCs w:val="24"/>
        </w:rPr>
        <w:t>에도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불구하고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3</w:t>
      </w:r>
      <w:r>
        <w:rPr>
          <w:rFonts w:eastAsia="나눔스퀘어_ac"/>
          <w:sz w:val="24"/>
          <w:szCs w:val="24"/>
        </w:rPr>
        <w:t>개의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경우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원본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이미지와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같은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거리를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나타낸다면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동일하게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판단된다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ascii="나눔스퀘어_ac" w:eastAsia="나눔스퀘어_ac" w:hAnsi="나눔스퀘어_ac" w:hint="eastAsia"/>
          <w:b/>
          <w:bCs/>
          <w:sz w:val="24"/>
          <w:szCs w:val="24"/>
        </w:rPr>
        <w:t xml:space="preserve">Linear </w:t>
      </w:r>
      <w:proofErr w:type="spellStart"/>
      <w:r>
        <w:rPr>
          <w:rFonts w:ascii="나눔스퀘어_ac" w:eastAsia="나눔스퀘어_ac" w:hAnsi="나눔스퀘어_ac" w:hint="eastAsia"/>
          <w:b/>
          <w:bCs/>
          <w:sz w:val="24"/>
          <w:szCs w:val="24"/>
        </w:rPr>
        <w:t>Classfication</w:t>
      </w:r>
      <w:proofErr w:type="spellEnd"/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파라미터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기반의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접근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방식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NN </w:t>
      </w:r>
      <w:r>
        <w:rPr>
          <w:rFonts w:eastAsia="나눔스퀘어_ac"/>
          <w:sz w:val="24"/>
          <w:szCs w:val="24"/>
        </w:rPr>
        <w:t>에서는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파라미터가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존재하지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않았음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말로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풀어서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설명하면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이미지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내의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모든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픽셀에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대해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가중치를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곱하여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처리를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결과의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합이다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  <w:r>
        <w:rPr>
          <w:rFonts w:ascii="나눔스퀘어_ac" w:eastAsia="나눔스퀘어_ac" w:hAnsi="나눔스퀘어_ac" w:hint="eastAsia"/>
          <w:sz w:val="24"/>
          <w:szCs w:val="24"/>
        </w:rPr>
        <w:t>= just a weighted sum of all the pixel values in the image</w:t>
      </w: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또한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각각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다른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공간적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위치에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있는</w:t>
      </w:r>
      <w:bookmarkStart w:id="0" w:name="_GoBack"/>
      <w:bookmarkEnd w:id="0"/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컬러들을</w:t>
      </w:r>
      <w:r>
        <w:rPr>
          <w:rFonts w:eastAsia="나눔스퀘어_ac"/>
          <w:sz w:val="24"/>
          <w:szCs w:val="24"/>
        </w:rPr>
        <w:t xml:space="preserve"> </w:t>
      </w:r>
      <w:proofErr w:type="spellStart"/>
      <w:r>
        <w:rPr>
          <w:rFonts w:eastAsia="나눔스퀘어_ac"/>
          <w:sz w:val="24"/>
          <w:szCs w:val="24"/>
        </w:rPr>
        <w:t>카운팅한</w:t>
      </w:r>
      <w:proofErr w:type="spellEnd"/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것이다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= 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classifer</w:t>
      </w:r>
      <w:proofErr w:type="spellEnd"/>
      <w:r>
        <w:rPr>
          <w:rFonts w:eastAsia="나눔스퀘어_ac"/>
          <w:sz w:val="24"/>
          <w:szCs w:val="24"/>
        </w:rPr>
        <w:t>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weight</w:t>
      </w:r>
      <w:r>
        <w:rPr>
          <w:rFonts w:eastAsia="나눔스퀘어_ac"/>
          <w:sz w:val="24"/>
          <w:szCs w:val="24"/>
        </w:rPr>
        <w:t>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시각화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했을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다른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색깔을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보여서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이렇게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말함</w:t>
      </w:r>
    </w:p>
    <w:p w:rsidR="00317A3B" w:rsidRDefault="00317A3B" w:rsidP="00317A3B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512435" cy="813435"/>
            <wp:effectExtent l="0" t="0" r="0" b="5715"/>
            <wp:wrapTopAndBottom/>
            <wp:docPr id="1" name="그림 1" descr="EMB00003df46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405504" descr="EMB00003df46a2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81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또한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샘플의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특성도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많이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담김</w:t>
      </w:r>
    </w:p>
    <w:p w:rsidR="00317A3B" w:rsidRDefault="00317A3B" w:rsidP="00317A3B">
      <w:pPr>
        <w:pStyle w:val="a3"/>
      </w:pPr>
      <w:r>
        <w:rPr>
          <w:rFonts w:ascii="나눔스퀘어_ac" w:eastAsia="나눔스퀘어_ac" w:hAnsi="나눔스퀘어_ac" w:hint="eastAsia"/>
          <w:sz w:val="24"/>
          <w:szCs w:val="24"/>
        </w:rPr>
        <w:t>frog</w:t>
      </w:r>
      <w:r>
        <w:rPr>
          <w:rFonts w:eastAsia="나눔스퀘어_ac"/>
          <w:sz w:val="24"/>
          <w:szCs w:val="24"/>
        </w:rPr>
        <w:t>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경우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노란색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배경이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많은데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, </w:t>
      </w:r>
      <w:r>
        <w:rPr>
          <w:rFonts w:eastAsia="나눔스퀘어_ac"/>
          <w:sz w:val="24"/>
          <w:szCs w:val="24"/>
        </w:rPr>
        <w:t>노란색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차가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데이터로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올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경우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잘못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예측할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수도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있다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. </w:t>
      </w:r>
      <w:r>
        <w:rPr>
          <w:rFonts w:ascii="나눔스퀘어_ac" w:eastAsia="나눔스퀘어_ac" w:hAnsi="나눔스퀘어_ac" w:hint="eastAsia"/>
          <w:sz w:val="24"/>
          <w:szCs w:val="24"/>
        </w:rPr>
        <w:lastRenderedPageBreak/>
        <w:t xml:space="preserve">= </w:t>
      </w:r>
      <w:r>
        <w:rPr>
          <w:rFonts w:eastAsia="나눔스퀘어_ac"/>
          <w:sz w:val="24"/>
          <w:szCs w:val="24"/>
        </w:rPr>
        <w:t>단순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Linear Classification</w:t>
      </w:r>
      <w:r>
        <w:rPr>
          <w:rFonts w:eastAsia="나눔스퀘어_ac"/>
          <w:sz w:val="24"/>
          <w:szCs w:val="24"/>
        </w:rPr>
        <w:t>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한계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= Neural Net(</w:t>
      </w:r>
      <w:r>
        <w:rPr>
          <w:rFonts w:eastAsia="나눔스퀘어_ac"/>
          <w:sz w:val="24"/>
          <w:szCs w:val="24"/>
        </w:rPr>
        <w:t>이제부터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NN</w:t>
      </w:r>
      <w:r>
        <w:rPr>
          <w:rFonts w:eastAsia="나눔스퀘어_ac"/>
          <w:sz w:val="24"/>
          <w:szCs w:val="24"/>
        </w:rPr>
        <w:t>은</w:t>
      </w:r>
      <w:r>
        <w:rPr>
          <w:rFonts w:eastAsia="나눔스퀘어_ac"/>
          <w:sz w:val="24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Neareast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 Neighbor </w:t>
      </w:r>
      <w:r>
        <w:rPr>
          <w:rFonts w:eastAsia="나눔스퀘어_ac"/>
          <w:sz w:val="24"/>
          <w:szCs w:val="24"/>
        </w:rPr>
        <w:t>아니다</w:t>
      </w:r>
      <w:r>
        <w:rPr>
          <w:rFonts w:ascii="나눔스퀘어_ac" w:eastAsia="나눔스퀘어_ac" w:hAnsi="나눔스퀘어_ac" w:hint="eastAsia"/>
          <w:sz w:val="24"/>
          <w:szCs w:val="24"/>
        </w:rPr>
        <w:t>.)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선형으로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단지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linear</w:t>
      </w:r>
      <w:r>
        <w:rPr>
          <w:rFonts w:eastAsia="나눔스퀘어_ac"/>
          <w:sz w:val="24"/>
          <w:szCs w:val="24"/>
        </w:rPr>
        <w:t>하게</w:t>
      </w:r>
      <w:r>
        <w:rPr>
          <w:rFonts w:eastAsia="나눔스퀘어_ac"/>
          <w:sz w:val="24"/>
          <w:szCs w:val="24"/>
        </w:rPr>
        <w:t xml:space="preserve"> </w:t>
      </w:r>
      <w:proofErr w:type="spellStart"/>
      <w:r>
        <w:rPr>
          <w:rFonts w:eastAsia="나눔스퀘어_ac"/>
          <w:sz w:val="24"/>
          <w:szCs w:val="24"/>
        </w:rPr>
        <w:t>이터레이션</w:t>
      </w:r>
      <w:proofErr w:type="spellEnd"/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마다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파라미터를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바꾸어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선을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바꾸고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데이터를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classification </w:t>
      </w:r>
      <w:r>
        <w:rPr>
          <w:rFonts w:eastAsia="나눔스퀘어_ac"/>
          <w:sz w:val="24"/>
          <w:szCs w:val="24"/>
        </w:rPr>
        <w:t>한다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선형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분류의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한계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= </w:t>
      </w:r>
      <w:r>
        <w:rPr>
          <w:rFonts w:eastAsia="나눔스퀘어_ac"/>
          <w:sz w:val="24"/>
          <w:szCs w:val="24"/>
        </w:rPr>
        <w:t>다양하게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학습을</w:t>
      </w:r>
      <w:r>
        <w:rPr>
          <w:rFonts w:eastAsia="나눔스퀘어_ac"/>
          <w:sz w:val="24"/>
          <w:szCs w:val="24"/>
        </w:rPr>
        <w:t xml:space="preserve"> </w:t>
      </w:r>
      <w:proofErr w:type="gramStart"/>
      <w:r>
        <w:rPr>
          <w:rFonts w:eastAsia="나눔스퀘어_ac"/>
          <w:sz w:val="24"/>
          <w:szCs w:val="24"/>
        </w:rPr>
        <w:t>못함</w:t>
      </w:r>
      <w:r>
        <w:rPr>
          <w:rFonts w:ascii="나눔스퀘어_ac" w:eastAsia="나눔스퀘어_ac" w:hAnsi="나눔스퀘어_ac" w:hint="eastAsia"/>
          <w:sz w:val="24"/>
          <w:szCs w:val="24"/>
        </w:rPr>
        <w:t>?(</w:t>
      </w:r>
      <w:proofErr w:type="gramEnd"/>
      <w:r>
        <w:rPr>
          <w:rFonts w:eastAsia="나눔스퀘어_ac"/>
          <w:sz w:val="24"/>
          <w:szCs w:val="24"/>
        </w:rPr>
        <w:t>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생각</w:t>
      </w:r>
      <w:r>
        <w:rPr>
          <w:rFonts w:ascii="나눔스퀘어_ac" w:eastAsia="나눔스퀘어_ac" w:hAnsi="나눔스퀘어_ac" w:hint="eastAsia"/>
          <w:sz w:val="24"/>
          <w:szCs w:val="24"/>
        </w:rPr>
        <w:t>)</w:t>
      </w: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컬러에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따라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다르게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예측할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수도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있다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  <w:r>
        <w:rPr>
          <w:rFonts w:eastAsia="나눔스퀘어_ac"/>
          <w:sz w:val="24"/>
          <w:szCs w:val="24"/>
        </w:rPr>
        <w:t>흑백의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경우</w:t>
      </w:r>
      <w:r>
        <w:rPr>
          <w:rFonts w:eastAsia="나눔스퀘어_ac"/>
          <w:sz w:val="24"/>
          <w:szCs w:val="24"/>
        </w:rPr>
        <w:t xml:space="preserve"> </w:t>
      </w:r>
      <w:proofErr w:type="spellStart"/>
      <w:r>
        <w:rPr>
          <w:rFonts w:eastAsia="나눔스퀘어_ac"/>
          <w:sz w:val="24"/>
          <w:szCs w:val="24"/>
        </w:rPr>
        <w:t>텍스쳐와</w:t>
      </w:r>
      <w:proofErr w:type="spellEnd"/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디테일에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따라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구분하는데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여기에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약한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모습을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보인다</w:t>
      </w:r>
      <w:r>
        <w:rPr>
          <w:rFonts w:ascii="나눔스퀘어_ac" w:eastAsia="나눔스퀘어_ac" w:hAnsi="나눔스퀘어_ac" w:hint="eastAsia"/>
          <w:sz w:val="24"/>
          <w:szCs w:val="24"/>
        </w:rPr>
        <w:t>.</w:t>
      </w:r>
    </w:p>
    <w:p w:rsidR="00317A3B" w:rsidRDefault="00317A3B" w:rsidP="00317A3B">
      <w:pPr>
        <w:pStyle w:val="a3"/>
      </w:pPr>
      <w:proofErr w:type="spellStart"/>
      <w:r>
        <w:rPr>
          <w:rFonts w:eastAsia="나눔스퀘어_ac"/>
          <w:sz w:val="24"/>
          <w:szCs w:val="24"/>
        </w:rPr>
        <w:t>텍스쳐가</w:t>
      </w:r>
      <w:proofErr w:type="spellEnd"/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다르지만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색상이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다른</w:t>
      </w:r>
      <w:r>
        <w:rPr>
          <w:rFonts w:eastAsia="나눔스퀘어_ac"/>
          <w:sz w:val="24"/>
          <w:szCs w:val="24"/>
        </w:rPr>
        <w:t xml:space="preserve"> </w:t>
      </w:r>
      <w:r>
        <w:rPr>
          <w:rFonts w:eastAsia="나눔스퀘어_ac"/>
          <w:sz w:val="24"/>
          <w:szCs w:val="24"/>
        </w:rPr>
        <w:t>경우</w:t>
      </w:r>
    </w:p>
    <w:p w:rsidR="00317A3B" w:rsidRDefault="00317A3B" w:rsidP="00317A3B">
      <w:pPr>
        <w:pStyle w:val="a3"/>
      </w:pPr>
    </w:p>
    <w:p w:rsidR="00317A3B" w:rsidRDefault="00317A3B" w:rsidP="00317A3B">
      <w:pPr>
        <w:pStyle w:val="a3"/>
        <w:shd w:val="clear" w:color="auto" w:fill="FFFFFF"/>
      </w:pPr>
    </w:p>
    <w:p w:rsidR="00D002D0" w:rsidRPr="00317A3B" w:rsidRDefault="00317A3B" w:rsidP="00317A3B"/>
    <w:sectPr w:rsidR="00D002D0" w:rsidRPr="00317A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14622"/>
    <w:multiLevelType w:val="multilevel"/>
    <w:tmpl w:val="87706D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3B"/>
    <w:rsid w:val="00317A3B"/>
    <w:rsid w:val="00477916"/>
    <w:rsid w:val="00D2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6DE25-BF66-499D-8EAC-E88857A4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17A3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1</cp:revision>
  <dcterms:created xsi:type="dcterms:W3CDTF">2020-01-05T13:17:00Z</dcterms:created>
  <dcterms:modified xsi:type="dcterms:W3CDTF">2020-01-05T13:17:00Z</dcterms:modified>
</cp:coreProperties>
</file>