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C9A1" w14:textId="24C2FF75" w:rsidR="00D002D0" w:rsidRDefault="00AD76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eCoSa: Detecting the Relevant Contexts with Self-Attention for Multi-turn Dialogue Generation(ACL 2019)</w:t>
      </w:r>
    </w:p>
    <w:p w14:paraId="67CF0471" w14:textId="0BEA5432" w:rsidR="0013268D" w:rsidRDefault="0013268D">
      <w:pPr>
        <w:rPr>
          <w:rFonts w:ascii="나눔바른고딕" w:eastAsia="나눔바른고딕" w:hAnsi="나눔바른고딕"/>
          <w:sz w:val="22"/>
          <w:szCs w:val="24"/>
        </w:rPr>
      </w:pPr>
    </w:p>
    <w:p w14:paraId="37ACC048" w14:textId="31EB8A0D" w:rsidR="0013268D" w:rsidRDefault="0013268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elf-Attention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이용해 </w:t>
      </w:r>
      <w:r>
        <w:rPr>
          <w:rFonts w:ascii="나눔바른고딕" w:eastAsia="나눔바른고딕" w:hAnsi="나눔바른고딕"/>
          <w:sz w:val="22"/>
          <w:szCs w:val="24"/>
        </w:rPr>
        <w:t xml:space="preserve">Multi-turn </w:t>
      </w:r>
      <w:r>
        <w:rPr>
          <w:rFonts w:ascii="나눔바른고딕" w:eastAsia="나눔바른고딕" w:hAnsi="나눔바른고딕" w:hint="eastAsia"/>
          <w:sz w:val="22"/>
          <w:szCs w:val="24"/>
        </w:rPr>
        <w:t>대화의 답변을 생성하는 방법론</w:t>
      </w:r>
    </w:p>
    <w:p w14:paraId="341BD5E9" w14:textId="2AEA2689" w:rsidR="0013268D" w:rsidRDefault="0013268D">
      <w:pPr>
        <w:rPr>
          <w:rFonts w:ascii="나눔바른고딕" w:eastAsia="나눔바른고딕" w:hAnsi="나눔바른고딕"/>
          <w:sz w:val="22"/>
          <w:szCs w:val="24"/>
        </w:rPr>
      </w:pPr>
    </w:p>
    <w:p w14:paraId="73D515E8" w14:textId="0C9F0AF9" w:rsidR="0013268D" w:rsidRDefault="0013268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ain Idea</w:t>
      </w:r>
    </w:p>
    <w:p w14:paraId="4C74BB23" w14:textId="3D5AA71A" w:rsidR="0013268D" w:rsidRDefault="00706B8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이전의 모든 컨텍스트를 고려하기 보다는 일부 컨텍스트에 의존하여 답변하는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그렇다고 바로 직전만은 아닌)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형태가 많다.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사람도.</w:t>
      </w:r>
      <w:r>
        <w:rPr>
          <w:rFonts w:ascii="나눔바른고딕" w:eastAsia="나눔바른고딕" w:hAnsi="나눔바른고딕"/>
          <w:sz w:val="22"/>
          <w:szCs w:val="24"/>
        </w:rPr>
        <w:t xml:space="preserve">.?) </w:t>
      </w:r>
      <w:r>
        <w:rPr>
          <w:rFonts w:ascii="나눔바른고딕" w:eastAsia="나눔바른고딕" w:hAnsi="나눔바른고딕" w:hint="eastAsia"/>
          <w:sz w:val="22"/>
          <w:szCs w:val="24"/>
        </w:rPr>
        <w:t>따라서 주어진 컨텍스트 중 적절한 컨텍스트를 고를 수 있는 능력은 중요하다.</w:t>
      </w:r>
    </w:p>
    <w:p w14:paraId="59C96D0E" w14:textId="1F699F69" w:rsidR="001D2D76" w:rsidRDefault="001D2D76">
      <w:pPr>
        <w:rPr>
          <w:rFonts w:ascii="나눔바른고딕" w:eastAsia="나눔바른고딕" w:hAnsi="나눔바른고딕"/>
          <w:sz w:val="22"/>
          <w:szCs w:val="24"/>
        </w:rPr>
      </w:pPr>
    </w:p>
    <w:p w14:paraId="32153325" w14:textId="48506EEE" w:rsidR="001D2D76" w:rsidRDefault="001D2D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ulti-turn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대화를 생성하기 위해 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현재 발화인 문장 인코딩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컨텍스트 인코딩을 계층적으로 수행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이를 이용하여 디코딩을 진행하는 </w:t>
      </w:r>
      <w:r>
        <w:rPr>
          <w:rFonts w:ascii="나눔바른고딕" w:eastAsia="나눔바른고딕" w:hAnsi="나눔바른고딕"/>
          <w:sz w:val="22"/>
          <w:szCs w:val="24"/>
        </w:rPr>
        <w:t>HRED</w:t>
      </w:r>
      <w:r>
        <w:rPr>
          <w:rFonts w:ascii="나눔바른고딕" w:eastAsia="나눔바른고딕" w:hAnsi="나눔바른고딕" w:hint="eastAsia"/>
          <w:sz w:val="22"/>
          <w:szCs w:val="24"/>
        </w:rPr>
        <w:t>가 대표적으로 이용되었음.</w:t>
      </w:r>
      <w:r w:rsidR="00C71653">
        <w:rPr>
          <w:rFonts w:ascii="나눔바른고딕" w:eastAsia="나눔바른고딕" w:hAnsi="나눔바른고딕"/>
          <w:sz w:val="22"/>
          <w:szCs w:val="24"/>
        </w:rPr>
        <w:t>(</w:t>
      </w:r>
      <w:r w:rsidR="00C71653">
        <w:rPr>
          <w:rFonts w:ascii="나눔바른고딕" w:eastAsia="나눔바른고딕" w:hAnsi="나눔바른고딕" w:hint="eastAsia"/>
          <w:sz w:val="22"/>
          <w:szCs w:val="24"/>
        </w:rPr>
        <w:t xml:space="preserve">하지만 이 구조에서는 컨텍스트 인코딩을 </w:t>
      </w:r>
      <w:r w:rsidR="00C71653">
        <w:rPr>
          <w:rFonts w:ascii="나눔바른고딕" w:eastAsia="나눔바른고딕" w:hAnsi="나눔바른고딕"/>
          <w:sz w:val="22"/>
          <w:szCs w:val="24"/>
        </w:rPr>
        <w:t xml:space="preserve">RNN </w:t>
      </w:r>
      <w:r w:rsidR="00C71653">
        <w:rPr>
          <w:rFonts w:ascii="나눔바른고딕" w:eastAsia="나눔바른고딕" w:hAnsi="나눔바른고딕" w:hint="eastAsia"/>
          <w:sz w:val="22"/>
          <w:szCs w:val="24"/>
        </w:rPr>
        <w:t>기반 모듈로 진행</w:t>
      </w:r>
      <w:r w:rsidR="0012502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12502A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12502A">
        <w:rPr>
          <w:rFonts w:ascii="나눔바른고딕" w:eastAsia="나눔바른고딕" w:hAnsi="나눔바른고딕" w:hint="eastAsia"/>
          <w:sz w:val="22"/>
          <w:szCs w:val="24"/>
        </w:rPr>
        <w:t xml:space="preserve">가까운 컨텍스트에만 주요하게 볼 수도 있음 </w:t>
      </w:r>
      <w:r w:rsidR="0012502A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12502A">
        <w:rPr>
          <w:rFonts w:ascii="나눔바른고딕" w:eastAsia="나눔바른고딕" w:hAnsi="나눔바른고딕" w:hint="eastAsia"/>
          <w:sz w:val="22"/>
          <w:szCs w:val="24"/>
        </w:rPr>
        <w:t>가장 필요한 내용 보다는 마지막 발화에 의존하는 경향</w:t>
      </w:r>
      <w:r w:rsidR="00C71653"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0AE7F0FE" w14:textId="0F532BF9" w:rsidR="0012502A" w:rsidRDefault="0012502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elf-Attention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각 요소들 간에 직접적인 유사도 이용 </w:t>
      </w:r>
      <w:r>
        <w:rPr>
          <w:rFonts w:ascii="나눔바른고딕" w:eastAsia="나눔바른고딕" w:hAnsi="나눔바른고딕"/>
          <w:sz w:val="22"/>
          <w:szCs w:val="24"/>
        </w:rPr>
        <w:t xml:space="preserve">=&gt; long-dependency </w:t>
      </w:r>
      <w:r>
        <w:rPr>
          <w:rFonts w:ascii="나눔바른고딕" w:eastAsia="나눔바른고딕" w:hAnsi="나눔바른고딕" w:hint="eastAsia"/>
          <w:sz w:val="22"/>
          <w:szCs w:val="24"/>
        </w:rPr>
        <w:t>조금 더 잘 모델링 가능</w:t>
      </w:r>
    </w:p>
    <w:p w14:paraId="04CA9839" w14:textId="27C0CCB7" w:rsidR="0012502A" w:rsidRPr="00AD76ED" w:rsidRDefault="0012502A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본 논문에서는 이를 이용하여 답할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때 어떤 컨텍스트에 집중할지를 모델링</w:t>
      </w:r>
      <w:bookmarkStart w:id="0" w:name="_GoBack"/>
      <w:bookmarkEnd w:id="0"/>
    </w:p>
    <w:sectPr w:rsidR="0012502A" w:rsidRPr="00AD76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A9"/>
    <w:rsid w:val="0012502A"/>
    <w:rsid w:val="0013268D"/>
    <w:rsid w:val="001D2D76"/>
    <w:rsid w:val="00477916"/>
    <w:rsid w:val="00706B80"/>
    <w:rsid w:val="00AD76ED"/>
    <w:rsid w:val="00C71653"/>
    <w:rsid w:val="00D21233"/>
    <w:rsid w:val="00F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0D4B"/>
  <w15:chartTrackingRefBased/>
  <w15:docId w15:val="{47AE70B6-DFF8-44EB-A899-AF3030DF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7</cp:revision>
  <dcterms:created xsi:type="dcterms:W3CDTF">2020-10-02T17:01:00Z</dcterms:created>
  <dcterms:modified xsi:type="dcterms:W3CDTF">2020-10-02T17:53:00Z</dcterms:modified>
</cp:coreProperties>
</file>