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A031" w14:textId="468B6D53" w:rsidR="00127214" w:rsidRDefault="00082558">
      <w:hyperlink r:id="rId7" w:history="1">
        <w:r w:rsidR="00677CD3" w:rsidRPr="00244F2D">
          <w:rPr>
            <w:rStyle w:val="a5"/>
          </w:rPr>
          <w:t>https://baekyeongmin.github.io/paper-review/transformer-xl-review/</w:t>
        </w:r>
      </w:hyperlink>
    </w:p>
    <w:p w14:paraId="4B89AFB0" w14:textId="7EEAF211" w:rsidR="00677CD3" w:rsidRDefault="00082558">
      <w:hyperlink r:id="rId8" w:history="1">
        <w:r w:rsidR="00677CD3" w:rsidRPr="00244F2D">
          <w:rPr>
            <w:rStyle w:val="a5"/>
          </w:rPr>
          <w:t>http://mlgalaxy.blogspot.com/2019/07/transformer-xl.html</w:t>
        </w:r>
      </w:hyperlink>
    </w:p>
    <w:p w14:paraId="60DD64CF" w14:textId="66FDE0E6" w:rsidR="00677CD3" w:rsidRPr="00677CD3" w:rsidRDefault="00677CD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77CD3">
        <w:rPr>
          <w:rFonts w:ascii="나눔바른고딕" w:eastAsia="나눔바른고딕" w:hAnsi="나눔바른고딕"/>
          <w:b/>
          <w:bCs/>
          <w:sz w:val="22"/>
          <w:szCs w:val="24"/>
        </w:rPr>
        <w:t>Transformer-XL: Attentive Language Models Beyond a Fixed-Length Context3</w:t>
      </w:r>
      <w:r w:rsidR="006F1BD2">
        <w:rPr>
          <w:rFonts w:ascii="나눔바른고딕" w:eastAsia="나눔바른고딕" w:hAnsi="나눔바른고딕"/>
          <w:b/>
          <w:bCs/>
          <w:sz w:val="22"/>
          <w:szCs w:val="24"/>
        </w:rPr>
        <w:t>(ACL, 2019)</w:t>
      </w:r>
    </w:p>
    <w:p w14:paraId="0FAD8E36" w14:textId="1089D260" w:rsidR="00677CD3" w:rsidRDefault="0023032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기존의 </w:t>
      </w:r>
      <w:r>
        <w:rPr>
          <w:rFonts w:ascii="나눔바른고딕" w:eastAsia="나눔바른고딕" w:hAnsi="나눔바른고딕"/>
          <w:sz w:val="22"/>
          <w:szCs w:val="24"/>
        </w:rPr>
        <w:t>Fixed Length 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한계점 지적 </w:t>
      </w:r>
      <w:r>
        <w:rPr>
          <w:rFonts w:ascii="나눔바른고딕" w:eastAsia="나눔바른고딕" w:hAnsi="나눔바른고딕"/>
          <w:sz w:val="22"/>
          <w:szCs w:val="24"/>
        </w:rPr>
        <w:t xml:space="preserve">+ </w:t>
      </w:r>
      <w:r>
        <w:rPr>
          <w:rFonts w:ascii="나눔바른고딕" w:eastAsia="나눔바른고딕" w:hAnsi="나눔바른고딕" w:hint="eastAsia"/>
          <w:sz w:val="22"/>
          <w:szCs w:val="24"/>
        </w:rPr>
        <w:t>더 긴 의존성 이용이 핵심</w:t>
      </w:r>
    </w:p>
    <w:p w14:paraId="12585F88" w14:textId="1D427D17" w:rsidR="00230329" w:rsidRDefault="0023032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다양한 </w:t>
      </w:r>
      <w:r>
        <w:rPr>
          <w:rFonts w:ascii="나눔바른고딕" w:eastAsia="나눔바른고딕" w:hAnsi="나눔바른고딕"/>
          <w:sz w:val="22"/>
          <w:szCs w:val="24"/>
        </w:rPr>
        <w:t xml:space="preserve">NLU </w:t>
      </w: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>SOTA + XLNet</w:t>
      </w:r>
      <w:r>
        <w:rPr>
          <w:rFonts w:ascii="나눔바른고딕" w:eastAsia="나눔바른고딕" w:hAnsi="나눔바른고딕" w:hint="eastAsia"/>
          <w:sz w:val="22"/>
          <w:szCs w:val="24"/>
        </w:rPr>
        <w:t>과 같은 논문에서 활용(사실 같은 저자)</w:t>
      </w:r>
    </w:p>
    <w:p w14:paraId="0B8F00A7" w14:textId="7052AFCF" w:rsidR="0080339F" w:rsidRDefault="0080339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사실 기존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  <w:r>
        <w:rPr>
          <w:rFonts w:ascii="나눔바른고딕" w:eastAsia="나눔바른고딕" w:hAnsi="나눔바른고딕" w:hint="eastAsia"/>
          <w:sz w:val="22"/>
          <w:szCs w:val="24"/>
        </w:rPr>
        <w:t>에서 진작에 의문이 들었던 점이다.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바로,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디코더의 입,출력에서도 </w:t>
      </w:r>
      <w:r>
        <w:rPr>
          <w:rFonts w:ascii="나눔바른고딕" w:eastAsia="나눔바른고딕" w:hAnsi="나눔바른고딕"/>
          <w:sz w:val="22"/>
          <w:szCs w:val="24"/>
        </w:rPr>
        <w:t>seq_len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fixed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된다는 점이다.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물론 그 값이 크긴 하지만)</w:t>
      </w:r>
    </w:p>
    <w:p w14:paraId="2F2F90D6" w14:textId="7321F322" w:rsidR="000849B5" w:rsidRPr="006F1BD2" w:rsidRDefault="000849B5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F1BD2">
        <w:rPr>
          <w:rFonts w:ascii="나눔바른고딕" w:eastAsia="나눔바른고딕" w:hAnsi="나눔바른고딕"/>
          <w:b/>
          <w:bCs/>
          <w:sz w:val="22"/>
          <w:szCs w:val="24"/>
        </w:rPr>
        <w:t>Main Idea</w:t>
      </w:r>
    </w:p>
    <w:p w14:paraId="78794AA5" w14:textId="0402A808" w:rsidR="000849B5" w:rsidRPr="009304D9" w:rsidRDefault="000849B5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기존 트랜스포머는 코퍼스를 여러 개의 세그먼트로 나눈다.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Pr="009304D9">
        <w:rPr>
          <w:rFonts w:ascii="나눔바른고딕" w:eastAsia="나눔바른고딕" w:hAnsi="나눔바른고딕"/>
          <w:color w:val="FF0000"/>
          <w:sz w:val="22"/>
          <w:szCs w:val="24"/>
        </w:rPr>
        <w:t>(</w:t>
      </w:r>
      <w:r w:rsidRPr="009304D9">
        <w:rPr>
          <w:rFonts w:ascii="나눔바른고딕" w:eastAsia="나눔바른고딕" w:hAnsi="나눔바른고딕" w:hint="eastAsia"/>
          <w:color w:val="FF0000"/>
          <w:sz w:val="22"/>
          <w:szCs w:val="24"/>
        </w:rPr>
        <w:t>어떤 기준으로 나누는지 모르겠음,</w:t>
      </w:r>
      <w:r w:rsidRPr="009304D9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9304D9">
        <w:rPr>
          <w:rFonts w:ascii="나눔바른고딕" w:eastAsia="나눔바른고딕" w:hAnsi="나눔바른고딕" w:hint="eastAsia"/>
          <w:color w:val="FF0000"/>
          <w:sz w:val="22"/>
          <w:szCs w:val="24"/>
        </w:rPr>
        <w:t>한 세그먼트 내에 관련 없는 문장끼리 들어 있을 수도 있나?</w:t>
      </w:r>
      <w:r w:rsidR="00505F39" w:rsidRPr="009304D9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505F39" w:rsidRPr="009304D9">
        <w:rPr>
          <w:rFonts w:ascii="나눔바른고딕" w:eastAsia="나눔바른고딕" w:hAnsi="나눔바른고딕" w:hint="eastAsia"/>
          <w:color w:val="FF0000"/>
          <w:sz w:val="22"/>
          <w:szCs w:val="24"/>
        </w:rPr>
        <w:t>아니면 한 문장이 매우 길다면 중간에 끊길수도 있나?</w:t>
      </w:r>
      <w:r w:rsidRPr="009304D9">
        <w:rPr>
          <w:rFonts w:ascii="나눔바른고딕" w:eastAsia="나눔바른고딕" w:hAnsi="나눔바른고딕"/>
          <w:color w:val="FF0000"/>
          <w:sz w:val="22"/>
          <w:szCs w:val="24"/>
        </w:rPr>
        <w:t>)</w:t>
      </w:r>
    </w:p>
    <w:p w14:paraId="74F4F858" w14:textId="70006E32" w:rsidR="00505F39" w:rsidRDefault="00505F3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여튼 </w:t>
      </w:r>
      <w:r>
        <w:rPr>
          <w:rFonts w:ascii="나눔바른고딕" w:eastAsia="나눔바른고딕" w:hAnsi="나눔바른고딕"/>
          <w:sz w:val="22"/>
          <w:szCs w:val="24"/>
        </w:rPr>
        <w:t>seq_len</w:t>
      </w:r>
      <w:r>
        <w:rPr>
          <w:rFonts w:ascii="나눔바른고딕" w:eastAsia="나눔바른고딕" w:hAnsi="나눔바른고딕" w:hint="eastAsia"/>
          <w:sz w:val="22"/>
          <w:szCs w:val="24"/>
        </w:rPr>
        <w:t>이 정해지기 때문에 그 내에서만 학습이 가능하다.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매우 긴 </w:t>
      </w:r>
      <w:r>
        <w:rPr>
          <w:rFonts w:ascii="나눔바른고딕" w:eastAsia="나눔바른고딕" w:hAnsi="나눔바른고딕"/>
          <w:sz w:val="22"/>
          <w:szCs w:val="24"/>
        </w:rPr>
        <w:t>corpus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같이 학습이 안돼서 </w:t>
      </w:r>
      <w:r>
        <w:rPr>
          <w:rFonts w:ascii="나눔바른고딕" w:eastAsia="나눔바른고딕" w:hAnsi="나눔바른고딕"/>
          <w:sz w:val="22"/>
          <w:szCs w:val="24"/>
        </w:rPr>
        <w:t>long-term dependency</w:t>
      </w:r>
      <w:r>
        <w:rPr>
          <w:rFonts w:ascii="나눔바른고딕" w:eastAsia="나눔바른고딕" w:hAnsi="나눔바른고딕" w:hint="eastAsia"/>
          <w:sz w:val="22"/>
          <w:szCs w:val="24"/>
        </w:rPr>
        <w:t>를 학습 못할수도 있다.</w:t>
      </w:r>
    </w:p>
    <w:p w14:paraId="5B906BD3" w14:textId="065C5ACF" w:rsidR="00D51D3A" w:rsidRDefault="00D51D3A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 xml:space="preserve">context fragmentation: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단순하게 연속적인 </w:t>
      </w:r>
      <w:r>
        <w:rPr>
          <w:rFonts w:ascii="나눔바른고딕" w:eastAsia="나눔바른고딕" w:hAnsi="나눔바른고딕"/>
          <w:sz w:val="22"/>
          <w:szCs w:val="24"/>
        </w:rPr>
        <w:t>symbol</w:t>
      </w:r>
      <w:r>
        <w:rPr>
          <w:rFonts w:ascii="나눔바른고딕" w:eastAsia="나눔바른고딕" w:hAnsi="나눔바른고딕" w:hint="eastAsia"/>
          <w:sz w:val="22"/>
          <w:szCs w:val="24"/>
        </w:rPr>
        <w:t>들로 구성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해당 세그먼트의 처음 몇개의 </w:t>
      </w:r>
      <w:r>
        <w:rPr>
          <w:rFonts w:ascii="나눔바른고딕" w:eastAsia="나눔바른고딕" w:hAnsi="나눔바른고딕"/>
          <w:sz w:val="22"/>
          <w:szCs w:val="24"/>
        </w:rPr>
        <w:t>symbol</w:t>
      </w:r>
      <w:r>
        <w:rPr>
          <w:rFonts w:ascii="나눔바른고딕" w:eastAsia="나눔바른고딕" w:hAnsi="나눔바른고딕" w:hint="eastAsia"/>
          <w:sz w:val="22"/>
          <w:szCs w:val="24"/>
        </w:rPr>
        <w:t>들을 예측하기에는 정보 양 부족</w:t>
      </w:r>
      <w:r w:rsidR="00190F69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190F69">
        <w:rPr>
          <w:rFonts w:ascii="나눔바른고딕" w:eastAsia="나눔바른고딕" w:hAnsi="나눔바른고딕" w:hint="eastAsia"/>
          <w:sz w:val="22"/>
          <w:szCs w:val="24"/>
        </w:rPr>
        <w:t>중간에 짤렸을 때 그 다음 세그먼트의 앞 몇 단어는 갑자기 나타난 것이라 무슨 의미인지 알 수가 없다.</w:t>
      </w:r>
    </w:p>
    <w:p w14:paraId="6F5DD205" w14:textId="06A5BC75" w:rsidR="00D51D3A" w:rsidRDefault="00D51D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긴 문장은 </w:t>
      </w:r>
      <w:r>
        <w:rPr>
          <w:rFonts w:ascii="나눔바른고딕" w:eastAsia="나눔바른고딕" w:hAnsi="나눔바른고딕"/>
          <w:sz w:val="22"/>
          <w:szCs w:val="24"/>
        </w:rPr>
        <w:t xml:space="preserve">Transformer-XL(extra long) </w:t>
      </w:r>
      <w:r>
        <w:rPr>
          <w:rFonts w:ascii="나눔바른고딕" w:eastAsia="나눔바른고딕" w:hAnsi="나눔바른고딕" w:hint="eastAsia"/>
          <w:sz w:val="22"/>
          <w:szCs w:val="24"/>
        </w:rPr>
        <w:t>필요</w:t>
      </w:r>
    </w:p>
    <w:p w14:paraId="1F3B7CA1" w14:textId="0C0CAE7A" w:rsidR="006F1BD2" w:rsidRPr="006F1BD2" w:rsidRDefault="006F1BD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F1BD2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기존 </w:t>
      </w:r>
      <w:r w:rsidRPr="006F1BD2">
        <w:rPr>
          <w:rFonts w:ascii="나눔바른고딕" w:eastAsia="나눔바른고딕" w:hAnsi="나눔바른고딕"/>
          <w:b/>
          <w:bCs/>
          <w:sz w:val="22"/>
          <w:szCs w:val="24"/>
        </w:rPr>
        <w:t>Transformer</w:t>
      </w:r>
    </w:p>
    <w:p w14:paraId="5D8E431A" w14:textId="650150C9" w:rsidR="006F1BD2" w:rsidRDefault="006F1BD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2017</w:t>
      </w:r>
      <w:r w:rsidR="00190F69">
        <w:rPr>
          <w:rFonts w:ascii="나눔바른고딕" w:eastAsia="나눔바른고딕" w:hAnsi="나눔바른고딕"/>
          <w:sz w:val="22"/>
          <w:szCs w:val="24"/>
        </w:rPr>
        <w:t>, Attention is all you need</w:t>
      </w:r>
      <w:r w:rsidR="00190F69">
        <w:rPr>
          <w:rFonts w:ascii="나눔바른고딕" w:eastAsia="나눔바른고딕" w:hAnsi="나눔바른고딕" w:hint="eastAsia"/>
          <w:sz w:val="22"/>
          <w:szCs w:val="24"/>
        </w:rPr>
        <w:t>에서 소개</w:t>
      </w:r>
      <w:r w:rsidR="00190F69">
        <w:rPr>
          <w:rFonts w:ascii="나눔바른고딕" w:eastAsia="나눔바른고딕" w:hAnsi="나눔바른고딕"/>
          <w:sz w:val="22"/>
          <w:szCs w:val="24"/>
        </w:rPr>
        <w:t xml:space="preserve">(RNN </w:t>
      </w:r>
      <w:r w:rsidR="00190F69">
        <w:rPr>
          <w:rFonts w:ascii="나눔바른고딕" w:eastAsia="나눔바른고딕" w:hAnsi="나눔바른고딕" w:hint="eastAsia"/>
          <w:sz w:val="22"/>
          <w:szCs w:val="24"/>
        </w:rPr>
        <w:t xml:space="preserve">기반의 </w:t>
      </w:r>
      <w:r w:rsidR="00190F69">
        <w:rPr>
          <w:rFonts w:ascii="나눔바른고딕" w:eastAsia="나눔바른고딕" w:hAnsi="나눔바른고딕"/>
          <w:sz w:val="22"/>
          <w:szCs w:val="24"/>
        </w:rPr>
        <w:t xml:space="preserve">long-term dependency &amp; GVP </w:t>
      </w:r>
      <w:r w:rsidR="00190F69">
        <w:rPr>
          <w:rFonts w:ascii="나눔바른고딕" w:eastAsia="나눔바른고딕" w:hAnsi="나눔바른고딕" w:hint="eastAsia"/>
          <w:sz w:val="22"/>
          <w:szCs w:val="24"/>
        </w:rPr>
        <w:t>해결)</w:t>
      </w:r>
    </w:p>
    <w:p w14:paraId="7E852B8C" w14:textId="1C27A2BE" w:rsidR="00190F69" w:rsidRDefault="00190F6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character-level language modeling with deeper self-attention(2018)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>char 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해결했는데 </w:t>
      </w:r>
      <w:r>
        <w:rPr>
          <w:rFonts w:ascii="나눔바른고딕" w:eastAsia="나눔바른고딕" w:hAnsi="나눔바른고딕"/>
          <w:sz w:val="22"/>
          <w:szCs w:val="24"/>
        </w:rPr>
        <w:t xml:space="preserve">RNN </w:t>
      </w:r>
      <w:r>
        <w:rPr>
          <w:rFonts w:ascii="나눔바른고딕" w:eastAsia="나눔바른고딕" w:hAnsi="나눔바른고딕" w:hint="eastAsia"/>
          <w:sz w:val="22"/>
          <w:szCs w:val="24"/>
        </w:rPr>
        <w:t>기반보다 좋은 성능이지만 문제가 있다.</w:t>
      </w:r>
    </w:p>
    <w:p w14:paraId="379B21C6" w14:textId="42B484CA" w:rsidR="00190F69" w:rsidRDefault="00190F69" w:rsidP="00190F69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고정된 길이의 세그먼트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해당 길이 이상의 의존성을 학습하기 힘듬.</w:t>
      </w:r>
    </w:p>
    <w:p w14:paraId="225712B3" w14:textId="175C2886" w:rsidR="00190F69" w:rsidRDefault="00190F69" w:rsidP="00190F69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각 세그먼트의 의미적 경계(</w:t>
      </w:r>
      <w:r>
        <w:rPr>
          <w:rFonts w:ascii="나눔바른고딕" w:eastAsia="나눔바른고딕" w:hAnsi="나눔바른고딕"/>
          <w:sz w:val="22"/>
          <w:szCs w:val="24"/>
        </w:rPr>
        <w:t xml:space="preserve"> ex) </w:t>
      </w:r>
      <w:r>
        <w:rPr>
          <w:rFonts w:ascii="나눔바른고딕" w:eastAsia="나눔바른고딕" w:hAnsi="나눔바른고딕" w:hint="eastAsia"/>
          <w:sz w:val="22"/>
          <w:szCs w:val="24"/>
        </w:rPr>
        <w:t>긴 문장이 한 세그먼트다,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 문장까지가 일관성 있는 한 문단이다.</w:t>
      </w:r>
      <w:r>
        <w:rPr>
          <w:rFonts w:ascii="나눔바른고딕" w:eastAsia="나눔바른고딕" w:hAnsi="나눔바른고딕"/>
          <w:sz w:val="22"/>
          <w:szCs w:val="24"/>
        </w:rPr>
        <w:t xml:space="preserve">) </w:t>
      </w:r>
      <w:r>
        <w:rPr>
          <w:rFonts w:ascii="나눔바른고딕" w:eastAsia="나눔바른고딕" w:hAnsi="나눔바른고딕" w:hint="eastAsia"/>
          <w:sz w:val="22"/>
          <w:szCs w:val="24"/>
        </w:rPr>
        <w:t>등을 고려하지 않고</w:t>
      </w:r>
      <w:r>
        <w:rPr>
          <w:rFonts w:ascii="나눔바른고딕" w:eastAsia="나눔바른고딕" w:hAnsi="나눔바른고딕"/>
          <w:sz w:val="22"/>
          <w:szCs w:val="24"/>
        </w:rPr>
        <w:t xml:space="preserve"> / corpus</w:t>
      </w:r>
      <w:r>
        <w:rPr>
          <w:rFonts w:ascii="나눔바른고딕" w:eastAsia="나눔바른고딕" w:hAnsi="나눔바른고딕" w:hint="eastAsia"/>
          <w:sz w:val="22"/>
          <w:szCs w:val="24"/>
        </w:rPr>
        <w:t>에서 연속적인 t</w:t>
      </w:r>
      <w:r>
        <w:rPr>
          <w:rFonts w:ascii="나눔바른고딕" w:eastAsia="나눔바른고딕" w:hAnsi="나눔바른고딕"/>
          <w:sz w:val="22"/>
          <w:szCs w:val="24"/>
        </w:rPr>
        <w:t>oken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잘라서 사용 </w:t>
      </w:r>
      <w:r>
        <w:rPr>
          <w:rFonts w:ascii="나눔바른고딕" w:eastAsia="나눔바른고딕" w:hAnsi="나눔바른고딕"/>
          <w:sz w:val="22"/>
          <w:szCs w:val="24"/>
        </w:rPr>
        <w:t>=&gt;</w:t>
      </w:r>
      <w:r w:rsidR="000A37E4">
        <w:rPr>
          <w:rFonts w:ascii="나눔바른고딕" w:eastAsia="나눔바른고딕" w:hAnsi="나눔바른고딕"/>
          <w:sz w:val="22"/>
          <w:szCs w:val="24"/>
        </w:rPr>
        <w:t xml:space="preserve"> context fragmentation </w:t>
      </w:r>
      <w:r w:rsidR="000A37E4">
        <w:rPr>
          <w:rFonts w:ascii="나눔바른고딕" w:eastAsia="나눔바른고딕" w:hAnsi="나눔바른고딕" w:hint="eastAsia"/>
          <w:sz w:val="22"/>
          <w:szCs w:val="24"/>
        </w:rPr>
        <w:t>문제</w:t>
      </w:r>
    </w:p>
    <w:p w14:paraId="458B6D27" w14:textId="2F8075D1" w:rsidR="000A37E4" w:rsidRPr="000A37E4" w:rsidRDefault="000A37E4" w:rsidP="000A37E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0A37E4">
        <w:rPr>
          <w:rFonts w:ascii="나눔바른고딕" w:eastAsia="나눔바른고딕" w:hAnsi="나눔바른고딕"/>
          <w:b/>
          <w:bCs/>
          <w:sz w:val="22"/>
          <w:szCs w:val="24"/>
        </w:rPr>
        <w:t>Transformer XL</w:t>
      </w:r>
    </w:p>
    <w:p w14:paraId="6E34A711" w14:textId="44E7BC40" w:rsidR="000A37E4" w:rsidRDefault="009304D9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두 문제를 해결하기 위해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Recurrence </w:t>
      </w:r>
      <w:r>
        <w:rPr>
          <w:rFonts w:ascii="나눔바른고딕" w:eastAsia="나눔바른고딕" w:hAnsi="나눔바른고딕" w:hint="eastAsia"/>
          <w:sz w:val="22"/>
          <w:szCs w:val="24"/>
        </w:rPr>
        <w:t>형태를 제시한다.</w:t>
      </w:r>
    </w:p>
    <w:p w14:paraId="092DBE4B" w14:textId="0FC86954" w:rsidR="009304D9" w:rsidRDefault="009304D9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연속된 세그먼트들을 모델링 할 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세그먼트를 독립적으로 모델링(기존 트랜스포머)하는 것이 아니라 특정 세그먼트의 모델링에 이전 세그먼트의 정보를 이용한다.</w:t>
      </w:r>
    </w:p>
    <w:p w14:paraId="167D828D" w14:textId="2CADDB3E" w:rsidR="009304D9" w:rsidRDefault="009304D9" w:rsidP="000A37E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이에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따라 세그먼트들의 의존성을 파악할 수 있고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자연스럽게 고정된 길이의 의존성 문제 </w:t>
      </w:r>
      <w:r>
        <w:rPr>
          <w:rFonts w:ascii="나눔바른고딕" w:eastAsia="나눔바른고딕" w:hAnsi="나눔바른고딕"/>
          <w:sz w:val="22"/>
          <w:szCs w:val="24"/>
        </w:rPr>
        <w:t xml:space="preserve">&amp; context fragment </w:t>
      </w:r>
      <w:r>
        <w:rPr>
          <w:rFonts w:ascii="나눔바른고딕" w:eastAsia="나눔바른고딕" w:hAnsi="나눔바른고딕" w:hint="eastAsia"/>
          <w:sz w:val="22"/>
          <w:szCs w:val="24"/>
        </w:rPr>
        <w:t>문제를 동시에 해결하게 된다.</w:t>
      </w:r>
      <w:r w:rsidR="00C653F8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C653F8">
        <w:rPr>
          <w:rFonts w:ascii="나눔바른고딕" w:eastAsia="나눔바른고딕" w:hAnsi="나눔바른고딕" w:hint="eastAsia"/>
          <w:sz w:val="22"/>
          <w:szCs w:val="24"/>
        </w:rPr>
        <w:t xml:space="preserve">기존 트랜스포머가 </w:t>
      </w:r>
      <w:r w:rsidR="00C653F8">
        <w:rPr>
          <w:rFonts w:ascii="나눔바른고딕" w:eastAsia="나눔바른고딕" w:hAnsi="나눔바른고딕"/>
          <w:sz w:val="22"/>
          <w:szCs w:val="24"/>
        </w:rPr>
        <w:t>LSTM</w:t>
      </w:r>
      <w:r w:rsidR="00C653F8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C653F8">
        <w:rPr>
          <w:rFonts w:ascii="나눔바른고딕" w:eastAsia="나눔바른고딕" w:hAnsi="나눔바른고딕"/>
          <w:sz w:val="22"/>
          <w:szCs w:val="24"/>
        </w:rPr>
        <w:t>Long dependency &amp; GVP</w:t>
      </w:r>
      <w:r w:rsidR="00C653F8">
        <w:rPr>
          <w:rFonts w:ascii="나눔바른고딕" w:eastAsia="나눔바른고딕" w:hAnsi="나눔바른고딕" w:hint="eastAsia"/>
          <w:sz w:val="22"/>
          <w:szCs w:val="24"/>
        </w:rPr>
        <w:t>를 해결했지만 X</w:t>
      </w:r>
      <w:r w:rsidR="00C653F8">
        <w:rPr>
          <w:rFonts w:ascii="나눔바른고딕" w:eastAsia="나눔바른고딕" w:hAnsi="나눔바른고딕"/>
          <w:sz w:val="22"/>
          <w:szCs w:val="24"/>
        </w:rPr>
        <w:t>L</w:t>
      </w:r>
      <w:r w:rsidR="00C653F8">
        <w:rPr>
          <w:rFonts w:ascii="나눔바른고딕" w:eastAsia="나눔바른고딕" w:hAnsi="나눔바른고딕" w:hint="eastAsia"/>
          <w:sz w:val="22"/>
          <w:szCs w:val="24"/>
        </w:rPr>
        <w:t>은 한번 더 그 부분을 증가시킴)</w:t>
      </w:r>
    </w:p>
    <w:p w14:paraId="040F8475" w14:textId="24E523F6" w:rsidR="00C653F8" w:rsidRDefault="00C653F8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역시 기존 트랜스포머처럼 </w:t>
      </w:r>
      <w:r>
        <w:rPr>
          <w:noProof/>
        </w:rPr>
        <w:drawing>
          <wp:inline distT="0" distB="0" distL="0" distR="0" wp14:anchorId="70B4F710" wp14:editId="69770271">
            <wp:extent cx="1943100" cy="285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auto-regressive </w:t>
      </w:r>
      <w:r>
        <w:rPr>
          <w:rFonts w:ascii="나눔바른고딕" w:eastAsia="나눔바른고딕" w:hAnsi="나눔바른고딕" w:hint="eastAsia"/>
          <w:sz w:val="22"/>
          <w:szCs w:val="24"/>
        </w:rPr>
        <w:t>방식으로,</w:t>
      </w:r>
      <w:r>
        <w:rPr>
          <w:rFonts w:ascii="나눔바른고딕" w:eastAsia="나눔바른고딕" w:hAnsi="나눔바른고딕"/>
          <w:sz w:val="22"/>
          <w:szCs w:val="24"/>
        </w:rPr>
        <w:t xml:space="preserve"> P(x)</w:t>
      </w:r>
      <w:r>
        <w:rPr>
          <w:rFonts w:ascii="나눔바른고딕" w:eastAsia="나눔바른고딕" w:hAnsi="나눔바른고딕" w:hint="eastAsia"/>
          <w:sz w:val="22"/>
          <w:szCs w:val="24"/>
        </w:rPr>
        <w:t>의 분포를 추정하는 방식이다.</w:t>
      </w:r>
    </w:p>
    <w:p w14:paraId="05A163B8" w14:textId="5202BDED" w:rsidR="00002EFF" w:rsidRDefault="00002EF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기존 트랜스포머로 매우 긴 컨텍스트 모델링 하려면?</w:t>
      </w:r>
    </w:p>
    <w:p w14:paraId="4E3D16D2" w14:textId="694A998A" w:rsidR="00002EFF" w:rsidRDefault="00002EF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그냥 그 컨텍스트를 한번에 때려 넣으면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But </w:t>
      </w:r>
      <w:r>
        <w:rPr>
          <w:rFonts w:ascii="나눔바른고딕" w:eastAsia="나눔바른고딕" w:hAnsi="나눔바른고딕" w:hint="eastAsia"/>
          <w:sz w:val="22"/>
          <w:szCs w:val="24"/>
        </w:rPr>
        <w:t>메모리/계산상의 한계로 불가능</w:t>
      </w:r>
    </w:p>
    <w:p w14:paraId="6DF1309A" w14:textId="1813D61C" w:rsidR="00002EFF" w:rsidRDefault="00002EFF" w:rsidP="000A37E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따라서 여러 개의 세그먼트로 나눈다.</w:t>
      </w:r>
      <w:r>
        <w:rPr>
          <w:rFonts w:ascii="나눔바른고딕" w:eastAsia="나눔바른고딕" w:hAnsi="나눔바른고딕"/>
          <w:sz w:val="22"/>
          <w:szCs w:val="24"/>
        </w:rPr>
        <w:t xml:space="preserve"> (limited length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보다 짧게 해서)</w:t>
      </w:r>
    </w:p>
    <w:p w14:paraId="2BEAB8DE" w14:textId="23167A46" w:rsidR="00002EFF" w:rsidRDefault="00002EF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9C34F4D" wp14:editId="06526C6E">
            <wp:extent cx="3371850" cy="2799272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750" cy="28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9FC1" w14:textId="2D1426F9" w:rsidR="00002EFF" w:rsidRDefault="00002EFF" w:rsidP="000A37E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7927DFF1" wp14:editId="4F3FCCC8">
            <wp:extent cx="5731510" cy="19786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C201" w14:textId="6E0BA095" w:rsidR="00002EFF" w:rsidRDefault="00002EF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첫번째처럼 </w:t>
      </w:r>
      <w:r>
        <w:rPr>
          <w:rFonts w:ascii="나눔바른고딕" w:eastAsia="나눔바른고딕" w:hAnsi="나눔바른고딕"/>
          <w:sz w:val="22"/>
          <w:szCs w:val="24"/>
        </w:rPr>
        <w:t>Train &amp; Evaluation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이 이루어지는데 여기서 문제가 되는 것이 계속 말했던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>들 간의 d</w:t>
      </w:r>
      <w:r>
        <w:rPr>
          <w:rFonts w:ascii="나눔바른고딕" w:eastAsia="나눔바른고딕" w:hAnsi="나눔바른고딕"/>
          <w:sz w:val="22"/>
          <w:szCs w:val="24"/>
        </w:rPr>
        <w:t>ependency</w:t>
      </w:r>
      <w:r>
        <w:rPr>
          <w:rFonts w:ascii="나눔바른고딕" w:eastAsia="나눔바른고딕" w:hAnsi="나눔바른고딕" w:hint="eastAsia"/>
          <w:sz w:val="22"/>
          <w:szCs w:val="24"/>
        </w:rPr>
        <w:t>를 배울 수 없다는 것이다.</w:t>
      </w:r>
      <w:r>
        <w:rPr>
          <w:rFonts w:ascii="나눔바른고딕" w:eastAsia="나눔바른고딕" w:hAnsi="나눔바른고딕"/>
          <w:sz w:val="22"/>
          <w:szCs w:val="24"/>
        </w:rPr>
        <w:t xml:space="preserve"> (=long-term dependency</w:t>
      </w:r>
      <w:r>
        <w:rPr>
          <w:rFonts w:ascii="나눔바른고딕" w:eastAsia="나눔바른고딕" w:hAnsi="나눔바른고딕" w:hint="eastAsia"/>
          <w:sz w:val="22"/>
          <w:szCs w:val="24"/>
        </w:rPr>
        <w:t>를 완전히 학습 불가)</w:t>
      </w:r>
    </w:p>
    <w:p w14:paraId="16485D80" w14:textId="6E02344B" w:rsidR="00002EFF" w:rsidRDefault="00002EF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평가를 할 때는 두번째처럼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>칸씩 옮기는데(이거는 처음 앎)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방법은 아마 </w:t>
      </w:r>
      <w:r>
        <w:rPr>
          <w:rFonts w:ascii="나눔바른고딕" w:eastAsia="나눔바른고딕" w:hAnsi="나눔바른고딕"/>
          <w:sz w:val="22"/>
          <w:szCs w:val="24"/>
        </w:rPr>
        <w:t xml:space="preserve">limited length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때문에 세그먼트간의 관련성을 </w:t>
      </w:r>
      <w:r>
        <w:rPr>
          <w:rFonts w:ascii="나눔바른고딕" w:eastAsia="나눔바른고딕" w:hAnsi="나눔바른고딕"/>
          <w:sz w:val="22"/>
          <w:szCs w:val="24"/>
        </w:rPr>
        <w:t>sliding window</w:t>
      </w:r>
      <w:r>
        <w:rPr>
          <w:rFonts w:ascii="나눔바른고딕" w:eastAsia="나눔바른고딕" w:hAnsi="나눔바른고딕" w:hint="eastAsia"/>
          <w:sz w:val="22"/>
          <w:szCs w:val="24"/>
        </w:rPr>
        <w:t>로 거쳐서 평가하기 위함인 것 같다.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하지만 그만큼 계산량을 요구하고 느리다.</w:t>
      </w:r>
    </w:p>
    <w:p w14:paraId="659D25A4" w14:textId="6967A777" w:rsidR="00981005" w:rsidRPr="00981005" w:rsidRDefault="00981005" w:rsidP="000A37E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981005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S</w:t>
      </w:r>
      <w:r w:rsidRPr="00981005">
        <w:rPr>
          <w:rFonts w:ascii="나눔바른고딕" w:eastAsia="나눔바른고딕" w:hAnsi="나눔바른고딕"/>
          <w:b/>
          <w:bCs/>
          <w:sz w:val="22"/>
          <w:szCs w:val="24"/>
        </w:rPr>
        <w:t>egment-Level Recurrence with State Reuse</w:t>
      </w:r>
    </w:p>
    <w:p w14:paraId="48906D53" w14:textId="26BFEF54" w:rsidR="00981005" w:rsidRDefault="00981005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문제를 해결하기 위해 </w:t>
      </w:r>
      <w:r>
        <w:rPr>
          <w:rFonts w:ascii="나눔바른고딕" w:eastAsia="나눔바른고딕" w:hAnsi="나눔바른고딕"/>
          <w:sz w:val="22"/>
          <w:szCs w:val="24"/>
        </w:rPr>
        <w:t xml:space="preserve">recurrence </w:t>
      </w:r>
      <w:r>
        <w:rPr>
          <w:rFonts w:ascii="나눔바른고딕" w:eastAsia="나눔바른고딕" w:hAnsi="나눔바른고딕" w:hint="eastAsia"/>
          <w:sz w:val="22"/>
          <w:szCs w:val="24"/>
        </w:rPr>
        <w:t>방법 사용</w:t>
      </w:r>
    </w:p>
    <w:p w14:paraId="2C4D35DE" w14:textId="16365723" w:rsidR="00981005" w:rsidRDefault="00981005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86F656B" wp14:editId="6BDB5A51">
            <wp:extent cx="5525060" cy="16478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5850" cy="16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6F9" w14:textId="29C74B3C" w:rsidR="00981005" w:rsidRDefault="00981005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 그림처럼 세그먼트 결과를 다음 세그먼트가 이용할 수 있도록 </w:t>
      </w:r>
      <w:r>
        <w:rPr>
          <w:rFonts w:ascii="나눔바른고딕" w:eastAsia="나눔바른고딕" w:hAnsi="나눔바른고딕"/>
          <w:sz w:val="22"/>
          <w:szCs w:val="24"/>
        </w:rPr>
        <w:t xml:space="preserve">iteration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마다 </w:t>
      </w:r>
      <w:r>
        <w:rPr>
          <w:rFonts w:ascii="나눔바른고딕" w:eastAsia="나눔바른고딕" w:hAnsi="나눔바른고딕"/>
          <w:sz w:val="22"/>
          <w:szCs w:val="24"/>
        </w:rPr>
        <w:t xml:space="preserve">caching </w:t>
      </w:r>
      <w:r>
        <w:rPr>
          <w:rFonts w:ascii="나눔바른고딕" w:eastAsia="나눔바른고딕" w:hAnsi="나눔바른고딕" w:hint="eastAsia"/>
          <w:sz w:val="22"/>
          <w:szCs w:val="24"/>
        </w:rPr>
        <w:t>한다.</w:t>
      </w:r>
    </w:p>
    <w:p w14:paraId="5D9E0ADF" w14:textId="3BB182A6" w:rsidR="00981005" w:rsidRDefault="00981005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그렇게 되면 현재 세그먼트는 직전 세그먼트의 정보를 이용할 수 있게 된다.</w:t>
      </w:r>
    </w:p>
    <w:p w14:paraId="23EDEF80" w14:textId="514A72E5" w:rsidR="00981005" w:rsidRDefault="00981005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 수식으로 나타내면</w:t>
      </w:r>
    </w:p>
    <w:p w14:paraId="30269854" w14:textId="76498876" w:rsidR="00981005" w:rsidRDefault="00981005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F299EE8" wp14:editId="3AC1FE20">
            <wp:extent cx="2476500" cy="9429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과 같다.</w:t>
      </w:r>
      <w:r>
        <w:rPr>
          <w:rFonts w:ascii="나눔바른고딕" w:eastAsia="나눔바른고딕" w:hAnsi="나눔바른고딕"/>
          <w:sz w:val="22"/>
          <w:szCs w:val="24"/>
        </w:rPr>
        <w:t xml:space="preserve"> SG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Stop Gradient</w:t>
      </w:r>
      <w:r>
        <w:rPr>
          <w:rFonts w:ascii="나눔바른고딕" w:eastAsia="나눔바른고딕" w:hAnsi="나눔바른고딕" w:hint="eastAsia"/>
          <w:sz w:val="22"/>
          <w:szCs w:val="24"/>
        </w:rPr>
        <w:t>로 직전 세그먼트의 파라미터 학습에는 영향을 안끼친다.</w:t>
      </w:r>
      <w:r>
        <w:rPr>
          <w:rFonts w:ascii="나눔바른고딕" w:eastAsia="나눔바른고딕" w:hAnsi="나눔바른고딕"/>
          <w:sz w:val="22"/>
          <w:szCs w:val="24"/>
        </w:rPr>
        <w:t xml:space="preserve">(Gradient </w:t>
      </w:r>
      <w:r>
        <w:rPr>
          <w:rFonts w:ascii="나눔바른고딕" w:eastAsia="나눔바른고딕" w:hAnsi="나눔바른고딕" w:hint="eastAsia"/>
          <w:sz w:val="22"/>
          <w:szCs w:val="24"/>
        </w:rPr>
        <w:t>전파 없다.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7E051C16" w14:textId="37BADA40" w:rsidR="00983B48" w:rsidRDefault="00983B48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현 레이어에서 사용될 </w:t>
      </w:r>
      <w:r>
        <w:rPr>
          <w:rFonts w:ascii="나눔바른고딕" w:eastAsia="나눔바른고딕" w:hAnsi="나눔바른고딕"/>
          <w:sz w:val="22"/>
          <w:szCs w:val="24"/>
        </w:rPr>
        <w:t>QKV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방금 만든 </w:t>
      </w:r>
      <w:r>
        <w:rPr>
          <w:rFonts w:ascii="나눔바른고딕" w:eastAsia="나눔바른고딕" w:hAnsi="나눔바른고딕"/>
          <w:sz w:val="22"/>
          <w:szCs w:val="24"/>
        </w:rPr>
        <w:t>hidden state</w:t>
      </w:r>
      <w:r>
        <w:rPr>
          <w:rFonts w:ascii="나눔바른고딕" w:eastAsia="나눔바른고딕" w:hAnsi="나눔바른고딕" w:hint="eastAsia"/>
          <w:sz w:val="22"/>
          <w:szCs w:val="24"/>
        </w:rPr>
        <w:t>로 만들어야 한다.</w:t>
      </w:r>
    </w:p>
    <w:p w14:paraId="16538AAA" w14:textId="62DF9E21" w:rsidR="006F419C" w:rsidRDefault="006F419C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467A5CF" wp14:editId="4750FC8C">
            <wp:extent cx="4419600" cy="1704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3640" w14:textId="3153A30C" w:rsidR="006F419C" w:rsidRDefault="006F419C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Q</w:t>
      </w:r>
      <w:r>
        <w:rPr>
          <w:rFonts w:ascii="나눔바른고딕" w:eastAsia="나눔바른고딕" w:hAnsi="나눔바른고딕"/>
          <w:sz w:val="22"/>
          <w:szCs w:val="24"/>
        </w:rPr>
        <w:t>uery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현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>에 대한 정보만 담고 있으면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마지막으로 디코더를 거쳐 다음 </w:t>
      </w:r>
      <w:r>
        <w:rPr>
          <w:rFonts w:ascii="나눔바른고딕" w:eastAsia="나눔바른고딕" w:hAnsi="나눔바른고딕"/>
          <w:sz w:val="22"/>
          <w:szCs w:val="24"/>
        </w:rPr>
        <w:t>layer</w:t>
      </w:r>
      <w:r>
        <w:rPr>
          <w:rFonts w:ascii="나눔바른고딕" w:eastAsia="나눔바른고딕" w:hAnsi="나눔바른고딕" w:hint="eastAsia"/>
          <w:sz w:val="22"/>
          <w:szCs w:val="24"/>
        </w:rPr>
        <w:t>에 쓰일 입력이자 현 레이어의 출력을 만들어 낸다.</w:t>
      </w:r>
    </w:p>
    <w:p w14:paraId="70A2D614" w14:textId="240781B4" w:rsidR="006F419C" w:rsidRDefault="006F419C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FEA6A57" wp14:editId="7EFE4BF7">
            <wp:extent cx="4352925" cy="4476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A8F6" w14:textId="5F64F3B9" w:rsidR="006F419C" w:rsidRDefault="006F419C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평가를 할 때도 이런식으로 하면 이전 세그먼트 정보 자동으로 얻기 때문에 </w:t>
      </w:r>
      <w:r>
        <w:rPr>
          <w:rFonts w:ascii="나눔바른고딕" w:eastAsia="나눔바른고딕" w:hAnsi="나눔바른고딕"/>
          <w:sz w:val="22"/>
          <w:szCs w:val="24"/>
        </w:rPr>
        <w:t xml:space="preserve">sliding window </w:t>
      </w:r>
      <w:r>
        <w:rPr>
          <w:rFonts w:ascii="나눔바른고딕" w:eastAsia="나눔바른고딕" w:hAnsi="나눔바른고딕" w:hint="eastAsia"/>
          <w:sz w:val="22"/>
          <w:szCs w:val="24"/>
        </w:rPr>
        <w:t>사용 안해도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1800</w:t>
      </w:r>
      <w:r>
        <w:rPr>
          <w:rFonts w:ascii="나눔바른고딕" w:eastAsia="나눔바른고딕" w:hAnsi="나눔바른고딕" w:hint="eastAsia"/>
          <w:sz w:val="22"/>
          <w:szCs w:val="24"/>
        </w:rPr>
        <w:t>배 빠르다.</w:t>
      </w:r>
    </w:p>
    <w:p w14:paraId="3EE6D9E6" w14:textId="4BEE6844" w:rsidR="006F419C" w:rsidRDefault="006F419C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또한 리소스가 좋다면(메모리 등)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이전 세그먼트 길이를 더 길게 가져가 더 긴 의존성 만들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(=memory augmented neural net</w:t>
      </w:r>
      <w:r>
        <w:rPr>
          <w:rFonts w:ascii="나눔바른고딕" w:eastAsia="나눔바른고딕" w:hAnsi="나눔바른고딕" w:hint="eastAsia"/>
          <w:sz w:val="22"/>
          <w:szCs w:val="24"/>
        </w:rPr>
        <w:t>의 메모리와 비슷한 역할)</w:t>
      </w:r>
    </w:p>
    <w:p w14:paraId="1422D71E" w14:textId="152A0532" w:rsidR="009F5E77" w:rsidRDefault="009F5E77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 모델 구조 설정에 따라 s</w:t>
      </w:r>
      <w:r>
        <w:rPr>
          <w:rFonts w:ascii="나눔바른고딕" w:eastAsia="나눔바른고딕" w:hAnsi="나눔바른고딕"/>
          <w:sz w:val="22"/>
          <w:szCs w:val="24"/>
        </w:rPr>
        <w:t>egments</w:t>
      </w:r>
      <w:r>
        <w:rPr>
          <w:rFonts w:ascii="나눔바른고딕" w:eastAsia="나눔바른고딕" w:hAnsi="나눔바른고딕" w:hint="eastAsia"/>
          <w:sz w:val="22"/>
          <w:szCs w:val="24"/>
        </w:rPr>
        <w:t>들의 의존성 길이를 구할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(segment length * layer)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(위 같은 경우 </w:t>
      </w:r>
      <w:r>
        <w:rPr>
          <w:rFonts w:ascii="나눔바른고딕" w:eastAsia="나눔바른고딕" w:hAnsi="나눔바른고딕"/>
          <w:sz w:val="22"/>
          <w:szCs w:val="24"/>
        </w:rPr>
        <w:t>4*3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  <w:r>
        <w:rPr>
          <w:rFonts w:ascii="나눔바른고딕" w:eastAsia="나눔바른고딕" w:hAnsi="나눔바른고딕"/>
          <w:sz w:val="22"/>
          <w:szCs w:val="24"/>
        </w:rPr>
        <w:t xml:space="preserve">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길수록 이전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길이 단위가 길어 더 많은 내용을 참고 </w:t>
      </w:r>
    </w:p>
    <w:p w14:paraId="1660123B" w14:textId="7CA85633" w:rsidR="00082558" w:rsidRPr="00082558" w:rsidRDefault="00082558" w:rsidP="000A37E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082558">
        <w:rPr>
          <w:rFonts w:ascii="나눔바른고딕" w:eastAsia="나눔바른고딕" w:hAnsi="나눔바른고딕" w:hint="eastAsia"/>
          <w:b/>
          <w:bCs/>
          <w:sz w:val="22"/>
          <w:szCs w:val="24"/>
        </w:rPr>
        <w:t>R</w:t>
      </w:r>
      <w:r w:rsidRPr="00082558">
        <w:rPr>
          <w:rFonts w:ascii="나눔바른고딕" w:eastAsia="나눔바른고딕" w:hAnsi="나눔바른고딕"/>
          <w:b/>
          <w:bCs/>
          <w:sz w:val="22"/>
          <w:szCs w:val="24"/>
        </w:rPr>
        <w:t>elative Positional Encodings</w:t>
      </w:r>
    </w:p>
    <w:p w14:paraId="60FFDA09" w14:textId="7C21D254" w:rsidR="00082558" w:rsidRDefault="00082558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기존 트랜스포머는 토큰 위치의</w:t>
      </w:r>
      <w:r w:rsidR="00CB48AF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CB48AF">
        <w:rPr>
          <w:rFonts w:ascii="나눔바른고딕" w:eastAsia="나눔바른고딕" w:hAnsi="나눔바른고딕"/>
          <w:sz w:val="22"/>
          <w:szCs w:val="24"/>
        </w:rPr>
        <w:t xml:space="preserve">Positional Encoding </w:t>
      </w:r>
      <w:r w:rsidR="00CB48AF">
        <w:rPr>
          <w:rFonts w:ascii="나눔바른고딕" w:eastAsia="나눔바른고딕" w:hAnsi="나눔바른고딕" w:hint="eastAsia"/>
          <w:sz w:val="22"/>
          <w:szCs w:val="24"/>
        </w:rPr>
        <w:t>값을 더한다.</w:t>
      </w:r>
    </w:p>
    <w:p w14:paraId="388EE630" w14:textId="26C88AFC" w:rsidR="00CB48AF" w:rsidRDefault="00CB48A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이것을 </w:t>
      </w:r>
      <w:r>
        <w:rPr>
          <w:rFonts w:ascii="나눔바른고딕" w:eastAsia="나눔바른고딕" w:hAnsi="나눔바른고딕"/>
          <w:sz w:val="22"/>
          <w:szCs w:val="24"/>
        </w:rPr>
        <w:t>recurrence</w:t>
      </w:r>
      <w:r>
        <w:rPr>
          <w:rFonts w:ascii="나눔바른고딕" w:eastAsia="나눔바른고딕" w:hAnsi="나눔바른고딕" w:hint="eastAsia"/>
          <w:sz w:val="22"/>
          <w:szCs w:val="24"/>
        </w:rPr>
        <w:t>에 맞춰서 적용할려면 어떻게 해야 하나?</w:t>
      </w:r>
    </w:p>
    <w:p w14:paraId="7688B8B7" w14:textId="370D705B" w:rsidR="00CB48AF" w:rsidRDefault="00CB48A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113F6B9" wp14:editId="55ED0FC4">
            <wp:extent cx="2266950" cy="847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처럼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그냥 </w:t>
      </w:r>
      <w:r>
        <w:rPr>
          <w:rFonts w:ascii="나눔바른고딕" w:eastAsia="나눔바른고딕" w:hAnsi="나눔바른고딕"/>
          <w:sz w:val="22"/>
          <w:szCs w:val="24"/>
        </w:rPr>
        <w:t>word embedding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199C12D3" w14:textId="0D1CAB3A" w:rsidR="00CB48AF" w:rsidRDefault="00CB48A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세그먼트마다 </w:t>
      </w:r>
      <w:r>
        <w:rPr>
          <w:rFonts w:ascii="나눔바른고딕" w:eastAsia="나눔바른고딕" w:hAnsi="나눔바른고딕"/>
          <w:sz w:val="22"/>
          <w:szCs w:val="24"/>
        </w:rPr>
        <w:t>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동일하여 모델이 </w:t>
      </w:r>
      <w:r>
        <w:rPr>
          <w:noProof/>
        </w:rPr>
        <w:drawing>
          <wp:inline distT="0" distB="0" distL="0" distR="0" wp14:anchorId="777F3767" wp14:editId="667D73D6">
            <wp:extent cx="1114425" cy="2381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는 구분할 수 없다.</w:t>
      </w:r>
      <w:r w:rsidR="0028197F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28197F">
        <w:rPr>
          <w:rFonts w:ascii="나눔바른고딕" w:eastAsia="나눔바른고딕" w:hAnsi="나눔바른고딕" w:hint="eastAsia"/>
          <w:sz w:val="22"/>
          <w:szCs w:val="24"/>
        </w:rPr>
        <w:t>이 토큰이 어떤 세그먼트에서 왔는지 판단 못하나?</w:t>
      </w:r>
      <w:r w:rsidR="0028197F">
        <w:rPr>
          <w:rFonts w:ascii="나눔바른고딕" w:eastAsia="나눔바른고딕" w:hAnsi="나눔바른고딕"/>
          <w:sz w:val="22"/>
          <w:szCs w:val="24"/>
        </w:rPr>
        <w:t>)</w:t>
      </w:r>
    </w:p>
    <w:p w14:paraId="1FE196CE" w14:textId="187789AD" w:rsidR="002763FC" w:rsidRDefault="002763FC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Positional encoding</w:t>
      </w:r>
      <w:r>
        <w:rPr>
          <w:rFonts w:ascii="나눔바른고딕" w:eastAsia="나눔바른고딕" w:hAnsi="나눔바른고딕" w:hint="eastAsia"/>
          <w:sz w:val="22"/>
          <w:szCs w:val="24"/>
        </w:rPr>
        <w:t>은 모델에게 토큰의 위치에 대한 단서/</w:t>
      </w:r>
      <w:r>
        <w:rPr>
          <w:rFonts w:ascii="나눔바른고딕" w:eastAsia="나눔바른고딕" w:hAnsi="나눔바른고딕"/>
          <w:sz w:val="22"/>
          <w:szCs w:val="24"/>
        </w:rPr>
        <w:t>bias</w:t>
      </w:r>
      <w:r>
        <w:rPr>
          <w:rFonts w:ascii="나눔바른고딕" w:eastAsia="나눔바른고딕" w:hAnsi="나눔바른고딕" w:hint="eastAsia"/>
          <w:sz w:val="22"/>
          <w:szCs w:val="24"/>
        </w:rPr>
        <w:t>를 제공!</w:t>
      </w:r>
    </w:p>
    <w:p w14:paraId="2253C025" w14:textId="4A069F6D" w:rsidR="00CB48AF" w:rsidRDefault="00CB48A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각 </w:t>
      </w:r>
      <w:r>
        <w:rPr>
          <w:rFonts w:ascii="나눔바른고딕" w:eastAsia="나눔바른고딕" w:hAnsi="나눔바른고딕"/>
          <w:sz w:val="22"/>
          <w:szCs w:val="24"/>
        </w:rPr>
        <w:t>layer</w:t>
      </w:r>
      <w:r>
        <w:rPr>
          <w:rFonts w:ascii="나눔바른고딕" w:eastAsia="나눔바른고딕" w:hAnsi="나눔바른고딕" w:hint="eastAsia"/>
          <w:sz w:val="22"/>
          <w:szCs w:val="24"/>
        </w:rPr>
        <w:t>의 어텐션 스코어에 위치 정보를 포함시킨다.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>기존에 초기 임베딩에 포함시키는 것 대신에)</w:t>
      </w:r>
    </w:p>
    <w:p w14:paraId="7B1EE9D1" w14:textId="423142AE" w:rsidR="00A40C76" w:rsidRDefault="00A40C76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 어텐션에서는 쿼리,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키 벡터 사이의 유사도 계산 시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아까 위에서 한것처럼)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절대적 위치 보다는 상대적인 거리를 아는 것이 중요하다.</w:t>
      </w:r>
    </w:p>
    <w:p w14:paraId="76D7ECAB" w14:textId="4B67DB9F" w:rsidR="00A40C76" w:rsidRDefault="00A40C76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Recurrence</w:t>
      </w:r>
      <w:r>
        <w:rPr>
          <w:rFonts w:ascii="나눔바른고딕" w:eastAsia="나눔바른고딕" w:hAnsi="나눔바른고딕" w:hint="eastAsia"/>
          <w:sz w:val="22"/>
          <w:szCs w:val="24"/>
        </w:rPr>
        <w:t>한 상황에서는 절대적 방식이 아닌 상대적 방식이 직관적이고 일반화 가능이다.</w:t>
      </w:r>
    </w:p>
    <w:p w14:paraId="6A613B40" w14:textId="0D3BE4C5" w:rsidR="00E44052" w:rsidRDefault="006F24F6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DC40D31" wp14:editId="753AF068">
            <wp:extent cx="3914775" cy="13811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052">
        <w:rPr>
          <w:rFonts w:ascii="나눔바른고딕" w:eastAsia="나눔바른고딕" w:hAnsi="나눔바른고딕" w:hint="eastAsia"/>
          <w:sz w:val="22"/>
          <w:szCs w:val="24"/>
        </w:rPr>
        <w:t xml:space="preserve"> 이 식은 기존의 어텐션 계산이다.</w:t>
      </w:r>
    </w:p>
    <w:p w14:paraId="41B0D1A9" w14:textId="53D1AA32" w:rsidR="00E44052" w:rsidRDefault="00E44052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쿼리의 </w:t>
      </w:r>
      <w:r>
        <w:rPr>
          <w:rFonts w:ascii="나눔바른고딕" w:eastAsia="나눔바른고딕" w:hAnsi="나눔바른고딕"/>
          <w:sz w:val="22"/>
          <w:szCs w:val="24"/>
        </w:rPr>
        <w:t xml:space="preserve">i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번째 토큰과 키의 </w:t>
      </w:r>
      <w:r>
        <w:rPr>
          <w:rFonts w:ascii="나눔바른고딕" w:eastAsia="나눔바른고딕" w:hAnsi="나눔바른고딕"/>
          <w:sz w:val="22"/>
          <w:szCs w:val="24"/>
        </w:rPr>
        <w:t xml:space="preserve">j </w:t>
      </w:r>
      <w:r>
        <w:rPr>
          <w:rFonts w:ascii="나눔바른고딕" w:eastAsia="나눔바른고딕" w:hAnsi="나눔바른고딕" w:hint="eastAsia"/>
          <w:sz w:val="22"/>
          <w:szCs w:val="24"/>
        </w:rPr>
        <w:t>번째 토큰의 어텐션을 구하는 식</w:t>
      </w:r>
      <w:r w:rsidR="001909A5"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2D7B2026" w14:textId="010A0C84" w:rsidR="0028197F" w:rsidRDefault="0028197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풀어서 쓰면</w:t>
      </w:r>
    </w:p>
    <w:p w14:paraId="798EE54A" w14:textId="0D92CBE9" w:rsidR="0028197F" w:rsidRDefault="0028197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97132AD" wp14:editId="2B4EEACF">
            <wp:extent cx="5731510" cy="64389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72C6" w14:textId="3A9568DF" w:rsidR="0028197F" w:rsidRDefault="0028197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인데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가지 </w:t>
      </w:r>
      <w:r>
        <w:rPr>
          <w:rFonts w:ascii="나눔바른고딕" w:eastAsia="나눔바른고딕" w:hAnsi="나눔바른고딕"/>
          <w:sz w:val="22"/>
          <w:szCs w:val="24"/>
        </w:rPr>
        <w:t>term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있고 이것을 </w:t>
      </w:r>
      <w:r>
        <w:rPr>
          <w:rFonts w:ascii="나눔바른고딕" w:eastAsia="나눔바른고딕" w:hAnsi="나눔바른고딕"/>
          <w:sz w:val="22"/>
          <w:szCs w:val="24"/>
        </w:rPr>
        <w:t>relative</w:t>
      </w:r>
      <w:r>
        <w:rPr>
          <w:rFonts w:ascii="나눔바른고딕" w:eastAsia="나눔바른고딕" w:hAnsi="나눔바른고딕" w:hint="eastAsia"/>
          <w:sz w:val="22"/>
          <w:szCs w:val="24"/>
        </w:rPr>
        <w:t>하게 바꾸면</w:t>
      </w:r>
    </w:p>
    <w:p w14:paraId="10E4FF84" w14:textId="0FA93415" w:rsidR="0028197F" w:rsidRDefault="0028197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ED0EB5C" wp14:editId="52EB0ED4">
            <wp:extent cx="5731510" cy="7696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C8A4" w14:textId="34BA4145" w:rsidR="0028197F" w:rsidRDefault="0028197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이 된다.</w:t>
      </w:r>
    </w:p>
    <w:p w14:paraId="6866CE5A" w14:textId="2100A7AB" w:rsidR="0028197F" w:rsidRDefault="0028197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이때 두 토큰 사이의 거리는 최소 </w:t>
      </w:r>
      <w:r>
        <w:rPr>
          <w:rFonts w:ascii="나눔바른고딕" w:eastAsia="나눔바른고딕" w:hAnsi="나눔바른고딕"/>
          <w:sz w:val="22"/>
          <w:szCs w:val="24"/>
        </w:rPr>
        <w:t xml:space="preserve">0 ~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최대 </w:t>
      </w:r>
      <w:r>
        <w:rPr>
          <w:rFonts w:ascii="나눔바른고딕" w:eastAsia="나눔바른고딕" w:hAnsi="나눔바른고딕"/>
          <w:sz w:val="22"/>
          <w:szCs w:val="24"/>
        </w:rPr>
        <w:t xml:space="preserve">Lmax 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아마 </w:t>
      </w:r>
      <w:r>
        <w:rPr>
          <w:rFonts w:ascii="나눔바른고딕" w:eastAsia="나눔바른고딕" w:hAnsi="나눔바른고딕"/>
          <w:sz w:val="22"/>
          <w:szCs w:val="24"/>
        </w:rPr>
        <w:t xml:space="preserve">seq_len </w:t>
      </w:r>
      <w:r>
        <w:rPr>
          <w:rFonts w:ascii="나눔바른고딕" w:eastAsia="나눔바른고딕" w:hAnsi="나눔바른고딕" w:hint="eastAsia"/>
          <w:sz w:val="22"/>
          <w:szCs w:val="24"/>
        </w:rPr>
        <w:t>인듯)</w:t>
      </w:r>
    </w:p>
    <w:p w14:paraId="312D16A6" w14:textId="574D8A1E" w:rsidR="0028197F" w:rsidRDefault="0028197F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절대적인 </w:t>
      </w:r>
      <w:r w:rsidR="005A35EC">
        <w:rPr>
          <w:rFonts w:ascii="나눔바른고딕" w:eastAsia="나눔바른고딕" w:hAnsi="나눔바른고딕"/>
          <w:sz w:val="22"/>
          <w:szCs w:val="24"/>
        </w:rPr>
        <w:t>positional encoding</w:t>
      </w:r>
      <w:r w:rsidR="005A35EC">
        <w:rPr>
          <w:rFonts w:ascii="나눔바른고딕" w:eastAsia="나눔바른고딕" w:hAnsi="나눔바른고딕" w:hint="eastAsia"/>
          <w:sz w:val="22"/>
          <w:szCs w:val="24"/>
        </w:rPr>
        <w:t xml:space="preserve"> 인 </w:t>
      </w:r>
      <w:r w:rsidR="005A35EC">
        <w:rPr>
          <w:rFonts w:ascii="나눔바른고딕" w:eastAsia="나눔바른고딕" w:hAnsi="나눔바른고딕"/>
          <w:sz w:val="22"/>
          <w:szCs w:val="24"/>
        </w:rPr>
        <w:t>U</w:t>
      </w:r>
      <w:r w:rsidR="005A35EC">
        <w:rPr>
          <w:rFonts w:ascii="나눔바른고딕" w:eastAsia="나눔바른고딕" w:hAnsi="나눔바른고딕" w:hint="eastAsia"/>
          <w:sz w:val="22"/>
          <w:szCs w:val="24"/>
        </w:rPr>
        <w:t xml:space="preserve">들을 상대적인 거리 </w:t>
      </w:r>
      <w:r w:rsidR="005A35EC">
        <w:rPr>
          <w:rFonts w:ascii="나눔바른고딕" w:eastAsia="나눔바른고딕" w:hAnsi="나눔바른고딕"/>
          <w:sz w:val="22"/>
          <w:szCs w:val="24"/>
        </w:rPr>
        <w:t>encoding</w:t>
      </w:r>
      <w:r w:rsidR="005A35EC"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 w:rsidR="005A35EC">
        <w:rPr>
          <w:noProof/>
        </w:rPr>
        <w:drawing>
          <wp:inline distT="0" distB="0" distL="0" distR="0" wp14:anchorId="0628BC86" wp14:editId="63D50EAF">
            <wp:extent cx="1162050" cy="2571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5EC">
        <w:rPr>
          <w:rFonts w:ascii="나눔바른고딕" w:eastAsia="나눔바른고딕" w:hAnsi="나눔바른고딕" w:hint="eastAsia"/>
          <w:sz w:val="22"/>
          <w:szCs w:val="24"/>
        </w:rPr>
        <w:t>로 바꿨다.</w:t>
      </w:r>
    </w:p>
    <w:p w14:paraId="54B89663" w14:textId="2DE4C940" w:rsidR="008B1DCC" w:rsidRDefault="008B1DCC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c,d terms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>u, v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볼 수 있는데 </w:t>
      </w:r>
      <w:r>
        <w:rPr>
          <w:rFonts w:ascii="나눔바른고딕" w:eastAsia="나눔바른고딕" w:hAnsi="나눔바른고딕"/>
          <w:sz w:val="22"/>
          <w:szCs w:val="24"/>
        </w:rPr>
        <w:t>U</w:t>
      </w:r>
      <w:r>
        <w:rPr>
          <w:rFonts w:ascii="나눔바른고딕" w:eastAsia="나눔바른고딕" w:hAnsi="나눔바른고딕" w:hint="eastAsia"/>
          <w:sz w:val="22"/>
          <w:szCs w:val="24"/>
        </w:rPr>
        <w:t>가 없어져서 이 값을 계산할 수 없다.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그리고 </w:t>
      </w:r>
      <w:r>
        <w:rPr>
          <w:rFonts w:ascii="나눔바른고딕" w:eastAsia="나눔바른고딕" w:hAnsi="나눔바른고딕"/>
          <w:sz w:val="22"/>
          <w:szCs w:val="24"/>
        </w:rPr>
        <w:t xml:space="preserve">query </w:t>
      </w:r>
      <w:r>
        <w:rPr>
          <w:rFonts w:ascii="나눔바른고딕" w:eastAsia="나눔바른고딕" w:hAnsi="나눔바른고딕" w:hint="eastAsia"/>
          <w:sz w:val="22"/>
          <w:szCs w:val="24"/>
        </w:rPr>
        <w:t>벡터의 단어의 위치와 상관없이 같은 값을 갖기 때문에 이렇게 대신 가능</w:t>
      </w:r>
      <w:r>
        <w:rPr>
          <w:rFonts w:ascii="나눔바른고딕" w:eastAsia="나눔바른고딕" w:hAnsi="나눔바른고딕"/>
          <w:sz w:val="22"/>
          <w:szCs w:val="24"/>
        </w:rPr>
        <w:t xml:space="preserve">... </w:t>
      </w:r>
      <w:r>
        <w:rPr>
          <w:rFonts w:ascii="나눔바른고딕" w:eastAsia="나눔바른고딕" w:hAnsi="나눔바른고딕" w:hint="eastAsia"/>
          <w:sz w:val="22"/>
          <w:szCs w:val="24"/>
        </w:rPr>
        <w:t>무슨말인지 잘 몰르겠다.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그냥 현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>가 기준이니 이것은 고정해도 된다는 뜻인듯?</w:t>
      </w:r>
    </w:p>
    <w:p w14:paraId="3D0961B6" w14:textId="42A38C13" w:rsidR="009404EA" w:rsidRDefault="009404EA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W-k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 xml:space="preserve">W-k,E &amp; W-k,R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바뀌었는데 이는 임베딩 어텐션 </w:t>
      </w:r>
      <w:r>
        <w:rPr>
          <w:rFonts w:ascii="나눔바른고딕" w:eastAsia="나눔바른고딕" w:hAnsi="나눔바른고딕"/>
          <w:sz w:val="22"/>
          <w:szCs w:val="24"/>
        </w:rPr>
        <w:t>Query, Key</w:t>
      </w:r>
      <w:r>
        <w:rPr>
          <w:rFonts w:ascii="나눔바른고딕" w:eastAsia="나눔바른고딕" w:hAnsi="나눔바른고딕" w:hint="eastAsia"/>
          <w:sz w:val="22"/>
          <w:szCs w:val="24"/>
        </w:rPr>
        <w:t>를 구하기 위해 각 w</w:t>
      </w:r>
      <w:r>
        <w:rPr>
          <w:rFonts w:ascii="나눔바른고딕" w:eastAsia="나눔바른고딕" w:hAnsi="나눔바른고딕"/>
          <w:sz w:val="22"/>
          <w:szCs w:val="24"/>
        </w:rPr>
        <w:t xml:space="preserve">ord </w:t>
      </w:r>
      <w:r>
        <w:rPr>
          <w:rFonts w:ascii="나눔바른고딕" w:eastAsia="나눔바른고딕" w:hAnsi="나눔바른고딕" w:hint="eastAsia"/>
          <w:sz w:val="22"/>
          <w:szCs w:val="24"/>
        </w:rPr>
        <w:t>임베딩과 상대 위치 임베딩을 따로 하겠다는 소리인듯</w:t>
      </w:r>
    </w:p>
    <w:p w14:paraId="17419629" w14:textId="166B5D53" w:rsidR="000D27E5" w:rsidRDefault="000D27E5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이 부분 넘나 어렵</w:t>
      </w:r>
    </w:p>
    <w:p w14:paraId="2FE7EB21" w14:textId="0E17F8C0" w:rsidR="008452A4" w:rsidRDefault="008452A4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1731DCE" wp14:editId="684B4E8F">
            <wp:extent cx="3171825" cy="14097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8B9B" w14:textId="69DD39BD" w:rsidR="008452A4" w:rsidRDefault="008452A4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4B37A76" wp14:editId="446DB817">
            <wp:extent cx="5238750" cy="27527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52B" w14:textId="34E6A290" w:rsidR="008452A4" w:rsidRDefault="008452A4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전체 f</w:t>
      </w:r>
      <w:r>
        <w:rPr>
          <w:rFonts w:ascii="나눔바른고딕" w:eastAsia="나눔바른고딕" w:hAnsi="나눔바른고딕"/>
          <w:sz w:val="22"/>
          <w:szCs w:val="24"/>
        </w:rPr>
        <w:t>low</w:t>
      </w:r>
    </w:p>
    <w:p w14:paraId="29427423" w14:textId="4CBBCDDE" w:rsidR="00066A17" w:rsidRDefault="00066A17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가장 초기 입력은 단어 임베딩만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noProof/>
        </w:rPr>
        <w:drawing>
          <wp:inline distT="0" distB="0" distL="0" distR="0" wp14:anchorId="002A2019" wp14:editId="6B1E1C12">
            <wp:extent cx="933450" cy="3429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A845" w14:textId="0C9F58FC" w:rsidR="00016EA4" w:rsidRPr="00016EA4" w:rsidRDefault="00016EA4" w:rsidP="000A37E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016EA4">
        <w:rPr>
          <w:rFonts w:ascii="나눔바른고딕" w:eastAsia="나눔바른고딕" w:hAnsi="나눔바른고딕"/>
          <w:b/>
          <w:bCs/>
          <w:sz w:val="22"/>
          <w:szCs w:val="24"/>
        </w:rPr>
        <w:t>Experiments</w:t>
      </w:r>
    </w:p>
    <w:p w14:paraId="5825735E" w14:textId="5F75E7C6" w:rsidR="00016EA4" w:rsidRDefault="00016EA4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D8FDDB2" wp14:editId="2338C624">
            <wp:extent cx="3638550" cy="25050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74F7" w14:textId="1DC9363C" w:rsidR="00016EA4" w:rsidRDefault="00016EA4" w:rsidP="000A37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일단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>
        <w:rPr>
          <w:rFonts w:ascii="나눔바른고딕" w:eastAsia="나눔바른고딕" w:hAnsi="나눔바른고딕"/>
          <w:sz w:val="22"/>
          <w:szCs w:val="24"/>
        </w:rPr>
        <w:t xml:space="preserve">Test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바로 </w:t>
      </w:r>
      <w:r>
        <w:rPr>
          <w:rFonts w:ascii="나눔바른고딕" w:eastAsia="나눔바른고딕" w:hAnsi="나눔바른고딕"/>
          <w:sz w:val="22"/>
          <w:szCs w:val="24"/>
        </w:rPr>
        <w:t>SOTA</w:t>
      </w:r>
    </w:p>
    <w:p w14:paraId="4B325BDC" w14:textId="3D6DB039" w:rsidR="009C664B" w:rsidRPr="009C664B" w:rsidRDefault="009C664B" w:rsidP="000A37E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9C664B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9C664B">
        <w:rPr>
          <w:rFonts w:ascii="나눔바른고딕" w:eastAsia="나눔바른고딕" w:hAnsi="나눔바른고딕"/>
          <w:b/>
          <w:bCs/>
          <w:sz w:val="22"/>
          <w:szCs w:val="24"/>
        </w:rPr>
        <w:t>blation Study</w:t>
      </w:r>
    </w:p>
    <w:p w14:paraId="340E4590" w14:textId="2212C818" w:rsidR="009C664B" w:rsidRDefault="00665287" w:rsidP="000A37E4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Recurrence &amp; relative positional encoding </w:t>
      </w:r>
      <w:r>
        <w:rPr>
          <w:rFonts w:ascii="나눔바른고딕" w:eastAsia="나눔바른고딕" w:hAnsi="나눔바른고딕" w:hint="eastAsia"/>
          <w:sz w:val="22"/>
          <w:szCs w:val="24"/>
        </w:rPr>
        <w:t>각각 빼면서 실험</w:t>
      </w:r>
    </w:p>
    <w:p w14:paraId="4B74D17B" w14:textId="5C88877F" w:rsidR="00665287" w:rsidRPr="000A37E4" w:rsidRDefault="00665287" w:rsidP="000A37E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실험부분이랑 </w:t>
      </w:r>
      <w:r>
        <w:rPr>
          <w:rFonts w:ascii="나눔바른고딕" w:eastAsia="나눔바른고딕" w:hAnsi="나눔바른고딕"/>
          <w:sz w:val="22"/>
          <w:szCs w:val="24"/>
        </w:rPr>
        <w:t>relative positional encoding</w:t>
      </w:r>
      <w:r>
        <w:rPr>
          <w:rFonts w:ascii="나눔바른고딕" w:eastAsia="나눔바른고딕" w:hAnsi="나눔바른고딕" w:hint="eastAsia"/>
          <w:sz w:val="22"/>
          <w:szCs w:val="24"/>
        </w:rPr>
        <w:t>은 다시보기</w:t>
      </w:r>
    </w:p>
    <w:sectPr w:rsidR="00665287" w:rsidRPr="000A3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D5492" w14:textId="77777777" w:rsidR="00954C9A" w:rsidRDefault="00954C9A" w:rsidP="00677CD3">
      <w:pPr>
        <w:spacing w:after="0" w:line="240" w:lineRule="auto"/>
      </w:pPr>
      <w:r>
        <w:separator/>
      </w:r>
    </w:p>
  </w:endnote>
  <w:endnote w:type="continuationSeparator" w:id="0">
    <w:p w14:paraId="173DCC0D" w14:textId="77777777" w:rsidR="00954C9A" w:rsidRDefault="00954C9A" w:rsidP="0067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9291D" w14:textId="77777777" w:rsidR="00954C9A" w:rsidRDefault="00954C9A" w:rsidP="00677CD3">
      <w:pPr>
        <w:spacing w:after="0" w:line="240" w:lineRule="auto"/>
      </w:pPr>
      <w:r>
        <w:separator/>
      </w:r>
    </w:p>
  </w:footnote>
  <w:footnote w:type="continuationSeparator" w:id="0">
    <w:p w14:paraId="2711F245" w14:textId="77777777" w:rsidR="00954C9A" w:rsidRDefault="00954C9A" w:rsidP="00677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E713F"/>
    <w:multiLevelType w:val="hybridMultilevel"/>
    <w:tmpl w:val="D4007E3A"/>
    <w:lvl w:ilvl="0" w:tplc="0966D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12"/>
    <w:rsid w:val="00002EFF"/>
    <w:rsid w:val="00016EA4"/>
    <w:rsid w:val="00066A17"/>
    <w:rsid w:val="00076212"/>
    <w:rsid w:val="00082558"/>
    <w:rsid w:val="000849B5"/>
    <w:rsid w:val="000A37E4"/>
    <w:rsid w:val="000D27E5"/>
    <w:rsid w:val="00127214"/>
    <w:rsid w:val="001909A5"/>
    <w:rsid w:val="00190F69"/>
    <w:rsid w:val="00230329"/>
    <w:rsid w:val="002763FC"/>
    <w:rsid w:val="0028197F"/>
    <w:rsid w:val="00505F39"/>
    <w:rsid w:val="005A35EC"/>
    <w:rsid w:val="00665287"/>
    <w:rsid w:val="00677CD3"/>
    <w:rsid w:val="006F1BD2"/>
    <w:rsid w:val="006F24F6"/>
    <w:rsid w:val="006F419C"/>
    <w:rsid w:val="0080339F"/>
    <w:rsid w:val="008452A4"/>
    <w:rsid w:val="008B1DCC"/>
    <w:rsid w:val="009304D9"/>
    <w:rsid w:val="009404EA"/>
    <w:rsid w:val="00954C9A"/>
    <w:rsid w:val="00981005"/>
    <w:rsid w:val="00983B48"/>
    <w:rsid w:val="009C664B"/>
    <w:rsid w:val="009F5E77"/>
    <w:rsid w:val="00A40C76"/>
    <w:rsid w:val="00A93AB1"/>
    <w:rsid w:val="00C653F8"/>
    <w:rsid w:val="00CB48AF"/>
    <w:rsid w:val="00D51D3A"/>
    <w:rsid w:val="00E4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37EB1"/>
  <w15:chartTrackingRefBased/>
  <w15:docId w15:val="{5C59D135-AF76-49DF-8FAC-BE53E3DD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77C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C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7CD3"/>
  </w:style>
  <w:style w:type="paragraph" w:styleId="a4">
    <w:name w:val="footer"/>
    <w:basedOn w:val="a"/>
    <w:link w:val="Char0"/>
    <w:uiPriority w:val="99"/>
    <w:unhideWhenUsed/>
    <w:rsid w:val="00677C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7CD3"/>
  </w:style>
  <w:style w:type="character" w:styleId="a5">
    <w:name w:val="Hyperlink"/>
    <w:basedOn w:val="a0"/>
    <w:uiPriority w:val="99"/>
    <w:unhideWhenUsed/>
    <w:rsid w:val="00677C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7CD3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677CD3"/>
    <w:rPr>
      <w:rFonts w:ascii="굴림" w:eastAsia="굴림" w:hAnsi="굴림" w:cs="굴림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0849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lgalaxy.blogspot.com/2019/07/transformer-xl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baekyeongmin.github.io/paper-review/transformer-xl-review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32</cp:revision>
  <dcterms:created xsi:type="dcterms:W3CDTF">2020-09-16T05:30:00Z</dcterms:created>
  <dcterms:modified xsi:type="dcterms:W3CDTF">2020-09-16T09:07:00Z</dcterms:modified>
</cp:coreProperties>
</file>