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header1.xml" ContentType="application/vnd.openxmlformats-officedocument.wordprocessingml.head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tbl>
      <w:tblPr>
        <w:tblStyle w:val="afffb"/>
        <w:tblW w:w="0" w:type="auto"/>
        <w:tblLook w:val="04A0" w:firstRow="1" w:lastRow="0" w:firstColumn="1" w:lastColumn="0" w:noHBand="0" w:noVBand="1"/>
      </w:tblPr>
      <w:tblGrid>
        <w:gridCol w:w="9016"/>
      </w:tblGrid>
      <w:tr>
        <w:tc>
          <w:tcPr>
            <w:tcW w:w="9016" w:type="dxa"/>
          </w:tcPr>
          <w:p>
            <w:pPr>
              <w:jc w:val="center"/>
              <w:rPr>
                <w:color w:val="0000FF"/>
              </w:rPr>
            </w:pPr>
            <w:r>
              <w:rPr>
                <w:rFonts w:hint="eastAsia"/>
                <w:b/>
              </w:rPr>
              <w:t>1. 주제</w:t>
            </w:r>
            <w:r>
              <w:rPr>
                <w:rFonts w:hint="eastAsia"/>
                <w:b/>
                <w:color w:val="0000FF"/>
              </w:rPr>
              <w:t xml:space="preserve"> </w:t>
            </w:r>
          </w:p>
          <w:p>
            <w:pPr>
              <w:jc w:val="center"/>
            </w:pPr>
            <w:r>
              <w:rPr>
                <w:rtl w:val="off"/>
              </w:rPr>
              <w:t>개인 비서 서비스 및 GPT 기반 가상 인간 커뮤니케이터 개발 제안</w:t>
            </w:r>
          </w:p>
          <w:p>
            <w:pPr>
              <w:jc w:val="center"/>
              <w:rPr>
                <w:b/>
              </w:rPr>
            </w:pPr>
            <w:r>
              <w:rPr>
                <w:rFonts w:hint="eastAsia"/>
                <w:b/>
              </w:rPr>
              <w:t>분반,</w:t>
            </w:r>
            <w:r>
              <w:rPr>
                <w:b/>
              </w:rPr>
              <w:t xml:space="preserve"> </w:t>
            </w:r>
            <w:r>
              <w:rPr>
                <w:rFonts w:hint="eastAsia"/>
                <w:b/>
              </w:rPr>
              <w:t>팀, 학번,</w:t>
            </w:r>
            <w:r>
              <w:rPr>
                <w:b/>
              </w:rPr>
              <w:t xml:space="preserve"> </w:t>
            </w:r>
            <w:r>
              <w:rPr>
                <w:rFonts w:hint="eastAsia"/>
                <w:b/>
              </w:rPr>
              <w:t>이름</w:t>
            </w:r>
          </w:p>
          <w:p>
            <w:pPr>
              <w:jc w:val="center"/>
            </w:pPr>
            <w:r>
              <w:rPr/>
              <w:t>오픈소스기초설계(가)</w:t>
            </w:r>
            <w:r>
              <w:rPr>
                <w:rtl w:val="off"/>
              </w:rPr>
              <w:t>, 404 ERROR, 20233083, 김태우</w:t>
            </w:r>
          </w:p>
        </w:tc>
      </w:tr>
    </w:tbl>
    <w:p/>
    <w:tbl>
      <w:tblPr>
        <w:tblStyle w:val="afffb"/>
        <w:tblW w:w="0" w:type="auto"/>
        <w:tblLook w:val="04A0" w:firstRow="1" w:lastRow="0" w:firstColumn="1" w:lastColumn="0" w:noHBand="0" w:noVBand="1"/>
      </w:tblPr>
      <w:tblGrid>
        <w:gridCol w:w="4988"/>
        <w:gridCol w:w="4388"/>
      </w:tblGrid>
      <w:tr>
        <w:tc>
          <w:tcPr>
            <w:tcW w:w="4988" w:type="dxa"/>
          </w:tcPr>
          <w:p>
            <w:pPr>
              <w:rPr>
                <w:sz w:val="20"/>
                <w:szCs w:val="20"/>
              </w:rPr>
            </w:pPr>
            <w:r>
              <w:rPr>
                <w:rFonts w:hint="eastAsia"/>
                <w:b/>
                <w:sz w:val="20"/>
                <w:szCs w:val="20"/>
              </w:rPr>
              <w:t>2. 요약</w:t>
            </w:r>
            <w:r>
              <w:rPr>
                <w:rFonts w:hint="eastAsia"/>
                <w:b/>
                <w:color w:val="0000FF"/>
                <w:sz w:val="20"/>
                <w:szCs w:val="20"/>
              </w:rPr>
              <w:t xml:space="preserve"> </w:t>
            </w:r>
          </w:p>
          <w:p>
            <w:pPr>
              <w:rPr>
                <w:color w:val="0000FF"/>
                <w:sz w:val="16"/>
                <w:szCs w:val="16"/>
              </w:rPr>
            </w:pPr>
          </w:p>
          <w:p>
            <w:pPr>
              <w:rPr>
                <w:rFonts w:hint="eastAsia"/>
                <w:sz w:val="16"/>
                <w:szCs w:val="16"/>
                <w:rtl w:val="off"/>
              </w:rPr>
            </w:pPr>
            <w:r>
              <w:rPr>
                <w:sz w:val="16"/>
                <w:szCs w:val="16"/>
                <w:rtl w:val="off"/>
              </w:rPr>
              <w:t>-목표</w:t>
            </w:r>
          </w:p>
          <w:p>
            <w:pPr>
              <w:rPr>
                <w:rFonts w:hint="eastAsia"/>
                <w:sz w:val="16"/>
                <w:szCs w:val="16"/>
                <w:rtl w:val="off"/>
              </w:rPr>
            </w:pPr>
            <w:r>
              <w:rPr>
                <w:caps w:val="off"/>
                <w:rFonts w:ascii="맑은 고딕" w:eastAsia="맑은 고딕" w:hAnsi="맑은 고딕" w:cs="Söhne"/>
                <w:b w:val="0"/>
                <w:i w:val="0"/>
                <w:sz w:val="16"/>
                <w:szCs w:val="16"/>
                <w:rtl w:val="off"/>
              </w:rPr>
              <w:t xml:space="preserve">이 </w:t>
            </w:r>
            <w:r>
              <w:rPr>
                <w:caps w:val="off"/>
                <w:rFonts w:ascii="맑은 고딕" w:eastAsia="맑은 고딕" w:hAnsi="맑은 고딕" w:cs="Söhne"/>
                <w:b w:val="0"/>
                <w:i w:val="0"/>
                <w:sz w:val="16"/>
                <w:szCs w:val="16"/>
              </w:rPr>
              <w:t>프로젝트의 주 목표는 비대면 사회와 기술 발전의 흐름 속에서 개인주의와 외로움이 증가하는 현대인들에게 개인화된 가상 인간을 통해 소통의 파트너와 개인 비서를 제공하는 것입니다. 이를 통해 사용자의 일상적인 편의를 증진시키고, 사회적인 외로움을 해소하는 데 기여하고자 합니다.</w:t>
            </w:r>
          </w:p>
          <w:p>
            <w:pPr>
              <w:rPr>
                <w:rFonts w:hint="eastAsia"/>
                <w:sz w:val="16"/>
                <w:szCs w:val="16"/>
                <w:rtl w:val="off"/>
              </w:rPr>
            </w:pPr>
          </w:p>
          <w:p>
            <w:pPr>
              <w:rPr>
                <w:rFonts w:hint="eastAsia"/>
                <w:sz w:val="16"/>
                <w:szCs w:val="16"/>
                <w:rtl w:val="off"/>
              </w:rPr>
            </w:pPr>
            <w:r>
              <w:rPr>
                <w:rFonts w:hint="eastAsia"/>
                <w:sz w:val="16"/>
                <w:szCs w:val="16"/>
                <w:rtl w:val="off"/>
              </w:rPr>
              <w:t>-핵심 내용</w:t>
            </w:r>
          </w:p>
          <w:p>
            <w:pPr>
              <w:rPr>
                <w:rFonts w:ascii="맑은 고딕" w:eastAsia="맑은 고딕" w:hAnsi="맑은 고딕" w:hint="eastAsia"/>
                <w:sz w:val="16"/>
                <w:szCs w:val="16"/>
                <w:rtl w:val="off"/>
              </w:rPr>
            </w:pPr>
            <w:r>
              <w:rPr>
                <w:caps w:val="off"/>
                <w:rFonts w:ascii="맑은 고딕" w:eastAsia="맑은 고딕" w:hAnsi="맑은 고딕" w:cs="Söhne"/>
                <w:b w:val="0"/>
                <w:i w:val="0"/>
                <w:sz w:val="16"/>
                <w:szCs w:val="16"/>
              </w:rPr>
              <w:t xml:space="preserve">프로젝트는 GPT 기반의 대화형 인공지능을 활용하여 사용자가 외모, 목소리, 성격 등을 맞춤 설정할 수 있는 가상 인간을 제작합니다. 이 가상 인간은 사용자의 일상 활동을 보조하며, 다양한 디지털 플랫폼과 연동되어 어디서든 일관된 서비스를 제공합니다. </w:t>
            </w:r>
            <w:r>
              <w:rPr>
                <w:caps w:val="off"/>
                <w:rFonts w:ascii="맑은 고딕" w:eastAsia="맑은 고딕" w:hAnsi="맑은 고딕" w:cs="Söhne"/>
                <w:b w:val="0"/>
                <w:i w:val="0"/>
                <w:sz w:val="16"/>
                <w:szCs w:val="16"/>
                <w:rtl w:val="off"/>
              </w:rPr>
              <w:t>예를 들어</w:t>
            </w:r>
            <w:r>
              <w:rPr>
                <w:caps w:val="off"/>
                <w:rFonts w:ascii="맑은 고딕" w:eastAsia="맑은 고딕" w:hAnsi="맑은 고딕" w:cs="Söhne"/>
                <w:b w:val="0"/>
                <w:i w:val="0"/>
                <w:sz w:val="16"/>
                <w:szCs w:val="16"/>
              </w:rPr>
              <w:t xml:space="preserve"> NFC 기술을 이용하여 키오스크와의 연동을 통해 개인화된 서비스를</w:t>
            </w:r>
            <w:r>
              <w:rPr>
                <w:caps w:val="off"/>
                <w:rFonts w:ascii="맑은 고딕" w:eastAsia="맑은 고딕" w:hAnsi="맑은 고딕" w:cs="Söhne"/>
                <w:b w:val="0"/>
                <w:i w:val="0"/>
                <w:sz w:val="16"/>
                <w:szCs w:val="16"/>
                <w:rtl w:val="off"/>
              </w:rPr>
              <w:t xml:space="preserve"> 사용자에게</w:t>
            </w:r>
            <w:r>
              <w:rPr>
                <w:caps w:val="off"/>
                <w:rFonts w:ascii="맑은 고딕" w:eastAsia="맑은 고딕" w:hAnsi="맑은 고딕" w:cs="Söhne"/>
                <w:b w:val="0"/>
                <w:i w:val="0"/>
                <w:sz w:val="16"/>
                <w:szCs w:val="16"/>
              </w:rPr>
              <w:t xml:space="preserve"> 제공하며, 사용자의 디지털 활동과 실생활 사이의 경계를 허물어줍니다.</w:t>
            </w:r>
          </w:p>
          <w:p>
            <w:pPr>
              <w:rPr>
                <w:rFonts w:ascii="맑은 고딕" w:eastAsia="맑은 고딕" w:hAnsi="맑은 고딕" w:hint="eastAsia"/>
                <w:sz w:val="16"/>
                <w:szCs w:val="16"/>
                <w:rtl w:val="off"/>
              </w:rPr>
            </w:pPr>
          </w:p>
          <w:p>
            <w:pPr>
              <w:rPr>
                <w:rFonts w:hint="eastAsia"/>
                <w:sz w:val="16"/>
                <w:szCs w:val="16"/>
                <w:rtl w:val="off"/>
              </w:rPr>
            </w:pPr>
            <w:r>
              <w:rPr>
                <w:sz w:val="16"/>
                <w:szCs w:val="16"/>
                <w:rtl w:val="off"/>
              </w:rPr>
              <w:t>-중요성</w:t>
            </w:r>
          </w:p>
          <w:p>
            <w:pPr/>
            <w:r>
              <w:rPr>
                <w:caps w:val="off"/>
                <w:rFonts w:ascii="맑은 고딕" w:eastAsia="맑은 고딕" w:hAnsi="맑은 고딕" w:cs="Söhne"/>
                <w:b w:val="0"/>
                <w:i w:val="0"/>
                <w:sz w:val="16"/>
                <w:szCs w:val="16"/>
              </w:rPr>
              <w:t xml:space="preserve">이 프로젝트는 사용자의 외로움 해소와 </w:t>
            </w:r>
            <w:r>
              <w:rPr>
                <w:caps w:val="off"/>
                <w:rFonts w:ascii="맑은 고딕" w:eastAsia="맑은 고딕" w:hAnsi="맑은 고딕" w:cs="Söhne"/>
                <w:b w:val="0"/>
                <w:i w:val="0"/>
                <w:sz w:val="16"/>
                <w:szCs w:val="16"/>
                <w:rtl w:val="off"/>
              </w:rPr>
              <w:t>사회성 강화 도움</w:t>
            </w:r>
            <w:r>
              <w:rPr>
                <w:caps w:val="off"/>
                <w:rFonts w:ascii="맑은 고딕" w:eastAsia="맑은 고딕" w:hAnsi="맑은 고딕" w:cs="Söhne"/>
                <w:b w:val="0"/>
                <w:i w:val="0"/>
                <w:sz w:val="16"/>
                <w:szCs w:val="16"/>
              </w:rPr>
              <w:t>, 그리고 기술의 접근성을 향상시키는 데 중요한 역할을 합니다. 가상 인간이 제공하는 맞춤형 서비스와 소통은 사용자의 일상에 편의를 제공하며, 동시에 사회적인 소통</w:t>
            </w:r>
            <w:r>
              <w:rPr>
                <w:caps w:val="off"/>
                <w:rFonts w:ascii="맑은 고딕" w:eastAsia="맑은 고딕" w:hAnsi="맑은 고딕" w:cs="Söhne"/>
                <w:b w:val="0"/>
                <w:i w:val="0"/>
                <w:sz w:val="16"/>
                <w:szCs w:val="16"/>
                <w:rtl w:val="off"/>
              </w:rPr>
              <w:t>에 어려움을 격는 사람들에게 따뜻한 말과 피드백을 통해 사회화 지원을 받을 수 있습니다</w:t>
            </w:r>
            <w:r>
              <w:rPr>
                <w:caps w:val="off"/>
                <w:rFonts w:ascii="맑은 고딕" w:eastAsia="맑은 고딕" w:hAnsi="맑은 고딕" w:cs="Söhne"/>
                <w:b w:val="0"/>
                <w:i w:val="0"/>
                <w:sz w:val="16"/>
                <w:szCs w:val="16"/>
              </w:rPr>
              <w:t>. 또한, 모든 연령대의 사용자가 기술을 쉽게 접근하고 활용할 수 있도록 도와, 디지털 디바이드를 줄이는 데 기여할 것으로 기대됩니다.</w:t>
            </w:r>
          </w:p>
        </w:tc>
        <w:tc>
          <w:tcPr>
            <w:tcW w:w="4388" w:type="dxa"/>
          </w:tcPr>
          <w:p>
            <w:pPr/>
            <w:r>
              <w:rPr>
                <w:rFonts w:hint="eastAsia"/>
                <w:b/>
                <w:noProof/>
              </w:rPr>
              <mc:AlternateContent>
                <mc:Choice Requires="wps">
                  <w:drawing>
                    <wp:anchor distT="0" distB="0" distL="114300" distR="114300" behindDoc="0" locked="0" layoutInCell="0" simplePos="0" relativeHeight="251661312" allowOverlap="1" hidden="0">
                      <wp:simplePos x="0" y="0"/>
                      <wp:positionH relativeFrom="column">
                        <wp:posOffset>4720590</wp:posOffset>
                      </wp:positionH>
                      <wp:positionV relativeFrom="paragraph">
                        <wp:posOffset>6656705</wp:posOffset>
                      </wp:positionV>
                      <wp:extent cx="1600200" cy="914400"/>
                      <wp:effectExtent l="4762" t="4762" r="4762" b="4762"/>
                      <wp:wrapNone/>
                      <wp:docPr id="1025" name="shape1025" hidden="0"/>
                      <wp:cNvGraphicFramePr/>
                      <a:graphic xmlns:a="http://schemas.openxmlformats.org/drawingml/2006/main">
                        <a:graphicData uri="http://schemas.microsoft.com/office/word/2010/wordprocessingShape">
                          <wps:wsp>
                            <wps:cNvSpPr>
                              <a:spLocks/>
                            </wps:cNvSpPr>
                            <wps:spPr>
                              <a:xfrm>
                                <a:off x="0" y="0"/>
                                <a:ext cx="1600200" cy="914400"/>
                              </a:xfrm>
                              <a:prstGeom prst="rect">
                                <a:avLst/>
                              </a:prstGeom>
                              <a:solidFill>
                                <a:srgbClr val="ffffff"/>
                              </a:solidFill>
                              <a:ln>
                                <a:solidFill>
                                  <a:srgbClr val="000000"/>
                                </a:solidFill>
                                <a:miter lim="800000"/>
                              </a:ln>
                            </wps:spPr>
                            <wps:bodyPr rot="0" vert="horz" wrap="square" lIns="91440" tIns="45720" rIns="91440" bIns="45720" anchor="t" upright="1">
                              <a:noAutofit/>
                            </wps:bodyPr>
                          </wps:wsp>
                        </a:graphicData>
                      </a:graphic>
                    </wp:anchor>
                  </w:drawing>
                </mc:Choice>
                <mc:Fallback>
                  <w:pict>
                    <v:rect id="1025" style="position:absolute;margin-left:371.7pt;margin-top:524.15pt;width:126pt;height:72pt;mso-wrap-style:infront;mso-position-horizontal-relative:column;mso-position-vertical-relative:line;v-text-anchor:top;z-index:251661312" o:allowincell="f" filled="t" fillcolor="#ffffff" stroked="t" strokecolor="#0" strokeweight="0.75pt">
                      <v:stroke/>
                    </v:rect>
                  </w:pict>
                </mc:Fallback>
              </mc:AlternateContent>
            </w:r>
            <w:r>
              <w:rPr>
                <w:rFonts w:hint="eastAsia"/>
                <w:b/>
                <w:noProof/>
              </w:rPr>
              <mc:AlternateContent>
                <mc:Choice Requires="wps">
                  <w:drawing>
                    <wp:anchor distT="0" distB="0" distL="114300" distR="114300" behindDoc="0" locked="0" layoutInCell="0" simplePos="0" relativeHeight="251660288" allowOverlap="1" hidden="0">
                      <wp:simplePos x="0" y="0"/>
                      <wp:positionH relativeFrom="column">
                        <wp:posOffset>4949190</wp:posOffset>
                      </wp:positionH>
                      <wp:positionV relativeFrom="paragraph">
                        <wp:posOffset>5894705</wp:posOffset>
                      </wp:positionV>
                      <wp:extent cx="1066800" cy="1028700"/>
                      <wp:effectExtent l="4762" t="4762" r="4762" b="4762"/>
                      <wp:wrapNone/>
                      <wp:docPr id="1026" name="shape1026" hidden="0"/>
                      <wp:cNvGraphicFramePr/>
                      <a:graphic xmlns:a="http://schemas.openxmlformats.org/drawingml/2006/main">
                        <a:graphicData uri="http://schemas.microsoft.com/office/word/2010/wordprocessingShape">
                          <wps:wsp>
                            <wps:cNvSpPr>
                              <a:spLocks/>
                            </wps:cNvSpPr>
                            <wps:spPr>
                              <a:xfrm>
                                <a:off x="0" y="0"/>
                                <a:ext cx="1066800" cy="1028700"/>
                              </a:xfrm>
                              <a:prstGeom prst="ellipse">
                                <a:avLst/>
                              </a:prstGeom>
                              <a:solidFill>
                                <a:srgbClr val="ffffff"/>
                              </a:solidFill>
                              <a:ln>
                                <a:solidFill>
                                  <a:srgbClr val="000000"/>
                                </a:solidFill>
                              </a:ln>
                            </wps:spPr>
                            <wps:bodyPr rot="0" vert="horz" wrap="square" lIns="91440" tIns="45720" rIns="91440" bIns="45720" anchor="t" upright="1">
                              <a:noAutofit/>
                            </wps:bodyPr>
                          </wps:wsp>
                        </a:graphicData>
                      </a:graphic>
                    </wp:anchor>
                  </w:drawing>
                </mc:Choice>
                <mc:Fallback>
                  <w:pict>
                    <v:oval id="1026" style="position:absolute;margin-left:389.7pt;margin-top:464.15pt;width:84pt;height:81pt;mso-wrap-style:infront;mso-position-horizontal-relative:column;mso-position-vertical-relative:line;v-text-anchor:top;z-index:251660288" o:allowincell="f" filled="t" fillcolor="#ffffff" stroked="t" strokecolor="#0" strokeweight="0.75pt">
                      <v:stroke joinstyle="round"/>
                    </v:oval>
                  </w:pict>
                </mc:Fallback>
              </mc:AlternateContent>
            </w:r>
            <w:r>
              <w:rPr>
                <w:rFonts w:hint="eastAsia"/>
                <w:b/>
                <w:noProof/>
              </w:rPr>
              <mc:AlternateContent>
                <mc:Choice Requires="wps">
                  <w:drawing>
                    <wp:anchor distT="0" distB="0" distL="114300" distR="114300" behindDoc="0" locked="0" layoutInCell="0" simplePos="0" relativeHeight="251659264" allowOverlap="1" hidden="0">
                      <wp:simplePos x="0" y="0"/>
                      <wp:positionH relativeFrom="column">
                        <wp:posOffset>4720590</wp:posOffset>
                      </wp:positionH>
                      <wp:positionV relativeFrom="paragraph">
                        <wp:posOffset>6656705</wp:posOffset>
                      </wp:positionV>
                      <wp:extent cx="1600200" cy="914400"/>
                      <wp:effectExtent l="4762" t="4762" r="4762" b="4762"/>
                      <wp:wrapNone/>
                      <wp:docPr id="1027" name="shape1027" hidden="0"/>
                      <wp:cNvGraphicFramePr/>
                      <a:graphic xmlns:a="http://schemas.openxmlformats.org/drawingml/2006/main">
                        <a:graphicData uri="http://schemas.microsoft.com/office/word/2010/wordprocessingShape">
                          <wps:wsp>
                            <wps:cNvSpPr>
                              <a:spLocks/>
                            </wps:cNvSpPr>
                            <wps:spPr>
                              <a:xfrm>
                                <a:off x="0" y="0"/>
                                <a:ext cx="1600200" cy="914400"/>
                              </a:xfrm>
                              <a:prstGeom prst="rect">
                                <a:avLst/>
                              </a:prstGeom>
                              <a:solidFill>
                                <a:srgbClr val="ffffff"/>
                              </a:solidFill>
                              <a:ln>
                                <a:solidFill>
                                  <a:srgbClr val="000000"/>
                                </a:solidFill>
                                <a:miter lim="800000"/>
                              </a:ln>
                            </wps:spPr>
                            <wps:bodyPr rot="0" vert="horz" wrap="square" lIns="91440" tIns="45720" rIns="91440" bIns="45720" anchor="t" upright="1">
                              <a:noAutofit/>
                            </wps:bodyPr>
                          </wps:wsp>
                        </a:graphicData>
                      </a:graphic>
                    </wp:anchor>
                  </w:drawing>
                </mc:Choice>
                <mc:Fallback>
                  <w:pict>
                    <v:rect id="1027" style="position:absolute;margin-left:371.7pt;margin-top:524.15pt;width:126pt;height:72pt;mso-wrap-style:infront;mso-position-horizontal-relative:column;mso-position-vertical-relative:line;v-text-anchor:top;z-index:251659264" o:allowincell="f" filled="t" fillcolor="#ffffff" stroked="t" strokecolor="#0" strokeweight="0.75pt">
                      <v:stroke/>
                    </v:rect>
                  </w:pict>
                </mc:Fallback>
              </mc:AlternateContent>
            </w:r>
            <w:r>
              <w:rPr>
                <w:rFonts w:hint="eastAsia"/>
                <w:b/>
                <w:noProof/>
              </w:rPr>
              <mc:AlternateContent>
                <mc:Choice Requires="wps">
                  <w:drawing>
                    <wp:anchor distT="0" distB="0" distL="114300" distR="114300" behindDoc="0" locked="0" layoutInCell="0" simplePos="0" relativeHeight="251658240" allowOverlap="1" hidden="0">
                      <wp:simplePos x="0" y="0"/>
                      <wp:positionH relativeFrom="column">
                        <wp:posOffset>4949190</wp:posOffset>
                      </wp:positionH>
                      <wp:positionV relativeFrom="paragraph">
                        <wp:posOffset>5894705</wp:posOffset>
                      </wp:positionV>
                      <wp:extent cx="1066800" cy="1028700"/>
                      <wp:effectExtent l="4762" t="4762" r="4762" b="4762"/>
                      <wp:wrapNone/>
                      <wp:docPr id="1028" name="shape1028" hidden="0"/>
                      <wp:cNvGraphicFramePr/>
                      <a:graphic xmlns:a="http://schemas.openxmlformats.org/drawingml/2006/main">
                        <a:graphicData uri="http://schemas.microsoft.com/office/word/2010/wordprocessingShape">
                          <wps:wsp>
                            <wps:cNvSpPr>
                              <a:spLocks/>
                            </wps:cNvSpPr>
                            <wps:spPr>
                              <a:xfrm>
                                <a:off x="0" y="0"/>
                                <a:ext cx="1066800" cy="1028700"/>
                              </a:xfrm>
                              <a:prstGeom prst="ellipse">
                                <a:avLst/>
                              </a:prstGeom>
                              <a:solidFill>
                                <a:srgbClr val="ffffff"/>
                              </a:solidFill>
                              <a:ln>
                                <a:solidFill>
                                  <a:srgbClr val="000000"/>
                                </a:solidFill>
                              </a:ln>
                            </wps:spPr>
                            <wps:bodyPr rot="0" vert="horz" wrap="square" lIns="91440" tIns="45720" rIns="91440" bIns="45720" anchor="t" upright="1">
                              <a:noAutofit/>
                            </wps:bodyPr>
                          </wps:wsp>
                        </a:graphicData>
                      </a:graphic>
                    </wp:anchor>
                  </w:drawing>
                </mc:Choice>
                <mc:Fallback>
                  <w:pict>
                    <v:oval id="1028" style="position:absolute;margin-left:389.7pt;margin-top:464.15pt;width:84pt;height:81pt;mso-wrap-style:infront;mso-position-horizontal-relative:column;mso-position-vertical-relative:line;v-text-anchor:top;z-index:251658240" o:allowincell="f" filled="t" fillcolor="#ffffff" stroked="t" strokecolor="#0" strokeweight="0.75pt">
                      <v:stroke joinstyle="round"/>
                    </v:oval>
                  </w:pict>
                </mc:Fallback>
              </mc:AlternateContent>
            </w:r>
            <w:r>
              <w:rPr>
                <w:rFonts w:hint="eastAsia"/>
                <w:b/>
              </w:rPr>
              <w:t>3. 대표 그림</w:t>
            </w:r>
            <w:r>
              <w:rPr>
                <w:rFonts w:hint="eastAsia"/>
                <w:b/>
                <w:color w:val="0000FF"/>
              </w:rPr>
              <w:t xml:space="preserve"> </w:t>
            </w:r>
          </w:p>
          <w:p>
            <w:pPr>
              <w:rPr>
                <w:color w:val="0000FF"/>
              </w:rPr>
            </w:pPr>
          </w:p>
          <w:p>
            <w:pPr>
              <w:jc w:val="center"/>
            </w:pPr>
            <w:r>
              <w:drawing>
                <wp:inline distT="0" distB="0" distL="180" distR="180">
                  <wp:extent cx="2525395" cy="2525395"/>
                  <wp:effectExtent l="0" t="0" r="0" b="0"/>
                  <wp:docPr id="1030" name="shape103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
                            <a:extLst>
                              <a:ext uri="{28A0092B-C50C-407E-A947-70E740481C1C}">
                                <a14:useLocalDpi xmlns:a14="http://schemas.microsoft.com/office/drawing/2010/main" val="0"/>
                              </a:ext>
                            </a:extLst>
                          </a:blip>
                          <a:srcRect/>
                          <a:stretch>
                            <a:fillRect/>
                          </a:stretch>
                        </pic:blipFill>
                        <pic:spPr>
                          <a:xfrm>
                            <a:off x="0" y="0"/>
                            <a:ext cx="2525395" cy="2525395"/>
                          </a:xfrm>
                          <a:prstGeom prst="rect"/>
                        </pic:spPr>
                      </pic:pic>
                    </a:graphicData>
                  </a:graphic>
                </wp:inline>
              </w:drawing>
            </w:r>
          </w:p>
          <w:p>
            <w:pPr>
              <w:jc w:val="center"/>
            </w:pPr>
            <w:r>
              <w:rPr>
                <w:rFonts w:hint="eastAsia"/>
              </w:rPr>
              <w:t xml:space="preserve">그림 </w:t>
            </w:r>
            <w:r>
              <w:t xml:space="preserve">1. </w:t>
            </w:r>
            <w:r>
              <w:rPr>
                <w:rtl w:val="off"/>
              </w:rPr>
              <w:t>가정집에서 사용자가 개인 가상 인간과 대화하는 모습</w:t>
            </w:r>
          </w:p>
        </w:tc>
      </w:tr>
    </w:tbl>
    <w:p>
      <w:pPr>
        <w:ind w:firstLineChars="300" w:firstLine="600"/>
        <w:jc w:val="right"/>
        <w:rPr>
          <w:color w:val="0000FF"/>
        </w:rPr>
      </w:pPr>
    </w:p>
    <w:tbl>
      <w:tblPr>
        <w:tblStyle w:val="afffb"/>
        <w:tblW w:w="0" w:type="auto"/>
        <w:tblLook w:val="04A0" w:firstRow="1" w:lastRow="0" w:firstColumn="1" w:lastColumn="0" w:noHBand="0" w:noVBand="1"/>
      </w:tblPr>
      <w:tblGrid>
        <w:gridCol w:w="9496"/>
      </w:tblGrid>
      <w:tr>
        <w:tc>
          <w:tcPr>
            <w:tcW w:w="9496" w:type="dxa"/>
          </w:tcPr>
          <w:p>
            <w:pPr>
              <w:jc w:val="left"/>
              <w:rPr>
                <w:sz w:val="16"/>
                <w:szCs w:val="16"/>
              </w:rPr>
            </w:pPr>
            <w:r>
              <w:rPr>
                <w:b/>
                <w:sz w:val="20"/>
                <w:szCs w:val="20"/>
              </w:rPr>
              <w:t>4.</w:t>
            </w:r>
            <w:r>
              <w:rPr>
                <w:rFonts w:hint="eastAsia"/>
                <w:b/>
                <w:sz w:val="20"/>
                <w:szCs w:val="20"/>
              </w:rPr>
              <w:t xml:space="preserve"> 서론</w:t>
            </w:r>
          </w:p>
          <w:p>
            <w:pPr>
              <w:jc w:val="left"/>
              <w:rPr>
                <w:rFonts w:hint="eastAsia"/>
                <w:color w:val="0000FF"/>
                <w:sz w:val="16"/>
                <w:szCs w:val="16"/>
                <w:rtl w:val="off"/>
              </w:rPr>
            </w:pPr>
          </w:p>
          <w:p>
            <w:pPr>
              <w:rPr>
                <w:rFonts w:hint="eastAsia"/>
                <w:sz w:val="16"/>
                <w:szCs w:val="16"/>
                <w:rtl w:val="off"/>
              </w:rPr>
            </w:pPr>
            <w:r>
              <w:rPr>
                <w:rFonts w:hint="eastAsia"/>
                <w:sz w:val="16"/>
                <w:szCs w:val="16"/>
                <w:rtl w:val="off"/>
              </w:rPr>
              <w:t>-사례 분석</w:t>
            </w:r>
          </w:p>
          <w:p>
            <w:pPr>
              <w:rPr>
                <w:rFonts w:hint="eastAsia"/>
                <w:sz w:val="16"/>
                <w:szCs w:val="16"/>
                <w:rtl w:val="off"/>
              </w:rPr>
            </w:pPr>
            <w:r>
              <w:rPr>
                <w:rFonts w:hint="eastAsia"/>
                <w:sz w:val="16"/>
                <w:szCs w:val="16"/>
                <w:rtl w:val="off"/>
              </w:rPr>
              <w:t>해당 비슷한 대화 상대로 이루다, 스마트폰의 대화형 인공지능, 기업의 인공지능 스피커,</w:t>
            </w:r>
            <w:r>
              <w:rPr>
                <w:rFonts w:ascii="맑은 고딕" w:eastAsia="맑은 고딕" w:hAnsi="맑은 고딕"/>
                <w:sz w:val="16"/>
                <w:szCs w:val="16"/>
              </w:rPr>
              <w:t>미국의 가상 인플루언서 릴 미켈라, 국내 가상 인플루언서 로지</w:t>
            </w:r>
            <w:r>
              <w:rPr>
                <w:rFonts w:hint="eastAsia"/>
                <w:sz w:val="16"/>
                <w:szCs w:val="16"/>
                <w:rtl w:val="off"/>
              </w:rPr>
              <w:t>를 찾을 수 있었음</w:t>
            </w:r>
          </w:p>
          <w:p>
            <w:pPr>
              <w:rPr>
                <w:rFonts w:hint="eastAsia"/>
                <w:sz w:val="16"/>
                <w:szCs w:val="16"/>
                <w:rtl w:val="off"/>
              </w:rPr>
            </w:pPr>
          </w:p>
          <w:p>
            <w:pPr>
              <w:rPr>
                <w:rFonts w:hint="eastAsia"/>
                <w:sz w:val="16"/>
                <w:szCs w:val="16"/>
                <w:rtl w:val="off"/>
              </w:rPr>
            </w:pPr>
            <w:r>
              <w:rPr>
                <w:rFonts w:hint="eastAsia"/>
                <w:sz w:val="16"/>
                <w:szCs w:val="16"/>
                <w:rtl w:val="off"/>
              </w:rPr>
              <w:t>이루다</w:t>
            </w:r>
          </w:p>
          <w:p>
            <w:pPr>
              <w:rPr>
                <w:rFonts w:hint="eastAsia"/>
                <w:sz w:val="16"/>
                <w:szCs w:val="16"/>
                <w:rtl w:val="off"/>
              </w:rPr>
            </w:pPr>
            <w:r>
              <w:rPr>
                <w:rFonts w:hint="eastAsia"/>
                <w:sz w:val="16"/>
                <w:szCs w:val="16"/>
                <w:rtl w:val="off"/>
              </w:rPr>
              <w:t>해당 서비스는 자체 개발 플렛폼(Nutty)에서 사용 가능한 서비스로 대한민국에서 인목을 끈 대화형 챗봇이다. 하지만 해당 서비스는 다른 기기를 조작하거나 활용하는 것이 불가능해 정보가 제한적이며 실질적으로 사용자에게 편의를 느끼게 할 수 있는 기능이 존재하지 않음. 이는 단순한 챗봇의 한계를 벗어나지 못한 프로그램으로 생각할 수 있음.</w:t>
            </w:r>
          </w:p>
          <w:p>
            <w:pPr>
              <w:rPr>
                <w:rFonts w:hint="eastAsia"/>
                <w:sz w:val="16"/>
                <w:szCs w:val="16"/>
                <w:rtl w:val="off"/>
              </w:rPr>
            </w:pPr>
          </w:p>
          <w:p>
            <w:pPr>
              <w:rPr>
                <w:rFonts w:hint="eastAsia"/>
                <w:sz w:val="16"/>
                <w:szCs w:val="16"/>
                <w:rtl w:val="off"/>
              </w:rPr>
            </w:pPr>
            <w:r>
              <w:rPr>
                <w:rFonts w:hint="eastAsia"/>
                <w:sz w:val="16"/>
                <w:szCs w:val="16"/>
                <w:rtl w:val="off"/>
              </w:rPr>
              <w:t>대화형 인공지능 및 스피커</w:t>
            </w:r>
          </w:p>
          <w:p>
            <w:pPr>
              <w:rPr>
                <w:rFonts w:hint="eastAsia"/>
                <w:sz w:val="16"/>
                <w:szCs w:val="16"/>
                <w:rtl w:val="off"/>
              </w:rPr>
            </w:pPr>
            <w:r>
              <w:rPr>
                <w:rFonts w:hint="eastAsia"/>
                <w:sz w:val="16"/>
                <w:szCs w:val="16"/>
                <w:rtl w:val="off"/>
              </w:rPr>
              <w:t>애플의 siri, 갤럭시의 빅스비등의 프로그램은 실제 사람과 같이 말하거나 놀 수 있는 것이 아닌 이미 정해진 siri나 빅스비의 이름으로 사용만이 가능하며 대화하는 주체가 인간이라고 생각할 만한 부분이 적어(얼굴의 부재, 이미 입력된 몇개의 답변들, 자아라고 하는 것을 흉내내지 않으며 성격이라고 할 만한 부분이 없음) 가상 인간과 거리가 멈.</w:t>
            </w:r>
          </w:p>
          <w:p>
            <w:pPr>
              <w:rPr>
                <w:rFonts w:hint="eastAsia"/>
                <w:sz w:val="16"/>
                <w:szCs w:val="16"/>
                <w:rtl w:val="off"/>
              </w:rPr>
            </w:pPr>
            <w:r>
              <w:rPr>
                <w:rFonts w:hint="eastAsia"/>
                <w:sz w:val="16"/>
                <w:szCs w:val="16"/>
                <w:rtl w:val="off"/>
              </w:rPr>
              <w:t>아마존 에코 플러스, 구글 홈, 카카오미니등 다양한 기업들이 제작한 스피커로 사용자와 대화할 수 있지만 앞서 얘기한 것과 비슷한 인간이라고 생각할만한 부분이 적고 기억력이 존재하지 않아 사람과 하는 대화가 사실상 불가능함.</w:t>
            </w:r>
          </w:p>
          <w:p>
            <w:pPr>
              <w:rPr>
                <w:caps w:val="off"/>
                <w:rFonts w:ascii="맑은 고딕" w:eastAsia="맑은 고딕" w:hAnsi="맑은 고딕" w:cs="Söhne" w:hint="eastAsia"/>
                <w:b w:val="0"/>
                <w:i w:val="0"/>
                <w:sz w:val="16"/>
                <w:szCs w:val="16"/>
                <w:rtl w:val="off"/>
              </w:rPr>
            </w:pPr>
            <w:r>
              <w:rPr>
                <w:rFonts w:ascii="맑은 고딕" w:eastAsia="맑은 고딕" w:hAnsi="맑은 고딕" w:hint="eastAsia"/>
                <w:sz w:val="16"/>
                <w:szCs w:val="16"/>
                <w:rtl w:val="off"/>
              </w:rPr>
              <w:t xml:space="preserve">이러한 서비스는 모두 </w:t>
            </w:r>
            <w:r>
              <w:rPr>
                <w:caps w:val="off"/>
                <w:rFonts w:ascii="맑은 고딕" w:eastAsia="맑은 고딕" w:hAnsi="맑은 고딕" w:cs="Söhne"/>
                <w:b w:val="0"/>
                <w:i w:val="0"/>
                <w:sz w:val="16"/>
                <w:szCs w:val="16"/>
              </w:rPr>
              <w:t>사용자와의 지속적이고 개인적인 관계 형성, 그리고 사용자의 감정과 상황에 따른 섬세한 대응 능력</w:t>
            </w:r>
            <w:r>
              <w:rPr>
                <w:caps w:val="off"/>
                <w:rFonts w:ascii="맑은 고딕" w:eastAsia="맑은 고딕" w:hAnsi="맑은 고딕" w:cs="Söhne"/>
                <w:b w:val="0"/>
                <w:i w:val="0"/>
                <w:sz w:val="16"/>
                <w:szCs w:val="16"/>
                <w:rtl w:val="off"/>
              </w:rPr>
              <w:t>이</w:t>
            </w:r>
            <w:r>
              <w:rPr>
                <w:caps w:val="off"/>
                <w:rFonts w:ascii="맑은 고딕" w:eastAsia="맑은 고딕" w:hAnsi="맑은 고딕" w:cs="Söhne"/>
                <w:b w:val="0"/>
                <w:i w:val="0"/>
                <w:sz w:val="16"/>
                <w:szCs w:val="16"/>
              </w:rPr>
              <w:t xml:space="preserve"> 아직 미흡한 상태</w:t>
            </w:r>
            <w:r>
              <w:rPr>
                <w:caps w:val="off"/>
                <w:rFonts w:ascii="맑은 고딕" w:eastAsia="맑은 고딕" w:hAnsi="맑은 고딕" w:cs="Söhne"/>
                <w:b w:val="0"/>
                <w:i w:val="0"/>
                <w:sz w:val="16"/>
                <w:szCs w:val="16"/>
                <w:rtl w:val="off"/>
              </w:rPr>
              <w:t>임</w:t>
            </w:r>
            <w:r>
              <w:rPr>
                <w:rFonts w:ascii="맑은 고딕" w:eastAsia="맑은 고딕" w:hAnsi="맑은 고딕" w:hint="eastAsia"/>
                <w:sz w:val="16"/>
                <w:szCs w:val="16"/>
                <w:rtl w:val="off"/>
              </w:rPr>
              <w:br/>
            </w:r>
          </w:p>
          <w:p>
            <w:pPr>
              <w:rPr>
                <w:rFonts w:ascii="함초롬돋움" w:eastAsia="함초롬돋움" w:hint="eastAsia"/>
                <w:sz w:val="16"/>
                <w:szCs w:val="16"/>
                <w:rtl w:val="off"/>
              </w:rPr>
            </w:pPr>
            <w:r>
              <w:rPr>
                <w:rFonts w:ascii="맑은 고딕" w:eastAsia="맑은 고딕" w:hAnsi="맑은 고딕" w:hint="eastAsia"/>
                <w:sz w:val="16"/>
                <w:szCs w:val="16"/>
                <w:rtl w:val="off"/>
              </w:rPr>
              <w:t>가상 인플루언서</w:t>
            </w:r>
            <w:r>
              <w:rPr>
                <w:rFonts w:ascii="맑은 고딕" w:eastAsia="맑은 고딕" w:hAnsi="맑은 고딕" w:hint="eastAsia"/>
                <w:sz w:val="16"/>
                <w:szCs w:val="16"/>
                <w:rtl w:val="off"/>
              </w:rPr>
              <w:br/>
            </w:r>
            <w:r>
              <w:rPr>
                <w:rFonts w:ascii="맑은 고딕" w:eastAsia="맑은 고딕" w:hAnsi="맑은 고딕"/>
                <w:sz w:val="16"/>
                <w:szCs w:val="16"/>
              </w:rPr>
              <w:t>3D 그래픽을 활용한 가상 인플루언서는 2021년도부터 국내에도 등장하여 인기를 끌고 있다. 이들이 인기를 끄는 이유는 가상 인간이기 때문에 외적 매력 요소를 분석하고 처음부터 넣을 수 있으며 개인 논란도 없다.</w:t>
            </w:r>
            <w:r>
              <w:rPr>
                <w:rFonts w:ascii="맑은 고딕" w:eastAsia="맑은 고딕" w:hAnsi="맑은 고딕"/>
                <w:sz w:val="16"/>
                <w:szCs w:val="16"/>
                <w:rtl w:val="off"/>
              </w:rPr>
              <w:t xml:space="preserve"> 하지만 실시간으로 사용자와 소통할 수 없으며 인격이 존재하지 않는다. 오직 이미지의 형식으로 사용자는 이를 접할 수 있다. 하지만 이러한 선례를 통해 사람들은 사람과 비슷한 가상 인간이 기업에게 이득과 시민들은 환호화 인기를 끄는 것을 확인할 수 있었다.</w:t>
            </w:r>
          </w:p>
          <w:p>
            <w:pPr>
              <w:rPr>
                <w:rFonts w:hint="eastAsia"/>
                <w:sz w:val="16"/>
                <w:szCs w:val="16"/>
                <w:rtl w:val="off"/>
              </w:rPr>
            </w:pPr>
          </w:p>
          <w:p>
            <w:pPr>
              <w:rPr>
                <w:rFonts w:hint="eastAsia"/>
                <w:sz w:val="16"/>
                <w:szCs w:val="16"/>
                <w:rtl w:val="off"/>
              </w:rPr>
            </w:pPr>
            <w:r>
              <w:rPr>
                <w:sz w:val="16"/>
                <w:szCs w:val="16"/>
                <w:rtl w:val="off"/>
              </w:rPr>
              <w:t>-문제 정의</w:t>
            </w:r>
          </w:p>
          <w:p>
            <w:pPr>
              <w:rPr>
                <w:rFonts w:hint="eastAsia"/>
                <w:sz w:val="16"/>
                <w:szCs w:val="16"/>
                <w:rtl w:val="off"/>
              </w:rPr>
            </w:pPr>
            <w:r>
              <w:rPr>
                <w:caps w:val="off"/>
                <w:rFonts w:ascii="맑은 고딕" w:eastAsia="맑은 고딕" w:hAnsi="맑은 고딕" w:cs="Söhne"/>
                <w:b w:val="0"/>
                <w:i w:val="0"/>
                <w:sz w:val="16"/>
                <w:szCs w:val="16"/>
              </w:rPr>
              <w:t>현재 시장에서 제공되는 다양한 인공지능 기반 대화 서비스</w:t>
            </w:r>
            <w:r>
              <w:rPr>
                <w:caps w:val="off"/>
                <w:rFonts w:ascii="맑은 고딕" w:eastAsia="맑은 고딕" w:hAnsi="맑은 고딕" w:cs="Söhne"/>
                <w:b w:val="0"/>
                <w:i w:val="0"/>
                <w:sz w:val="16"/>
                <w:szCs w:val="16"/>
                <w:rtl w:val="off"/>
              </w:rPr>
              <w:t xml:space="preserve"> 중</w:t>
            </w:r>
            <w:r>
              <w:rPr>
                <w:rFonts w:hint="eastAsia"/>
                <w:sz w:val="16"/>
                <w:szCs w:val="16"/>
                <w:rtl w:val="off"/>
              </w:rPr>
              <w:t xml:space="preserve"> 사용자와 사람과 같이 대화하면서 편의적 도움을 주는 가상 인간이 아직 없으며 이는 그 회사의 스마트폰이나 스피커를 사야하는 경제적 부담까지 있음.또한 키오스크와 같은 실생활에 사용하는 기기를 지원하려는 서비스는 아직 존재하지 않으며 일부 사람 형태의 안내 기계를 제작하는 회사기 있으나 고장, 유지비, 사람의 형태로 생겼기 때문에 발생하는 다양한 기술적 문제등 한계가 많고 보급되기에 어려운 기술임.</w:t>
            </w:r>
            <w:r>
              <w:rPr>
                <w:rFonts w:hint="eastAsia"/>
                <w:sz w:val="16"/>
                <w:szCs w:val="16"/>
                <w:rtl w:val="off"/>
              </w:rPr>
              <w:br/>
            </w:r>
            <w:r>
              <w:rPr>
                <w:rFonts w:hint="eastAsia"/>
                <w:sz w:val="16"/>
                <w:szCs w:val="16"/>
                <w:rtl w:val="off"/>
              </w:rPr>
              <w:t>친구와 같은 현실의 인간 관계는 언제나 바로 연락이 가능한 것이 아니며 시간, 공간의 문제, 성격의 문제, 금전의 여유 차이등 다양한 어려움을 격어 소원해질 수 있음.</w:t>
            </w:r>
          </w:p>
          <w:p>
            <w:pPr>
              <w:rPr>
                <w:rFonts w:hint="eastAsia"/>
                <w:sz w:val="16"/>
                <w:szCs w:val="16"/>
                <w:rtl w:val="off"/>
              </w:rPr>
            </w:pPr>
          </w:p>
          <w:p>
            <w:pPr>
              <w:rPr>
                <w:rFonts w:hint="eastAsia"/>
                <w:sz w:val="16"/>
                <w:szCs w:val="16"/>
                <w:rtl w:val="off"/>
              </w:rPr>
            </w:pPr>
            <w:r>
              <w:rPr>
                <w:rFonts w:hint="eastAsia"/>
                <w:sz w:val="16"/>
                <w:szCs w:val="16"/>
                <w:rtl w:val="off"/>
              </w:rPr>
              <w:t>-극복 방안</w:t>
            </w:r>
          </w:p>
          <w:p>
            <w:pPr/>
            <w:r>
              <w:rPr>
                <w:rFonts w:hint="eastAsia"/>
                <w:sz w:val="16"/>
                <w:szCs w:val="16"/>
                <w:rtl w:val="off"/>
              </w:rPr>
              <w:t xml:space="preserve">이 프로젝트는 사용자와의 지속적이고 깊이 있는 소통을 가능하게 하는 가상 인간 기술을 제안함. 사용자에 눈높이에 맞게 설명할 수 있으며 카카오톡이나 인스타그램과 같이 개인적으로 소통을 언제나 할 수 있는 친구같은 서비스의 지원이 중요. 현실의 사람과 다르게 언제나 대화하고 연락할 수 있으며 집을 벗어나도 </w:t>
            </w:r>
            <w:r>
              <w:rPr>
                <w:caps w:val="off"/>
                <w:rFonts w:ascii="맑은 고딕" w:eastAsia="맑은 고딕" w:hAnsi="맑은 고딕" w:cs="Söhne"/>
                <w:b w:val="0"/>
                <w:i w:val="0"/>
                <w:sz w:val="16"/>
                <w:szCs w:val="16"/>
              </w:rPr>
              <w:t xml:space="preserve">다양한 디지털 플랫폼과 기기에 연동되어, 사용자가 어디서든 일관된 경험을 누릴 수 있도록 </w:t>
            </w:r>
            <w:r>
              <w:rPr>
                <w:caps w:val="off"/>
                <w:rFonts w:ascii="맑은 고딕" w:eastAsia="맑은 고딕" w:hAnsi="맑은 고딕" w:cs="Söhne"/>
                <w:b w:val="0"/>
                <w:i w:val="0"/>
                <w:sz w:val="16"/>
                <w:szCs w:val="16"/>
                <w:rtl w:val="off"/>
              </w:rPr>
              <w:t>함</w:t>
            </w:r>
            <w:r>
              <w:rPr>
                <w:caps w:val="off"/>
                <w:rFonts w:ascii="맑은 고딕" w:eastAsia="맑은 고딕" w:hAnsi="맑은 고딕" w:cs="Söhne"/>
                <w:b w:val="0"/>
                <w:i w:val="0"/>
                <w:sz w:val="16"/>
                <w:szCs w:val="16"/>
              </w:rPr>
              <w:t>. NFC 기술을 활용하여 키오스크와 같은 실생활 기기와의 연동도 가능하게 하여 사용자의 디지털 활동과 실생활 사이의 경계를 허물어</w:t>
            </w:r>
            <w:r>
              <w:rPr>
                <w:caps w:val="off"/>
                <w:rFonts w:ascii="맑은 고딕" w:eastAsia="맑은 고딕" w:hAnsi="맑은 고딕" w:cs="Söhne"/>
                <w:b w:val="0"/>
                <w:i w:val="0"/>
                <w:sz w:val="16"/>
                <w:szCs w:val="16"/>
                <w:rtl w:val="off"/>
              </w:rPr>
              <w:t>줌</w:t>
            </w:r>
            <w:r>
              <w:rPr>
                <w:caps w:val="off"/>
                <w:rFonts w:ascii="맑은 고딕" w:eastAsia="맑은 고딕" w:hAnsi="맑은 고딕" w:cs="Söhne"/>
                <w:b w:val="0"/>
                <w:i w:val="0"/>
                <w:sz w:val="16"/>
                <w:szCs w:val="16"/>
              </w:rPr>
              <w:t>.</w:t>
            </w:r>
          </w:p>
        </w:tc>
      </w:tr>
    </w:tbl>
    <w:p/>
    <w:tbl>
      <w:tblPr>
        <w:tblStyle w:val="afffb"/>
        <w:tblW w:w="0" w:type="auto"/>
        <w:tblLook w:val="04A0" w:firstRow="1" w:lastRow="0" w:firstColumn="1" w:lastColumn="0" w:noHBand="0" w:noVBand="1"/>
      </w:tblPr>
      <w:tblGrid>
        <w:gridCol w:w="9526"/>
      </w:tblGrid>
      <w:tr>
        <w:tc>
          <w:tcPr>
            <w:tcW w:w="9526" w:type="dxa"/>
          </w:tcPr>
          <w:p>
            <w:pPr>
              <w:jc w:val="left"/>
              <w:rPr>
                <w:rFonts w:hint="eastAsia"/>
                <w:sz w:val="16"/>
                <w:szCs w:val="16"/>
                <w:rtl w:val="off"/>
              </w:rPr>
            </w:pPr>
            <w:r>
              <w:rPr>
                <w:b/>
                <w:sz w:val="20"/>
                <w:szCs w:val="20"/>
              </w:rPr>
              <w:t>5.</w:t>
            </w:r>
            <w:r>
              <w:rPr>
                <w:rFonts w:hint="eastAsia"/>
                <w:b/>
                <w:sz w:val="20"/>
                <w:szCs w:val="20"/>
              </w:rPr>
              <w:t xml:space="preserve"> 본</w:t>
            </w:r>
            <w:r>
              <w:rPr>
                <w:rFonts w:hint="eastAsia"/>
                <w:b/>
                <w:sz w:val="20"/>
                <w:szCs w:val="20"/>
                <w:rtl w:val="off"/>
              </w:rPr>
              <w:t>론</w:t>
            </w:r>
          </w:p>
          <w:p>
            <w:pPr>
              <w:jc w:val="left"/>
              <w:rPr>
                <w:rFonts w:hint="eastAsia"/>
                <w:sz w:val="16"/>
                <w:szCs w:val="16"/>
                <w:rtl w:val="off"/>
              </w:rPr>
            </w:pPr>
            <w:r>
              <w:rPr>
                <w:sz w:val="16"/>
                <w:szCs w:val="16"/>
                <w:rtl w:val="off"/>
              </w:rPr>
              <w:t>-시스템 개요 그림</w:t>
            </w:r>
          </w:p>
          <w:p>
            <w:pPr>
              <w:jc w:val="left"/>
              <w:rPr>
                <w:rFonts w:hint="eastAsia"/>
                <w:sz w:val="16"/>
                <w:szCs w:val="16"/>
                <w:rtl w:val="off"/>
              </w:rPr>
            </w:pPr>
            <w:r>
              <w:rPr>
                <w:rFonts w:hint="eastAsia"/>
                <w:sz w:val="16"/>
                <w:szCs w:val="16"/>
                <w:rtl w:val="off"/>
              </w:rPr>
              <w:drawing>
                <wp:inline distT="0" distB="0" distL="180" distR="180">
                  <wp:extent cx="3948751" cy="2087453"/>
                  <wp:effectExtent l="0" t="0" r="0" b="0"/>
                  <wp:docPr id="1032" name="shape103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
                            <a:extLst>
                              <a:ext uri="{28A0092B-C50C-407E-A947-70E740481C1C}">
                                <a14:useLocalDpi xmlns:a14="http://schemas.microsoft.com/office/drawing/2010/main" val="0"/>
                              </a:ext>
                            </a:extLst>
                          </a:blip>
                          <a:srcRect/>
                          <a:stretch>
                            <a:fillRect/>
                          </a:stretch>
                        </pic:blipFill>
                        <pic:spPr>
                          <a:xfrm>
                            <a:off x="0" y="0"/>
                            <a:ext cx="3948751" cy="2087453"/>
                          </a:xfrm>
                          <a:prstGeom prst="rect"/>
                        </pic:spPr>
                      </pic:pic>
                    </a:graphicData>
                  </a:graphic>
                </wp:inline>
              </w:drawing>
            </w:r>
          </w:p>
          <w:p>
            <w:pPr>
              <w:jc w:val="left"/>
              <w:rPr>
                <w:rFonts w:hint="eastAsia"/>
                <w:sz w:val="16"/>
                <w:szCs w:val="16"/>
                <w:rtl w:val="off"/>
              </w:rPr>
            </w:pPr>
            <w:r>
              <w:rPr>
                <w:sz w:val="16"/>
                <w:szCs w:val="16"/>
                <w:rtl w:val="off"/>
              </w:rPr>
              <w:t>-필요한 기술 요소와 구현 방법</w:t>
            </w:r>
          </w:p>
          <w:p>
            <w:pPr>
              <w:jc w:val="left"/>
              <w:rPr>
                <w:rFonts w:hint="eastAsia"/>
                <w:sz w:val="16"/>
                <w:szCs w:val="16"/>
                <w:rtl w:val="off"/>
              </w:rPr>
            </w:pPr>
            <w:r>
              <w:rPr>
                <w:rFonts w:hint="eastAsia"/>
                <w:sz w:val="16"/>
                <w:szCs w:val="16"/>
                <w:rtl w:val="off"/>
              </w:rPr>
              <w:t>gpt</w:t>
            </w:r>
            <w:r>
              <w:rPr>
                <w:rFonts w:hint="eastAsia"/>
                <w:sz w:val="16"/>
                <w:szCs w:val="16"/>
                <w:rtl w:val="off"/>
              </w:rPr>
              <w:br/>
            </w:r>
            <w:r>
              <w:rPr>
                <w:rFonts w:hint="eastAsia"/>
                <w:sz w:val="16"/>
                <w:szCs w:val="16"/>
                <w:rtl w:val="off"/>
              </w:rPr>
              <w:t>현재 가장 뛰어난 대화형 인공지능으로 사용자에게 가장 만족스러운 결과를 낼 수 있을 것이라 예상함. 해당 gpt에 프롬포트로 사용자가 원하는 인물의 이름, 배경 지식, 성격, 말투등을 설정하여 작동하게 됨.</w:t>
            </w:r>
          </w:p>
          <w:p>
            <w:pPr>
              <w:jc w:val="left"/>
              <w:rPr>
                <w:rFonts w:hint="eastAsia"/>
                <w:sz w:val="16"/>
                <w:szCs w:val="16"/>
                <w:rtl w:val="off"/>
              </w:rPr>
            </w:pPr>
          </w:p>
          <w:p>
            <w:pPr>
              <w:jc w:val="left"/>
              <w:rPr>
                <w:rFonts w:hint="eastAsia"/>
                <w:sz w:val="16"/>
                <w:szCs w:val="16"/>
                <w:rtl w:val="off"/>
              </w:rPr>
            </w:pPr>
            <w:r>
              <w:rPr>
                <w:rFonts w:hint="eastAsia"/>
                <w:sz w:val="16"/>
                <w:szCs w:val="16"/>
                <w:rtl w:val="off"/>
              </w:rPr>
              <w:t>얼굴 구현</w:t>
            </w:r>
          </w:p>
          <w:p>
            <w:pPr>
              <w:jc w:val="left"/>
              <w:rPr>
                <w:rFonts w:hint="eastAsia"/>
                <w:sz w:val="16"/>
                <w:szCs w:val="16"/>
                <w:rtl w:val="off"/>
              </w:rPr>
            </w:pPr>
            <w:r>
              <w:rPr>
                <w:rFonts w:hint="eastAsia"/>
                <w:sz w:val="16"/>
                <w:szCs w:val="16"/>
                <w:rtl w:val="off"/>
              </w:rPr>
              <w:t>nvidia의 omnverse</w:t>
            </w:r>
            <w:r>
              <w:rPr>
                <w:rFonts w:hint="eastAsia"/>
                <w:sz w:val="16"/>
                <w:szCs w:val="16"/>
                <w:rtl w:val="off"/>
              </w:rPr>
              <w:br/>
            </w:r>
            <w:bookmarkStart w:id="1" w:name="_top"/>
            <w:bookmarkEnd w:id="1"/>
            <w:r>
              <w:rPr>
                <w:rFonts w:ascii="맑은 고딕" w:eastAsia="맑은 고딕" w:hAnsi="맑은 고딕"/>
                <w:sz w:val="16"/>
                <w:szCs w:val="16"/>
              </w:rPr>
              <w:t>Audio2Face</w:t>
            </w:r>
            <w:r>
              <w:rPr>
                <w:rFonts w:ascii="맑은 고딕" w:eastAsia="맑은 고딕" w:hAnsi="맑은 고딕"/>
                <w:sz w:val="16"/>
                <w:szCs w:val="16"/>
                <w:rtl w:val="off"/>
              </w:rPr>
              <w:t xml:space="preserve"> 기술로 </w:t>
            </w:r>
            <w:r>
              <w:rPr>
                <w:rFonts w:hint="eastAsia"/>
                <w:sz w:val="16"/>
                <w:szCs w:val="16"/>
                <w:rtl w:val="off"/>
              </w:rPr>
              <w:t>음성에 알맞는 표정을 만들어주며 사용자에게 가상 인간의 얼굴로 사용할 수 있음. 하지만 기기의 성능에 따라 구현을 할 수 없는 사용자도 있을 것이라고 예상됨.</w:t>
            </w:r>
          </w:p>
          <w:p>
            <w:pPr>
              <w:jc w:val="left"/>
              <w:rPr>
                <w:rFonts w:hint="eastAsia"/>
                <w:sz w:val="16"/>
                <w:szCs w:val="16"/>
                <w:rtl w:val="off"/>
              </w:rPr>
            </w:pPr>
            <w:r>
              <w:rPr>
                <w:rFonts w:hint="eastAsia"/>
                <w:sz w:val="16"/>
                <w:szCs w:val="16"/>
                <w:rtl w:val="off"/>
              </w:rPr>
              <w:t>또한 키오스크와 같은 외부 기기에서는 큰 정보를 빠르게 옮기기 힘들어 이를 사진같은 이미지나 데포르메한 2D 이미지를 사용하여 구현할 수 있음. 이러한 경우 단순한 움직이는 얼굴 사진으로 사용자는 사람이라고 인식하는데 도움을 줄 수 있으며 3D라고 체감할 수 있음</w:t>
            </w:r>
          </w:p>
          <w:p>
            <w:pPr>
              <w:jc w:val="left"/>
              <w:rPr>
                <w:rFonts w:hint="eastAsia"/>
                <w:sz w:val="16"/>
                <w:szCs w:val="16"/>
                <w:rtl w:val="off"/>
              </w:rPr>
            </w:pPr>
          </w:p>
          <w:p>
            <w:pPr>
              <w:pStyle w:val="0"/>
              <w:widowControl w:val="off"/>
              <w:wordWrap/>
              <w:jc w:val="left"/>
              <w:spacing w:line="240"/>
              <w:rPr>
                <w:rFonts w:ascii="맑은 고딕" w:eastAsia="맑은 고딕" w:hAnsi="맑은 고딕" w:hint="eastAsia"/>
                <w:sz w:val="16"/>
                <w:szCs w:val="16"/>
                <w:rtl w:val="off"/>
              </w:rPr>
            </w:pPr>
            <w:r>
              <w:rPr>
                <w:rFonts w:ascii="맑은 고딕" w:eastAsia="맑은 고딕" w:hAnsi="맑은 고딕" w:hint="default"/>
                <w:sz w:val="16"/>
                <w:szCs w:val="16"/>
                <w:rtl w:val="off"/>
              </w:rPr>
              <w:t xml:space="preserve">2D </w:t>
            </w:r>
            <w:r>
              <w:rPr>
                <w:rFonts w:ascii="맑은 고딕" w:eastAsia="맑은 고딕" w:hAnsi="맑은 고딕" w:hint="default"/>
                <w:sz w:val="16"/>
                <w:szCs w:val="16"/>
              </w:rPr>
              <w:t>이미지의 깊이 생성 및 영상화</w:t>
            </w:r>
          </w:p>
          <w:p>
            <w:pPr>
              <w:pStyle w:val="0"/>
              <w:widowControl w:val="off"/>
              <w:wordWrap/>
              <w:jc w:val="left"/>
              <w:spacing w:line="240"/>
              <w:rPr>
                <w:rFonts w:hint="eastAsia"/>
                <w:sz w:val="16"/>
                <w:szCs w:val="16"/>
                <w:rtl w:val="off"/>
              </w:rPr>
            </w:pPr>
            <w:r>
              <w:rPr>
                <w:rFonts w:ascii="맑은 고딕" w:eastAsia="맑은 고딕" w:hAnsi="맑은 고딕" w:hint="default"/>
                <w:sz w:val="16"/>
                <w:szCs w:val="16"/>
              </w:rPr>
              <w:t>NeRF는 신경망 기반 역추적 렌더링으로 기존의 평면 이미지의 좌표에 따라 깊이를 계산하고 이를 통해 작은 움직임을 가진 영상을 생성한다. 이는 컨볼루션 신경망(CNN)이 아닌 이미지 분석에 CNN을 접합한 딥러닝 뉴럴 네트워크(GNN)이다. 해당 기능을 통해 사용자가 원하는 가상 인간을 3D 모델로 제작하지 않아도 사진의 가상 인간이 실제 3차원 공간에 있는 것처럼 움직이는 것을 볼 수 있다. 또한 이러한 방식의 영상 제작으로 인해 3D 모델을 잘 모르는 일반인도 쉽게 접근할 수 있으며 실제 자신의 얼굴을 원할 경우 자신의 얼굴 사진만이 필요하기 때문에 대중화에 적합한 기술이다.</w:t>
            </w:r>
          </w:p>
          <w:p>
            <w:pPr>
              <w:jc w:val="left"/>
              <w:rPr>
                <w:rFonts w:hint="eastAsia"/>
                <w:sz w:val="16"/>
                <w:szCs w:val="16"/>
                <w:rtl w:val="off"/>
              </w:rPr>
            </w:pPr>
          </w:p>
          <w:p>
            <w:pPr>
              <w:pStyle w:val="0"/>
              <w:widowControl w:val="off"/>
              <w:wordWrap/>
              <w:jc w:val="left"/>
              <w:spacing w:line="240"/>
              <w:rPr>
                <w:rFonts w:ascii="맑은 고딕" w:eastAsia="맑은 고딕" w:hAnsi="맑은 고딕" w:hint="default"/>
                <w:color w:val="000000"/>
                <w:sz w:val="16"/>
                <w:szCs w:val="16"/>
              </w:rPr>
            </w:pPr>
            <w:r>
              <w:rPr>
                <w:rFonts w:ascii="맑은 고딕" w:eastAsia="맑은 고딕" w:hAnsi="맑은 고딕" w:hint="default"/>
                <w:sz w:val="16"/>
                <w:szCs w:val="16"/>
              </w:rPr>
              <w:t>가상 인물의 얼굴 생성</w:t>
            </w:r>
          </w:p>
          <w:p>
            <w:pPr>
              <w:jc w:val="left"/>
              <w:rPr>
                <w:rFonts w:ascii="맑은 고딕" w:eastAsia="맑은 고딕" w:hAnsi="맑은 고딕" w:hint="eastAsia"/>
                <w:sz w:val="16"/>
                <w:szCs w:val="16"/>
                <w:rtl w:val="off"/>
              </w:rPr>
            </w:pPr>
            <w:r>
              <w:rPr>
                <w:rFonts w:ascii="맑은 고딕" w:eastAsia="맑은 고딕" w:hAnsi="맑은 고딕" w:hint="default"/>
                <w:sz w:val="16"/>
                <w:szCs w:val="16"/>
              </w:rPr>
              <w:t>생성적 적대 신경망</w:t>
            </w:r>
            <w:r>
              <w:rPr>
                <w:rFonts w:ascii="맑은 고딕" w:eastAsia="맑은 고딕" w:hAnsi="맑은 고딕" w:hint="default"/>
                <w:sz w:val="16"/>
                <w:szCs w:val="16"/>
                <w:rtl w:val="off"/>
              </w:rPr>
              <w:t>(</w:t>
            </w:r>
            <w:r>
              <w:rPr>
                <w:rFonts w:ascii="맑은 고딕" w:eastAsia="맑은 고딕" w:hAnsi="맑은 고딕" w:hint="default"/>
                <w:sz w:val="16"/>
                <w:szCs w:val="16"/>
              </w:rPr>
              <w:t>GA</w:t>
            </w:r>
            <w:r>
              <w:rPr>
                <w:rFonts w:ascii="맑은 고딕" w:eastAsia="맑은 고딕" w:hAnsi="맑은 고딕" w:hint="default"/>
                <w:sz w:val="16"/>
                <w:szCs w:val="16"/>
                <w:rtl w:val="off"/>
              </w:rPr>
              <w:t>N)</w:t>
            </w:r>
            <w:r>
              <w:rPr>
                <w:rFonts w:ascii="맑은 고딕" w:eastAsia="맑은 고딕" w:hAnsi="맑은 고딕" w:hint="default"/>
                <w:sz w:val="16"/>
                <w:szCs w:val="16"/>
              </w:rPr>
              <w:t>을 통해 사용자는 가상 인물의 얼굴과 목소리를 생성할 수 있다.  이를 통해 사용자가 원하는 특징의 얼굴를 가진 가상 인간이 생성되게 된다.</w:t>
            </w:r>
          </w:p>
          <w:p>
            <w:pPr>
              <w:jc w:val="left"/>
              <w:rPr>
                <w:rFonts w:hint="eastAsia"/>
                <w:sz w:val="16"/>
                <w:szCs w:val="16"/>
                <w:rtl w:val="off"/>
              </w:rPr>
            </w:pPr>
          </w:p>
          <w:p>
            <w:pPr>
              <w:jc w:val="left"/>
              <w:rPr>
                <w:rFonts w:hint="eastAsia"/>
                <w:sz w:val="16"/>
                <w:szCs w:val="16"/>
                <w:rtl w:val="off"/>
              </w:rPr>
            </w:pPr>
            <w:r>
              <w:rPr>
                <w:rFonts w:hint="eastAsia"/>
                <w:sz w:val="16"/>
                <w:szCs w:val="16"/>
                <w:rtl w:val="off"/>
              </w:rPr>
              <w:t>목소리 구현</w:t>
            </w:r>
          </w:p>
          <w:p>
            <w:pPr>
              <w:jc w:val="left"/>
              <w:rPr>
                <w:rFonts w:hint="eastAsia"/>
                <w:sz w:val="16"/>
                <w:szCs w:val="16"/>
                <w:rtl w:val="off"/>
              </w:rPr>
            </w:pPr>
            <w:r>
              <w:rPr>
                <w:rFonts w:hint="eastAsia"/>
                <w:sz w:val="16"/>
                <w:szCs w:val="16"/>
                <w:rtl w:val="off"/>
              </w:rPr>
              <w:t>diffusion 모델을 통한 사용자가 원하는 인물이나 목소리의 특징을 토대로 학습하거나 다른 목소리를 창조하여 사용할 수 있음. 음성 생성은 tts(text to speach)를 통해 이루어짐.</w:t>
            </w:r>
          </w:p>
          <w:p>
            <w:pPr>
              <w:jc w:val="left"/>
              <w:rPr>
                <w:rFonts w:hint="eastAsia"/>
                <w:sz w:val="16"/>
                <w:szCs w:val="16"/>
                <w:rtl w:val="off"/>
              </w:rPr>
            </w:pPr>
          </w:p>
          <w:p>
            <w:pPr>
              <w:jc w:val="left"/>
              <w:rPr>
                <w:rFonts w:hint="eastAsia"/>
                <w:sz w:val="16"/>
                <w:szCs w:val="16"/>
                <w:rtl w:val="off"/>
              </w:rPr>
            </w:pPr>
            <w:r>
              <w:rPr>
                <w:sz w:val="16"/>
                <w:szCs w:val="16"/>
                <w:rtl w:val="off"/>
              </w:rPr>
              <w:t>개발 방향</w:t>
            </w:r>
          </w:p>
          <w:p>
            <w:pPr>
              <w:jc w:val="left"/>
              <w:rPr>
                <w:rFonts w:hint="eastAsia"/>
                <w:sz w:val="16"/>
                <w:szCs w:val="16"/>
                <w:rtl w:val="off"/>
              </w:rPr>
            </w:pPr>
          </w:p>
          <w:p>
            <w:pPr>
              <w:jc w:val="left"/>
            </w:pPr>
            <w:r>
              <w:rPr>
                <w:sz w:val="16"/>
                <w:szCs w:val="16"/>
                <w:rtl w:val="off"/>
              </w:rPr>
              <w:t>얼굴은 virtual character(실제 사람의 행동이나 표정을 대신 해주는 캐릭터)같은 프로그램을 통해 가볍게 구현할 수 있음. 모델이 되는 사람이 없어도 2D인만큼 감정이나 말에 따른 입의 움직임을 간단하게 구현할 수 있음. 대화 모델은 gpt를 사용할 것이며 해당 프로젝트를 제안하여 4버전의 api를 얻어 사용할 예정임. 음성 모델은 diff-tts 모델을 사용할 예정이지만 컴퓨팅 파워가 부족할 시 11.ai와 같은 서비스를 이용하여 사용할 예정임. 사용자가 말하는 내용은 google tts로 받아 텍스트화 하여 프롬포트로 들어가게 됨. 사용자가 프로그램을 키면 가상 인간이 나오며 해당 프로그램과 텍스트나 음성으로 대화할 수 있으며 실시간으로 검색하여 정보를 알려주고 몇 프로그램을 조작하여 사용자에게 편의를 줄 수 있는 기능을 실행하도록 할 것이다.</w:t>
            </w:r>
          </w:p>
        </w:tc>
      </w:tr>
    </w:tbl>
    <w:p>
      <w:pPr>
        <w:ind w:firstLineChars="1700" w:firstLine="3400"/>
      </w:pPr>
    </w:p>
    <w:tbl>
      <w:tblPr>
        <w:tblStyle w:val="afffb"/>
        <w:tblW w:w="0" w:type="auto"/>
        <w:tblLook w:val="04A0" w:firstRow="1" w:lastRow="0" w:firstColumn="1" w:lastColumn="0" w:noHBand="0" w:noVBand="1"/>
      </w:tblPr>
      <w:tblGrid>
        <w:gridCol w:w="9511"/>
      </w:tblGrid>
      <w:tr>
        <w:tc>
          <w:tcPr>
            <w:tcW w:w="9511" w:type="dxa"/>
          </w:tcPr>
          <w:p>
            <w:pPr>
              <w:jc w:val="left"/>
              <w:rPr>
                <w:b/>
                <w:sz w:val="16"/>
                <w:szCs w:val="16"/>
              </w:rPr>
            </w:pPr>
            <w:r>
              <w:rPr>
                <w:b/>
                <w:sz w:val="20"/>
                <w:szCs w:val="20"/>
              </w:rPr>
              <w:t>6.</w:t>
            </w:r>
            <w:r>
              <w:rPr>
                <w:rFonts w:hint="eastAsia"/>
                <w:b/>
                <w:sz w:val="20"/>
                <w:szCs w:val="20"/>
              </w:rPr>
              <w:t xml:space="preserve"> 결론</w:t>
            </w:r>
          </w:p>
          <w:p>
            <w:pPr>
              <w:jc w:val="left"/>
              <w:rPr>
                <w:sz w:val="16"/>
                <w:szCs w:val="16"/>
              </w:rPr>
            </w:pPr>
            <w:r>
              <w:rPr>
                <w:rFonts w:hint="eastAsia"/>
                <w:sz w:val="16"/>
                <w:szCs w:val="16"/>
                <w:rtl w:val="off"/>
              </w:rPr>
              <w:t>이 프로젝트는 현대 사회에 증가하는 개인주의와 외로움 문제를 해결하며 디지털 기술에 소외받는 디지털 디바이드 문제 해결에 다가가기 위한 방안이며 여러분의 친구이자 개인 비서, 평생의 동반자로서 다양한 기기에 연동되어 사용자를 도울 것이다. 이를 통해 더 나은 삶을 누릴 수 있으며 이를 구현하기 위해 더 가벼운 얼굴 구현 방식 착안과 우리가 쓰는 메신저 프로그램에서 사용할 수 있도록 메신저와 프로그램의 연결 방식을 공부할 것이다.</w:t>
            </w:r>
          </w:p>
        </w:tc>
      </w:tr>
    </w:tbl>
    <w:p>
      <w:pPr>
        <w:rPr>
          <w:b/>
          <w:sz w:val="16"/>
          <w:szCs w:val="16"/>
        </w:rPr>
      </w:pPr>
      <w:r>
        <w:rPr>
          <w:rFonts w:hint="eastAsia"/>
          <w:b/>
          <w:sz w:val="20"/>
          <w:szCs w:val="20"/>
        </w:rPr>
        <w:t>7. 출처</w:t>
      </w:r>
    </w:p>
    <w:p>
      <w:pPr>
        <w:jc w:val="left"/>
        <w:rPr>
          <w:rFonts w:hint="eastAsia"/>
          <w:sz w:val="16"/>
          <w:szCs w:val="16"/>
          <w:rtl w:val="off"/>
        </w:rPr>
      </w:pPr>
      <w:r>
        <w:rPr>
          <w:sz w:val="16"/>
          <w:szCs w:val="16"/>
        </w:rPr>
        <w:t xml:space="preserve">[1] </w:t>
      </w:r>
      <w:r>
        <w:rPr>
          <w:sz w:val="16"/>
          <w:szCs w:val="16"/>
          <w:rtl w:val="off"/>
        </w:rPr>
        <w:t>이루다(https://luda.ai/), gpt(https://openai.com/gpt-4), nivdia omniverse(</w:t>
      </w:r>
      <w:r>
        <w:rPr>
          <w:sz w:val="16"/>
          <w:szCs w:val="16"/>
        </w:rPr>
        <w:fldChar w:fldCharType="begin"/>
      </w:r>
      <w:r>
        <w:rPr>
          <w:sz w:val="16"/>
          <w:szCs w:val="16"/>
        </w:rPr>
        <w:instrText xml:space="preserve"> HYPERLINK "https://www.nvidia.com/en-us/omniverse/#cid=_so-yout_en-us" </w:instrText>
      </w:r>
      <w:r>
        <w:rPr>
          <w:sz w:val="16"/>
          <w:szCs w:val="16"/>
        </w:rPr>
        <w:fldChar w:fldCharType="separate"/>
      </w:r>
      <w:r>
        <w:rPr>
          <w:rStyle w:val="afffa"/>
          <w:rFonts w:ascii="맑은 고딕" w:eastAsia="맑은 고딕" w:hAnsi="맑은 고딕" w:cs="Arial"/>
          <w:sz w:val="16"/>
          <w:szCs w:val="16"/>
        </w:rPr>
        <w:t>https://www.nvidia.com/en-us/omniverse/#cid=_so-yout_en-us</w:t>
      </w:r>
      <w:r>
        <w:rPr>
          <w:sz w:val="16"/>
          <w:szCs w:val="16"/>
        </w:rPr>
        <w:fldChar w:fldCharType="end"/>
      </w:r>
      <w:r>
        <w:rPr>
          <w:rFonts w:ascii="맑은 고딕" w:eastAsia="맑은 고딕" w:hAnsi="맑은 고딕" w:cs="Arial"/>
          <w:sz w:val="16"/>
          <w:szCs w:val="16"/>
          <w:rtl w:val="off"/>
        </w:rPr>
        <w:t>), diff-tts(https://github.com/keonlee9420/DiffGAN-TTS), NeRF(https://github.com/bmild/nerf), siri(https://www.apple.com/kr/siri/), googlehome(https://home.google.com/welcome/)</w:t>
      </w:r>
    </w:p>
    <w:p>
      <w:pPr>
        <w:jc w:val="left"/>
        <w:rPr>
          <w:rFonts w:hint="eastAsia"/>
          <w:sz w:val="16"/>
          <w:szCs w:val="16"/>
          <w:rtl w:val="off"/>
        </w:rPr>
      </w:pPr>
      <w:r>
        <w:rPr>
          <w:sz w:val="16"/>
          <w:szCs w:val="16"/>
          <w:rtl w:val="off"/>
        </w:rPr>
        <w:t>[2] 프로그래밍실전프로젝트(인공지능), 학습자료</w:t>
      </w:r>
    </w:p>
    <w:p>
      <w:pPr>
        <w:jc w:val="left"/>
      </w:pPr>
      <w:r>
        <w:rPr>
          <w:sz w:val="16"/>
          <w:szCs w:val="16"/>
          <w:rtl w:val="off"/>
        </w:rPr>
        <w:t>[3] 릴 미켈라 인스타그램(https://www.instagram.com/lilmiquela/), 로지 인스타그램(https://www.instagram.com/rozy.gram/)</w:t>
      </w:r>
    </w:p>
    <w:sectPr>
      <w:pgSz w:w="11906" w:h="16838"/>
      <w:pgMar w:top="1701" w:right="1440" w:bottom="1440" w:left="1440" w:header="851" w:footer="992" w:gutter="0"/>
      <w:cols/>
      <w:docGrid w:linePitch="360"/>
      <w:headerReference w:type="default" r:id="rId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맑은 고딕">
    <w:panose1 w:val="020B0503020000020004"/>
    <w:family w:val="modern"/>
    <w:charset w:val="81"/>
    <w:notTrueType w:val="false"/>
    <w:sig w:usb0="9000002F" w:usb1="29D77CFB" w:usb2="00000012" w:usb3="00000001" w:csb0="00080001" w:csb1="00000001"/>
  </w:font>
  <w:font w:name="Söhne">
    <w:notTrueType w:val="false"/>
  </w:font>
  <w:font w:name="함초롬돋움">
    <w:panose1 w:val="020B0604000101010101"/>
    <w:notTrueType w:val="false"/>
    <w:sig w:usb0="F70006FF" w:usb1="11DFFFFF" w:usb2="001BFDD7" w:usb3="00000001" w:csb0="001F007F" w:csb1="00000001"/>
  </w:font>
  <w:font w:name="Arial">
    <w:panose1 w:val="020B0604020202020204"/>
    <w:notTrueType w:val="false"/>
    <w:sig w:usb0="E0002EFF" w:usb1="C000785B" w:usb2="00000009" w:usb3="00000001" w:csb0="400001FF" w:csb1="FFFF0000"/>
  </w:font>
  <w:font w:name="함초롬바탕">
    <w:panose1 w:val="02030604000101010101"/>
    <w:notTrueType w:val="false"/>
    <w:sig w:usb0="F70006FF" w:usb1="11DFFFFF" w:usb2="001BFDD7" w:usb3="00000001" w:csb0="001F007F" w:csb1="00000001"/>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p>
    <w:pPr>
      <w:pStyle w:val="afe"/>
      <w:rPr>
        <w:u w:val="single" w:color="auto"/>
      </w:rPr>
    </w:pPr>
    <w:r>
      <w:rPr>
        <w:rFonts w:hint="eastAsia"/>
        <w:u w:val="single" w:color="auto"/>
      </w:rPr>
      <w:t>[개인과제]</w:t>
    </w:r>
    <w:r>
      <w:rPr>
        <w:u w:val="single" w:color="auto"/>
      </w:rPr>
      <w:t xml:space="preserve"> 2023</w:t>
    </w:r>
    <w:r>
      <w:rPr>
        <w:rFonts w:hint="eastAsia"/>
        <w:u w:val="single" w:color="auto"/>
      </w:rPr>
      <w:t>년 오픈소스 프로젝트 제안서</w:t>
    </w:r>
    <w:r>
      <w:rPr>
        <w:u w:val="single" w:color="auto"/>
      </w:rPr>
      <w:t xml:space="preserve"> (</w:t>
    </w:r>
    <w:r>
      <w:rPr>
        <w:rFonts w:hint="eastAsia"/>
        <w:u w:val="single" w:color="auto"/>
      </w:rPr>
      <w:t>개인)                      202</w:t>
    </w:r>
    <w:r>
      <w:rPr>
        <w:u w:val="single" w:color="auto"/>
      </w:rPr>
      <w:t>3</w:t>
    </w:r>
    <w:r>
      <w:rPr>
        <w:rFonts w:hint="eastAsia"/>
        <w:u w:val="single" w:color="auto"/>
      </w:rPr>
      <w:t>.</w:t>
    </w:r>
    <w:r>
      <w:rPr>
        <w:u w:val="single" w:color="auto"/>
      </w:rPr>
      <w:t>09</w:t>
    </w:r>
    <w:r>
      <w:rPr>
        <w:rFonts w:hint="eastAsia"/>
        <w:u w:val="single" w:color="auto"/>
      </w:rPr>
      <w:t>.</w:t>
    </w:r>
    <w:r>
      <w:rPr>
        <w:u w:val="single" w:color="auto"/>
      </w:rPr>
      <w:t>12~2023.10.13</w:t>
    </w:r>
  </w:p>
  <w:p>
    <w:pPr>
      <w:pStyle w:val="af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00"/>
  <w:removePersonalInformation/>
  <w:bordersDontSurroundHeader/>
  <w:bordersDontSurroundFooter/>
  <w:hideGrammaticalErrors/>
  <w:proofState w:spelling="clean" w:grammar="clean"/>
  <w:defaultTabStop w:val="800"/>
  <w:drawingGridHorizontalSpacing w:val="1000"/>
  <w:drawingGridVerticalSpacing w:val="1000"/>
  <w:displayHorizontalDrawingGridEvery w:val="1"/>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heme="minorHAnsi" w:eastAsiaTheme="minorEastAsia" w:hAnsiTheme="minorHAnsi" w:cstheme="minorBidi"/>
        <w:szCs w:val="22"/>
        <w:kern w:val="2"/>
      </w:rPr>
    </w:rPrDefault>
    <w:pPrDefault>
      <w:pPr>
        <w:jc w:val="both"/>
        <w:spacing w:after="160" w:line="259" w:lineRule="auto"/>
      </w:pPr>
    </w:pPrDefault>
  </w:docDefaults>
  <w:style w:type="paragraph" w:default="1" w:styleId="a1">
    <w:name w:val="Normal"/>
    <w:qFormat/>
    <w:pPr>
      <w:autoSpaceDE w:val="off"/>
      <w:autoSpaceDN w:val="off"/>
      <w:widowControl w:val="off"/>
      <w:wordWrap w:val="off"/>
    </w:pPr>
  </w:style>
  <w:style w:type="character" w:default="1" w:styleId="a2">
    <w:name w:val="Default Paragraph Font"/>
    <w:semiHidden/>
    <w:unhideWhenUsed/>
  </w:style>
  <w:style w:type="table" w:default="1" w:styleId="a3">
    <w:name w:val="Normal Table"/>
    <w:semiHidden/>
    <w:unhideWhenUsed/>
    <w:tblPr>
      <w:tblInd w:w="0" w:type="dxa"/>
      <w:tblCellMar>
        <w:top w:w="0" w:type="dxa"/>
        <w:left w:w="108" w:type="dxa"/>
        <w:bottom w:w="0" w:type="dxa"/>
        <w:right w:w="108" w:type="dxa"/>
      </w:tblCellMar>
    </w:tblPr>
  </w:style>
  <w:style w:type="numbering" w:default="1" w:styleId="a4">
    <w:name w:val="No List"/>
    <w:semiHidden/>
    <w:unhideWhenUsed/>
  </w:style>
  <w:style w:type="character" w:customStyle="1" w:styleId="Char9">
    <w:name w:val="머리글 Char"/>
    <w:basedOn w:val="a2"/>
    <w:link w:val="header"/>
  </w:style>
  <w:style w:type="paragraph" w:styleId="afe">
    <w:name w:val="header"/>
    <w:basedOn w:val="a1"/>
    <w:link w:val="머리글 Char"/>
    <w:unhideWhenUsed/>
    <w:pPr>
      <w:snapToGrid w:val="0"/>
      <w:tabs>
        <w:tab w:val="center" w:pos="4513"/>
        <w:tab w:val="right" w:pos="9026"/>
      </w:tabs>
    </w:pPr>
  </w:style>
  <w:style w:type="character" w:styleId="afffa">
    <w:name w:val="Hyperlink"/>
    <w:basedOn w:val="a2"/>
    <w:rPr>
      <w:color w:val="000000"/>
      <w:u w:val="single" w:color="auto"/>
    </w:rPr>
  </w:style>
  <w:style w:type="table" w:styleId="afffb">
    <w:name w:val="Table Grid"/>
    <w:basedOn w:val="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0">
    <w:name w:val="바탕글"/>
    <w:pPr>
      <w:ind w:left="0" w:right="0" w:firstLine="0"/>
      <w:autoSpaceDE w:val="off"/>
      <w:autoSpaceDN w:val="off"/>
      <w:widowControl w:val="off"/>
      <w:wordWrap w:val="off"/>
      <w:jc w:val="both"/>
      <w:pBdr>
        <w:top w:val="none" w:sz="2" w:space="0" w:color="000000"/>
        <w:left w:val="none" w:sz="2" w:space="0" w:color="000000"/>
        <w:bottom w:val="none" w:sz="2" w:space="0" w:color="000000"/>
        <w:right w:val="none" w:sz="2" w:space="0" w:color="000000"/>
      </w:pBdr>
      <w:spacing w:after="0" w:before="0" w:line="384" w:lineRule="auto"/>
      <w:textAlignment w:val="baseline"/>
    </w:pPr>
    <w:rPr>
      <w:rFonts w:ascii="함초롬바탕" w:eastAsia="함초롬바탕"/>
      <w:color w:val="000000"/>
      <w:sz w:val="20"/>
      <w:shd w:val="clear" w:color="999999" w:fill="auto"/>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3" Type="http://schemas.openxmlformats.org/officeDocument/2006/relationships/header" Target="header1.xml" /><Relationship Id="rId1" Type="http://schemas.openxmlformats.org/officeDocument/2006/relationships/image" Target="media/image1.png" /><Relationship Id="rId2" Type="http://schemas.openxmlformats.org/officeDocument/2006/relationships/image" Target="media/image2.png" /><Relationship Id="rId4" Type="http://schemas.openxmlformats.org/officeDocument/2006/relationships/styles" Target="styles.xml" /><Relationship Id="rId5" Type="http://schemas.openxmlformats.org/officeDocument/2006/relationships/settings" Target="settings.xml" /><Relationship Id="rId6" Type="http://schemas.openxmlformats.org/officeDocument/2006/relationships/fontTable" Target="fontTable.xml" /><Relationship Id="rId7" Type="http://schemas.openxmlformats.org/officeDocument/2006/relationships/webSettings" Target="webSettings.xml" /><Relationship Id="rId8" Type="http://schemas.openxmlformats.org/officeDocument/2006/relationships/theme" Target="theme/theme1.xml" /></Relationships>
</file>

<file path=word/theme/theme1.xml><?xml version="1.0" encoding="utf-8"?>
<a:theme xmlns:a="http://schemas.openxmlformats.org/drawingml/2006/main" name="Office 테마">
  <a:themeElements>
    <a:clrScheme name="Office">
      <a:dk1>
        <a:sysClr lastClr="000000" val="windowText"/>
      </a:dk1>
      <a:lt1>
        <a:sysClr lastClr="FFFFFF" val="window"/>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tw858</cp:lastModifiedBy>
  <cp:revision>1</cp:revision>
  <dcterms:created xsi:type="dcterms:W3CDTF">2020-10-07T06:40:00Z</dcterms:created>
  <dcterms:modified xsi:type="dcterms:W3CDTF">2023-10-13T14:49:18Z</dcterms:modified>
  <cp:version>0900.0100.01</cp:version>
</cp:coreProperties>
</file>