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>뉴질랜드 수출 가격 전략 보고서 — Sereterol Activair</w:t>
      </w:r>
    </w:p>
    <w:p>
      <w:pPr>
        <w:spacing w:before="0" w:after="20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>Sereterol Activair ()  | 2026-04-22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뉴질랜드 거시 시장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Sereterol Activair 단가 (시장 기준가)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기준 가격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USD 26.77  /  NZD 45.00  /  KRW 37,350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산정 방식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AI 분석 (Claude Haiku)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시장 구분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공공</w:t>
            </w:r>
          </w:p>
        </w:tc>
      </w:tr>
    </w:tbl>
    <w:p>
      <w:pPr>
        <w:spacing w:before="60" w:after="60"/>
      </w:pP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3. 거래처 참고 가격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 경쟁사 데이터 없음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4. 가격 시나리오</w:t>
      </w:r>
    </w:p>
    <w:p>
      <w:pPr>
        <w:spacing w:before="120" w:after="8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4-1. 공공 시장  (데이터 소스: PHARMAC 급여가, GETS 조달가 참고)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[기준]  USD 26.77  /  NZD 45.00  /  KRW 37,350</w:t>
      </w:r>
    </w:p>
    <w:p>
      <w:pPr>
        <w:spacing w:before="120" w:after="8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4-2. 민간 시장  (데이터 소스: 민간 병원·약국 공급가 참고)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120" w:after="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본 산출 결과는 AI 분석에 기반한 추정치이므로, 최종 의사결정 전 반드시 담당자의 검토 및 확인이 필요합니다.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