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"/>
        <w:rPr>
          <w:rStyle w:val="PO1"/>
          <w:lang w:eastAsia="ko-KR"/>
        </w:rPr>
      </w:pPr>
      <w:r>
        <w:rPr>
          <w:rStyle w:val="PO1"/>
        </w:rPr>
        <w:t>-자료</w:t>
      </w:r>
      <w:r>
        <w:rPr>
          <w:rStyle w:val="PO1"/>
          <w:lang w:eastAsia="ko-KR"/>
        </w:rPr>
        <w:t xml:space="preserve">형 클래스 : 여러 개의 데이터를 담아놓고 사용(처리)하기 위해 사용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-제네릭을 사용하지 않을 경우 object가 됨 -&gt; 기능을 제대로 쓰려면 클래스의 형변환이 필요.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-Map : 키와 값으로 이루어진 자료 보관 형태. 여러 가지 Map이 있지만, 보통 HashMap, </w:t>
      </w:r>
      <w:r>
        <w:rPr>
          <w:rStyle w:val="PO1"/>
          <w:lang w:eastAsia="ko-KR"/>
        </w:rPr>
        <w:t xml:space="preserve">TreemMap을 사용함.  우리나라에서는 HashMap을 많이 사용한다. 배열과 다른점은 순차적이지 </w:t>
      </w:r>
      <w:r>
        <w:rPr>
          <w:rStyle w:val="PO1"/>
          <w:lang w:eastAsia="ko-KR"/>
        </w:rPr>
        <w:t xml:space="preserve">않으며, 주소를 통해 값을 관리함(해시코드를 기반으로 관리함)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-HashMap 생성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HashMap&lt;클래스명, 클래스명&gt; 변수명 = new HashMap&lt;클래스명, 클래스명&gt;();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ex) HashMap&lt;String, String&gt; map = new HashMap&lt;String, String&gt;();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2925" w:type="dxa"/>
        <w:tblLook w:val="0004A0" w:firstRow="1" w:lastRow="0" w:firstColumn="1" w:lastColumn="0" w:noHBand="0" w:noVBand="1"/>
        <w:tblLayout w:type="fixed"/>
      </w:tblPr>
      <w:tblGrid>
        <w:gridCol w:w="614"/>
        <w:gridCol w:w="1184"/>
        <w:gridCol w:w="11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61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map</w:t>
            </w:r>
          </w:p>
        </w:tc>
        <w:tc>
          <w:tcPr>
            <w:tcW w:type="dxa" w:w="118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key</w:t>
            </w:r>
          </w:p>
        </w:tc>
        <w:tc>
          <w:tcPr>
            <w:tcW w:type="dxa" w:w="1127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tcBorders>
              <w:bottom w:val="single" w:color="000000" w:sz="4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value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61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single" w:color="000000" w:sz="4"/>
              <w:top w:val="nil" w:color="000000"/>
              <w:tl2br w:val="nil" w:color="000000"/>
              <w:tr2bl w:val="nil" w:color="000000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</w:p>
        </w:tc>
        <w:tc>
          <w:tcPr>
            <w:tcW w:type="dxa" w:w="118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  <w:tl2br w:val="nil" w:color="000000"/>
              <w:tr2bl w:val="nil" w:color="000000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“a”</w:t>
            </w:r>
          </w:p>
        </w:tc>
        <w:tc>
          <w:tcPr>
            <w:tcW w:type="dxa" w:w="112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  <w:tl2br w:val="nil" w:color="000000"/>
              <w:tr2bl w:val="nil" w:color="000000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“abc”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61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single" w:color="000000" w:sz="4"/>
              <w:top w:val="nil" w:color="000000"/>
              <w:tl2br w:val="nil" w:color="000000"/>
              <w:tr2bl w:val="nil" w:color="000000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</w:p>
        </w:tc>
        <w:tc>
          <w:tcPr>
            <w:tcW w:type="dxa" w:w="118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  <w:tl2br w:val="nil" w:color="000000"/>
              <w:tr2bl w:val="nil" w:color="000000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“가”</w:t>
            </w:r>
          </w:p>
        </w:tc>
        <w:tc>
          <w:tcPr>
            <w:tcW w:type="dxa" w:w="112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  <w:tl2br w:val="nil" w:color="000000"/>
              <w:tr2bl w:val="nil" w:color="000000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“가나다”</w:t>
            </w:r>
          </w:p>
        </w:tc>
      </w:tr>
    </w:tbl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&lt;사람이 인식하고 있는 형태&gt;</w:t>
      </w:r>
      <w:r>
        <w:rPr>
          <w:rStyle w:val="PO1"/>
          <w:lang w:eastAsia="ko-KR"/>
        </w:rPr>
        <w:br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3495" w:type="dxa"/>
        <w:tblLook w:val="0004A0" w:firstRow="1" w:lastRow="0" w:firstColumn="1" w:lastColumn="0" w:noHBand="0" w:noVBand="1"/>
        <w:tblLayout w:type="fixed"/>
      </w:tblPr>
      <w:tblGrid>
        <w:gridCol w:w="1184"/>
        <w:gridCol w:w="1184"/>
        <w:gridCol w:w="11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118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map</w:t>
            </w:r>
          </w:p>
        </w:tc>
        <w:tc>
          <w:tcPr>
            <w:tcW w:type="dxa" w:w="118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key</w:t>
            </w:r>
          </w:p>
        </w:tc>
        <w:tc>
          <w:tcPr>
            <w:tcW w:type="dxa" w:w="1127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tcBorders>
              <w:bottom w:val="single" w:color="000000" w:sz="4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value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18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single" w:color="000000" w:sz="4"/>
              <w:top w:val="nil" w:color="000000"/>
              <w:tl2br w:val="nil" w:color="000000"/>
              <w:tr2bl w:val="nil" w:color="000000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</w:p>
        </w:tc>
        <w:tc>
          <w:tcPr>
            <w:tcW w:type="dxa" w:w="118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  <w:tl2br w:val="nil" w:color="000000"/>
              <w:tr2bl w:val="nil" w:color="000000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“a”</w:t>
            </w:r>
          </w:p>
        </w:tc>
        <w:tc>
          <w:tcPr>
            <w:tcW w:type="dxa" w:w="112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  <w:tl2br w:val="nil" w:color="000000"/>
              <w:tr2bl w:val="nil" w:color="000000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“abc” </w:t>
            </w:r>
            <w:r>
              <w:rPr>
                <w:rStyle w:val="PO1"/>
                <w:lang w:eastAsia="ko-KR"/>
              </w:rPr>
              <w:t xml:space="preserve">객체의 </w:t>
            </w:r>
            <w:r>
              <w:rPr>
                <w:rStyle w:val="PO1"/>
                <w:lang w:eastAsia="ko-KR"/>
              </w:rPr>
              <w:t>주소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18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single" w:color="000000" w:sz="4"/>
              <w:top w:val="nil" w:color="000000"/>
              <w:tl2br w:val="nil" w:color="000000"/>
              <w:tr2bl w:val="nil" w:color="000000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</w:p>
        </w:tc>
        <w:tc>
          <w:tcPr>
            <w:tcW w:type="dxa" w:w="118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  <w:tl2br w:val="nil" w:color="000000"/>
              <w:tr2bl w:val="nil" w:color="000000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</w:p>
        </w:tc>
        <w:tc>
          <w:tcPr>
            <w:tcW w:type="dxa" w:w="112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  <w:tl2br w:val="nil" w:color="000000"/>
              <w:tr2bl w:val="nil" w:color="000000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”</w:t>
            </w:r>
          </w:p>
        </w:tc>
      </w:tr>
    </w:tbl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&lt;실제 형태&gt;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들어갈 데이터 형태가 정해져있으며, 키를 통해 값을 확인함. 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1) put(키, 값) : map에 해당 데이터를 추가한다. 킷값이 이미 있다면 덮어씌워짐(굳이 replace 안쓰는 </w:t>
      </w:r>
      <w:r>
        <w:rPr>
          <w:rStyle w:val="PO1"/>
          <w:lang w:eastAsia="ko-KR"/>
        </w:rPr>
        <w:t>이유)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map.put("1","가나다");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map.put("2","라마바");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map.put("3","사아자");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2) get(키) : 키에 해당하는 값을 돌려준다.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System.out.println(map.get("3")); -&gt; “사아자” 출력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3) remove(키) : 키에 해당하는 내용을 제거한다.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map.remove("1")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System.out.println(map.get("1")); -&gt; “null” 출력. 값만 없을 뿐 공간 존재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4) cantainsKey(값), containsValue(값) : 값에 해당하는 키나 값이 있으면 boolean으로 제공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System.out.println(map.containsKey("1")); -&gt; “</w:t>
      </w:r>
      <w:r>
        <w:rPr>
          <w:rStyle w:val="PO1"/>
          <w:lang w:eastAsia="ko-KR"/>
        </w:rPr>
        <w:t>false</w:t>
      </w:r>
      <w:r>
        <w:rPr>
          <w:rStyle w:val="PO1"/>
          <w:lang w:eastAsia="ko-KR"/>
        </w:rPr>
        <w:t xml:space="preserve">” 출력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System.out.println(map.containsValue("사아자")); “true” 출력</w:t>
      </w:r>
      <w:r>
        <w:rPr>
          <w:rStyle w:val="PO1"/>
          <w:lang w:eastAsia="ko-KR"/>
        </w:rPr>
        <w:br/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-Set : 단순히 값을 담아놓는 역할을 함(추가적으로 값 취득 못함). 배열이나 Iterator로 변환 가능.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hasNext() : 다음에 값이 있는지 확인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next() : 다음으로 이동하며, 다음 값을 돌려준다.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-Iterator : 값을 순차적으로 보관. 값 추가 불가능. 단지 가져오는 기능밖에 없음. 취득도 순차적으로 </w:t>
      </w:r>
      <w:r>
        <w:rPr>
          <w:rStyle w:val="PO1"/>
          <w:lang w:eastAsia="ko-KR"/>
        </w:rPr>
        <w:t xml:space="preserve">되며 뒤로는 못감. 레코드판 생각할 것.</w:t>
      </w:r>
    </w:p>
    <w:p>
      <w:pPr>
        <w:pStyle w:val="PO1"/>
        <w:rPr>
          <w:rStyle w:val="PO1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25" w:type="dxa"/>
        <w:tblLook w:val="0004A0" w:firstRow="1" w:lastRow="0" w:firstColumn="1" w:lastColumn="0" w:noHBand="0" w:noVBand="1"/>
        <w:tblLayout w:type="fixed"/>
      </w:tblPr>
      <w:tblGrid>
        <w:gridCol w:w="1805"/>
        <w:gridCol w:w="1805"/>
        <w:gridCol w:w="1805"/>
        <w:gridCol w:w="1805"/>
        <w:gridCol w:w="18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180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pStyle w:val="PO1"/>
              <w:rPr>
                <w:rStyle w:val="PO1"/>
                <w:lang w:eastAsia="ko-KR"/>
              </w:rPr>
            </w:pPr>
          </w:p>
        </w:tc>
        <w:tc>
          <w:tcPr>
            <w:tcW w:type="dxa" w:w="180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크기</w:t>
            </w:r>
          </w:p>
        </w:tc>
        <w:tc>
          <w:tcPr>
            <w:tcW w:type="dxa" w:w="180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값 추가</w:t>
            </w:r>
          </w:p>
        </w:tc>
        <w:tc>
          <w:tcPr>
            <w:tcW w:type="dxa" w:w="180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값 취득</w:t>
            </w:r>
          </w:p>
        </w:tc>
        <w:tc>
          <w:tcPr>
            <w:tcW w:type="dxa" w:w="180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순차적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80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Array</w:t>
            </w:r>
          </w:p>
        </w:tc>
        <w:tc>
          <w:tcPr>
            <w:tcW w:type="dxa" w:w="18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고정</w:t>
            </w:r>
          </w:p>
        </w:tc>
        <w:tc>
          <w:tcPr>
            <w:tcW w:type="dxa" w:w="18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크기 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안에서는 가능</w:t>
            </w:r>
          </w:p>
        </w:tc>
        <w:tc>
          <w:tcPr>
            <w:tcW w:type="dxa" w:w="18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가능</w:t>
            </w:r>
          </w:p>
        </w:tc>
        <w:tc>
          <w:tcPr>
            <w:tcW w:type="dxa" w:w="18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O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80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List</w:t>
            </w:r>
          </w:p>
        </w:tc>
        <w:tc>
          <w:tcPr>
            <w:tcW w:type="dxa" w:w="180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유동적</w:t>
            </w:r>
          </w:p>
        </w:tc>
        <w:tc>
          <w:tcPr>
            <w:tcW w:type="dxa" w:w="180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가능</w:t>
            </w:r>
          </w:p>
        </w:tc>
        <w:tc>
          <w:tcPr>
            <w:tcW w:type="dxa" w:w="180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가능</w:t>
            </w:r>
          </w:p>
        </w:tc>
        <w:tc>
          <w:tcPr>
            <w:tcW w:type="dxa" w:w="180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80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Map</w:t>
            </w:r>
          </w:p>
        </w:tc>
        <w:tc>
          <w:tcPr>
            <w:tcW w:type="dxa" w:w="18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유동적</w:t>
            </w:r>
          </w:p>
        </w:tc>
        <w:tc>
          <w:tcPr>
            <w:tcW w:type="dxa" w:w="18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가능</w:t>
            </w:r>
          </w:p>
        </w:tc>
        <w:tc>
          <w:tcPr>
            <w:tcW w:type="dxa" w:w="18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가능</w:t>
            </w:r>
          </w:p>
        </w:tc>
        <w:tc>
          <w:tcPr>
            <w:tcW w:type="dxa" w:w="18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X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80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Set</w:t>
            </w:r>
          </w:p>
        </w:tc>
        <w:tc>
          <w:tcPr>
            <w:tcW w:type="dxa" w:w="180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유동적</w:t>
            </w:r>
          </w:p>
        </w:tc>
        <w:tc>
          <w:tcPr>
            <w:tcW w:type="dxa" w:w="180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가능</w:t>
            </w:r>
          </w:p>
        </w:tc>
        <w:tc>
          <w:tcPr>
            <w:tcW w:type="dxa" w:w="180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불가능</w:t>
            </w:r>
          </w:p>
        </w:tc>
        <w:tc>
          <w:tcPr>
            <w:tcW w:type="dxa" w:w="180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80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Iterator</w:t>
            </w:r>
          </w:p>
        </w:tc>
        <w:tc>
          <w:tcPr>
            <w:tcW w:type="dxa" w:w="18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고정</w:t>
            </w:r>
          </w:p>
        </w:tc>
        <w:tc>
          <w:tcPr>
            <w:tcW w:type="dxa" w:w="18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불</w:t>
            </w:r>
            <w:r>
              <w:rPr>
                <w:rStyle w:val="PO1"/>
                <w:lang w:eastAsia="ko-KR"/>
              </w:rPr>
              <w:t>가능</w:t>
            </w:r>
          </w:p>
        </w:tc>
        <w:tc>
          <w:tcPr>
            <w:tcW w:type="dxa" w:w="18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가능</w:t>
            </w:r>
          </w:p>
        </w:tc>
        <w:tc>
          <w:tcPr>
            <w:tcW w:type="dxa" w:w="18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O</w:t>
            </w:r>
          </w:p>
        </w:tc>
      </w:tr>
    </w:tbl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Set과 Iterator는 Array, List, Map 일종의 하위호환(?)이므로 잘 쓰이지 않음.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값이 순차적을 때는 Array, List를 사용하는데, 크기가 유동적이면 List를 씀.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 List&lt;HashMap&lt;클래스, 클래스&gt;&gt; list = new ArrayList&lt;HashMap&lt;클래스, 클래스&gt;&gt;(); 형태로 </w:t>
      </w:r>
      <w:r>
        <w:rPr>
          <w:rStyle w:val="PO1"/>
          <w:lang w:eastAsia="ko-KR"/>
        </w:rPr>
        <w:t xml:space="preserve">사용하거나 HashMap만 단독으로 사용하는 경우가 많음.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</w:t>
      </w:r>
      <w:r>
        <w:rPr>
          <w:rStyle w:val="PO1"/>
          <w:lang w:eastAsia="ko-KR"/>
        </w:rPr>
        <w:t xml:space="preserve">&lt;List 구조&gt;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24" w:type="dxa"/>
        <w:tblLook w:val="0004A0" w:firstRow="1" w:lastRow="0" w:firstColumn="1" w:lastColumn="0" w:noHBand="0" w:noVBand="1"/>
        <w:tblLayout w:type="fixed"/>
      </w:tblPr>
      <w:tblGrid>
        <w:gridCol w:w="3008"/>
        <w:gridCol w:w="3008"/>
        <w:gridCol w:w="30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3008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tcBorders>
              <w:bottom w:val="nil" w:color="000000"/>
              <w:left w:val="nil" w:color="000000"/>
              <w:right w:val="single" w:color="000000" w:sz="4"/>
              <w:top w:val="nil" w:color="000000"/>
              <w:tl2br w:val="nil" w:color="000000"/>
              <w:tr2bl w:val="nil" w:color="000000"/>
            </w:tcBorders>
          </w:tcPr>
          <w:p>
            <w:pPr>
              <w:pStyle w:val="PO1"/>
              <w:jc w:val="right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0</w:t>
            </w:r>
          </w:p>
        </w:tc>
        <w:tc>
          <w:tcPr>
            <w:tcW w:type="dxa" w:w="300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map 1 주소 </w:t>
            </w:r>
          </w:p>
        </w:tc>
        <w:tc>
          <w:tcPr>
            <w:tcW w:type="dxa" w:w="3008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tbl>
            <w:tblID w:val="0"/>
            <w:tblPr>
              <w:tblStyle w:val="PO37"/>
              <w:tblCellMar>
                <w:left w:w="108" w:type="dxa"/>
                <w:top w:w="0" w:type="dxa"/>
                <w:right w:w="108" w:type="dxa"/>
                <w:bottom w:w="0" w:type="dxa"/>
              </w:tblCellMar>
              <w:tblW w:w="2684" w:type="dxa"/>
              <w:tblLook w:val="0004A0" w:firstRow="1" w:lastRow="0" w:firstColumn="1" w:lastColumn="0" w:noHBand="0" w:noVBand="1"/>
              <w:tblLayout w:type="fixed"/>
            </w:tblPr>
            <w:tblGrid>
              <w:gridCol w:w="1342"/>
              <w:gridCol w:w="1342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type="dxa" w:w="1342"/>
      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      <w:vAlign w:val="top"/>
                  <w:tcBorders>
                    <w:bottom w:val="single" w:color="000000" w:sz="4"/>
                    <w:left w:val="nil" w:color="000000"/>
                    <w:right w:val="nil" w:color="000000"/>
                    <w:top w:val="nil" w:color="000000"/>
                    <w:tl2br w:val="nil" w:color="000000"/>
                    <w:tr2bl w:val="nil" w:color="000000"/>
                  </w:tcBorders>
                </w:tcPr>
                <w:p>
                  <w:pPr>
                    <w:pStyle w:val="PO1"/>
                    <w:rPr>
                      <w:rStyle w:val="PO1"/>
                      <w:lang w:eastAsia="ko-KR"/>
                    </w:rPr>
                  </w:pPr>
                  <w:r>
                    <w:rPr>
                      <w:rStyle w:val="PO1"/>
                      <w:lang w:eastAsia="ko-KR"/>
                    </w:rPr>
                    <w:t>key</w:t>
                  </w:r>
                </w:p>
              </w:tc>
              <w:tc>
                <w:tcPr>
                  <w:tcW w:type="dxa" w:w="1342"/>
      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      <w:vAlign w:val="top"/>
                  <w:tcBorders>
                    <w:bottom w:val="single" w:color="000000" w:sz="4"/>
                    <w:left w:val="nil" w:color="000000"/>
                    <w:right w:val="nil" w:color="000000"/>
                    <w:top w:val="nil" w:color="000000"/>
                    <w:tl2br w:val="nil" w:color="000000"/>
                    <w:tr2bl w:val="nil" w:color="000000"/>
                  </w:tcBorders>
                </w:tcPr>
                <w:p>
                  <w:pPr>
                    <w:pStyle w:val="PO1"/>
                    <w:rPr>
                      <w:rStyle w:val="PO1"/>
                      <w:lang w:eastAsia="ko-KR"/>
                    </w:rPr>
                  </w:pPr>
                  <w:r>
                    <w:rPr>
                      <w:rStyle w:val="PO1"/>
                      <w:lang w:eastAsia="ko-KR"/>
                    </w:rPr>
                    <w:t>value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type="dxa" w:w="1342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<w:vAlign w:val="top"/>
                  <w:tcBorders>
                    <w:bottom w:val="single" w:color="000000" w:sz="4"/>
                    <w:left w:val="single" w:color="000000" w:sz="4"/>
                    <w:right w:val="single" w:color="000000" w:sz="4"/>
                    <w:top w:val="single" w:color="000000" w:sz="4"/>
                    <w:tl2br w:val="nil" w:color="000000"/>
                    <w:tr2bl w:val="nil" w:color="000000"/>
                  </w:tcBorders>
                </w:tcPr>
                <w:p>
                  <w:pPr>
                    <w:pStyle w:val="PO1"/>
                    <w:rPr>
                      <w:rStyle w:val="PO1"/>
                      <w:lang w:eastAsia="ko-KR"/>
                    </w:rPr>
                  </w:pPr>
                </w:p>
              </w:tc>
              <w:tc>
                <w:tcPr>
                  <w:tcW w:type="dxa" w:w="1342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vAlign w:val="top"/>
                  <w:tcBorders>
                    <w:bottom w:val="single" w:color="000000" w:sz="4"/>
                    <w:left w:val="single" w:color="000000" w:sz="4"/>
                    <w:right w:val="single" w:color="000000" w:sz="4"/>
                    <w:top w:val="single" w:color="000000" w:sz="4"/>
                    <w:tl2br w:val="nil" w:color="000000"/>
                    <w:tr2bl w:val="nil" w:color="000000"/>
                  </w:tcBorders>
                </w:tcPr>
                <w:p>
                  <w:pPr>
                    <w:pStyle w:val="PO1"/>
                    <w:rPr>
                      <w:rStyle w:val="PO1"/>
                      <w:lang w:eastAsia="ko-KR"/>
                    </w:rPr>
                  </w:pPr>
                </w:p>
              </w:tc>
            </w:tr>
            <w:tr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type="dxa" w:w="1342"/>
      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      <w:vAlign w:val="top"/>
                  <w:tcBorders>
                    <w:bottom w:val="single" w:color="000000" w:sz="4"/>
                    <w:left w:val="single" w:color="000000" w:sz="4"/>
                    <w:right w:val="single" w:color="000000" w:sz="4"/>
                    <w:top w:val="single" w:color="000000" w:sz="4"/>
                    <w:tl2br w:val="nil" w:color="000000"/>
                    <w:tr2bl w:val="nil" w:color="000000"/>
                  </w:tcBorders>
                </w:tcPr>
                <w:p>
                  <w:pPr>
                    <w:pStyle w:val="PO1"/>
                    <w:rPr>
                      <w:rStyle w:val="PO1"/>
                      <w:lang w:eastAsia="ko-KR"/>
                    </w:rPr>
                  </w:pPr>
                </w:p>
              </w:tc>
              <w:tc>
                <w:tcPr>
                  <w:tcW w:type="dxa" w:w="1342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vAlign w:val="top"/>
                  <w:tcBorders>
                    <w:bottom w:val="single" w:color="000000" w:sz="4"/>
                    <w:left w:val="single" w:color="000000" w:sz="4"/>
                    <w:right w:val="single" w:color="000000" w:sz="4"/>
                    <w:top w:val="single" w:color="000000" w:sz="4"/>
                    <w:tl2br w:val="nil" w:color="000000"/>
                    <w:tr2bl w:val="nil" w:color="000000"/>
                  </w:tcBorders>
                </w:tcPr>
                <w:p>
                  <w:pPr>
                    <w:pStyle w:val="PO1"/>
                    <w:rPr>
                      <w:rStyle w:val="PO1"/>
                      <w:lang w:eastAsia="ko-KR"/>
                    </w:rPr>
                  </w:pPr>
                </w:p>
              </w:tc>
            </w:tr>
          </w:tbl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map1 객체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300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single" w:color="000000" w:sz="4"/>
              <w:top w:val="nil" w:color="000000"/>
              <w:tl2br w:val="nil" w:color="000000"/>
              <w:tr2bl w:val="nil" w:color="000000"/>
            </w:tcBorders>
          </w:tcPr>
          <w:p>
            <w:pPr>
              <w:pStyle w:val="PO1"/>
              <w:jc w:val="right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1</w:t>
            </w:r>
          </w:p>
        </w:tc>
        <w:tc>
          <w:tcPr>
            <w:tcW w:type="dxa" w:w="30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map 2 주소</w:t>
            </w:r>
          </w:p>
        </w:tc>
        <w:tc>
          <w:tcPr>
            <w:tcW w:type="dxa" w:w="30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tbl>
            <w:tblID w:val="0"/>
            <w:tblPr>
              <w:tblStyle w:val="PO37"/>
              <w:tblCellMar>
                <w:left w:w="108" w:type="dxa"/>
                <w:top w:w="0" w:type="dxa"/>
                <w:right w:w="108" w:type="dxa"/>
                <w:bottom w:w="0" w:type="dxa"/>
              </w:tblCellMar>
              <w:tblW w:w="2684" w:type="dxa"/>
              <w:tblLook w:val="0004A0" w:firstRow="1" w:lastRow="0" w:firstColumn="1" w:lastColumn="0" w:noHBand="0" w:noVBand="1"/>
              <w:tblLayout w:type="fixed"/>
            </w:tblPr>
            <w:tblGrid>
              <w:gridCol w:w="1342"/>
              <w:gridCol w:w="1342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type="dxa" w:w="1342"/>
      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      <w:vAlign w:val="top"/>
                  <w:tcBorders>
                    <w:bottom w:val="single" w:color="000000" w:sz="4"/>
                    <w:left w:val="nil" w:color="000000"/>
                    <w:right w:val="nil" w:color="000000"/>
                    <w:top w:val="nil" w:color="000000"/>
                    <w:tl2br w:val="nil" w:color="000000"/>
                    <w:tr2bl w:val="nil" w:color="000000"/>
                  </w:tcBorders>
                </w:tcPr>
                <w:p>
                  <w:pPr>
                    <w:pStyle w:val="PO1"/>
                    <w:rPr>
                      <w:rStyle w:val="PO1"/>
                      <w:lang w:eastAsia="ko-KR"/>
                    </w:rPr>
                  </w:pPr>
                  <w:r>
                    <w:rPr>
                      <w:rStyle w:val="PO1"/>
                      <w:lang w:eastAsia="ko-KR"/>
                    </w:rPr>
                    <w:t>key</w:t>
                  </w:r>
                </w:p>
              </w:tc>
              <w:tc>
                <w:tcPr>
                  <w:tcW w:type="dxa" w:w="1342"/>
      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      <w:vAlign w:val="top"/>
                  <w:tcBorders>
                    <w:bottom w:val="single" w:color="000000" w:sz="4"/>
                    <w:left w:val="nil" w:color="000000"/>
                    <w:right w:val="nil" w:color="000000"/>
                    <w:top w:val="nil" w:color="000000"/>
                    <w:tl2br w:val="nil" w:color="000000"/>
                    <w:tr2bl w:val="nil" w:color="000000"/>
                  </w:tcBorders>
                </w:tcPr>
                <w:p>
                  <w:pPr>
                    <w:pStyle w:val="PO1"/>
                    <w:rPr>
                      <w:rStyle w:val="PO1"/>
                      <w:lang w:eastAsia="ko-KR"/>
                    </w:rPr>
                  </w:pPr>
                  <w:r>
                    <w:rPr>
                      <w:rStyle w:val="PO1"/>
                      <w:lang w:eastAsia="ko-KR"/>
                    </w:rPr>
                    <w:t>value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type="dxa" w:w="1342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<w:vAlign w:val="top"/>
                  <w:tcBorders>
                    <w:bottom w:val="single" w:color="000000" w:sz="4"/>
                    <w:left w:val="single" w:color="000000" w:sz="4"/>
                    <w:right w:val="single" w:color="000000" w:sz="4"/>
                    <w:top w:val="single" w:color="000000" w:sz="4"/>
                    <w:tl2br w:val="nil" w:color="000000"/>
                    <w:tr2bl w:val="nil" w:color="000000"/>
                  </w:tcBorders>
                </w:tcPr>
                <w:p>
                  <w:pPr>
                    <w:pStyle w:val="PO1"/>
                    <w:rPr>
                      <w:rStyle w:val="PO1"/>
                      <w:lang w:eastAsia="ko-KR"/>
                    </w:rPr>
                  </w:pPr>
                </w:p>
              </w:tc>
              <w:tc>
                <w:tcPr>
                  <w:tcW w:type="dxa" w:w="1342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vAlign w:val="top"/>
                  <w:tcBorders>
                    <w:bottom w:val="single" w:color="000000" w:sz="4"/>
                    <w:left w:val="single" w:color="000000" w:sz="4"/>
                    <w:right w:val="single" w:color="000000" w:sz="4"/>
                    <w:top w:val="single" w:color="000000" w:sz="4"/>
                    <w:tl2br w:val="nil" w:color="000000"/>
                    <w:tr2bl w:val="nil" w:color="000000"/>
                  </w:tcBorders>
                </w:tcPr>
                <w:p>
                  <w:pPr>
                    <w:pStyle w:val="PO1"/>
                    <w:rPr>
                      <w:rStyle w:val="PO1"/>
                      <w:lang w:eastAsia="ko-KR"/>
                    </w:rPr>
                  </w:pPr>
                </w:p>
              </w:tc>
            </w:tr>
            <w:tr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type="dxa" w:w="1342"/>
      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      <w:vAlign w:val="top"/>
                  <w:tcBorders>
                    <w:bottom w:val="single" w:color="000000" w:sz="4"/>
                    <w:left w:val="single" w:color="000000" w:sz="4"/>
                    <w:right w:val="single" w:color="000000" w:sz="4"/>
                    <w:top w:val="single" w:color="000000" w:sz="4"/>
                    <w:tl2br w:val="nil" w:color="000000"/>
                    <w:tr2bl w:val="nil" w:color="000000"/>
                  </w:tcBorders>
                </w:tcPr>
                <w:p>
                  <w:pPr>
                    <w:pStyle w:val="PO1"/>
                    <w:rPr>
                      <w:rStyle w:val="PO1"/>
                      <w:lang w:eastAsia="ko-KR"/>
                    </w:rPr>
                  </w:pPr>
                </w:p>
              </w:tc>
              <w:tc>
                <w:tcPr>
                  <w:tcW w:type="dxa" w:w="1342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vAlign w:val="top"/>
                  <w:tcBorders>
                    <w:bottom w:val="single" w:color="000000" w:sz="4"/>
                    <w:left w:val="single" w:color="000000" w:sz="4"/>
                    <w:right w:val="single" w:color="000000" w:sz="4"/>
                    <w:top w:val="single" w:color="000000" w:sz="4"/>
                    <w:tl2br w:val="nil" w:color="000000"/>
                    <w:tr2bl w:val="nil" w:color="000000"/>
                  </w:tcBorders>
                </w:tcPr>
                <w:p>
                  <w:pPr>
                    <w:pStyle w:val="PO1"/>
                    <w:rPr>
                      <w:rStyle w:val="PO1"/>
                      <w:lang w:eastAsia="ko-KR"/>
                    </w:rPr>
                  </w:pPr>
                </w:p>
              </w:tc>
            </w:tr>
          </w:tbl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map2 객체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300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single" w:color="000000" w:sz="4"/>
              <w:top w:val="nil" w:color="000000"/>
              <w:tl2br w:val="nil" w:color="000000"/>
              <w:tr2bl w:val="nil" w:color="000000"/>
            </w:tcBorders>
          </w:tcPr>
          <w:p>
            <w:pPr>
              <w:pStyle w:val="PO1"/>
              <w:jc w:val="right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2</w:t>
            </w:r>
          </w:p>
        </w:tc>
        <w:tc>
          <w:tcPr>
            <w:tcW w:type="dxa" w:w="300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map 3 주소</w:t>
            </w:r>
          </w:p>
        </w:tc>
        <w:tc>
          <w:tcPr>
            <w:tcW w:type="dxa" w:w="300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tbl>
            <w:tblID w:val="0"/>
            <w:tblPr>
              <w:tblStyle w:val="PO37"/>
              <w:tblCellMar>
                <w:left w:w="108" w:type="dxa"/>
                <w:top w:w="0" w:type="dxa"/>
                <w:right w:w="108" w:type="dxa"/>
                <w:bottom w:w="0" w:type="dxa"/>
              </w:tblCellMar>
              <w:tblW w:w="2684" w:type="dxa"/>
              <w:tblLook w:val="0004A0" w:firstRow="1" w:lastRow="0" w:firstColumn="1" w:lastColumn="0" w:noHBand="0" w:noVBand="1"/>
              <w:tblLayout w:type="fixed"/>
            </w:tblPr>
            <w:tblGrid>
              <w:gridCol w:w="1342"/>
              <w:gridCol w:w="1342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type="dxa" w:w="1342"/>
      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      <w:vAlign w:val="top"/>
                  <w:tcBorders>
                    <w:bottom w:val="single" w:color="000000" w:sz="4"/>
                    <w:left w:val="nil" w:color="000000"/>
                    <w:right w:val="nil" w:color="000000"/>
                    <w:top w:val="nil" w:color="000000"/>
                    <w:tl2br w:val="nil" w:color="000000"/>
                    <w:tr2bl w:val="nil" w:color="000000"/>
                  </w:tcBorders>
                </w:tcPr>
                <w:p>
                  <w:pPr>
                    <w:pStyle w:val="PO1"/>
                    <w:rPr>
                      <w:rStyle w:val="PO1"/>
                      <w:lang w:eastAsia="ko-KR"/>
                    </w:rPr>
                  </w:pPr>
                  <w:r>
                    <w:rPr>
                      <w:rStyle w:val="PO1"/>
                      <w:lang w:eastAsia="ko-KR"/>
                    </w:rPr>
                    <w:t>key</w:t>
                  </w:r>
                </w:p>
              </w:tc>
              <w:tc>
                <w:tcPr>
                  <w:tcW w:type="dxa" w:w="1342"/>
      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      <w:vAlign w:val="top"/>
                  <w:tcBorders>
                    <w:bottom w:val="single" w:color="000000" w:sz="4"/>
                    <w:left w:val="nil" w:color="000000"/>
                    <w:right w:val="nil" w:color="000000"/>
                    <w:top w:val="nil" w:color="000000"/>
                    <w:tl2br w:val="nil" w:color="000000"/>
                    <w:tr2bl w:val="nil" w:color="000000"/>
                  </w:tcBorders>
                </w:tcPr>
                <w:p>
                  <w:pPr>
                    <w:pStyle w:val="PO1"/>
                    <w:rPr>
                      <w:rStyle w:val="PO1"/>
                      <w:lang w:eastAsia="ko-KR"/>
                    </w:rPr>
                  </w:pPr>
                  <w:r>
                    <w:rPr>
                      <w:rStyle w:val="PO1"/>
                      <w:lang w:eastAsia="ko-KR"/>
                    </w:rPr>
                    <w:t>value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type="dxa" w:w="1342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<w:vAlign w:val="top"/>
                  <w:tcBorders>
                    <w:bottom w:val="single" w:color="000000" w:sz="4"/>
                    <w:left w:val="single" w:color="000000" w:sz="4"/>
                    <w:right w:val="single" w:color="000000" w:sz="4"/>
                    <w:top w:val="single" w:color="000000" w:sz="4"/>
                    <w:tl2br w:val="nil" w:color="000000"/>
                    <w:tr2bl w:val="nil" w:color="000000"/>
                  </w:tcBorders>
                </w:tcPr>
                <w:p>
                  <w:pPr>
                    <w:pStyle w:val="PO1"/>
                    <w:rPr>
                      <w:rStyle w:val="PO1"/>
                      <w:lang w:eastAsia="ko-KR"/>
                    </w:rPr>
                  </w:pPr>
                </w:p>
              </w:tc>
              <w:tc>
                <w:tcPr>
                  <w:tcW w:type="dxa" w:w="1342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vAlign w:val="top"/>
                  <w:tcBorders>
                    <w:bottom w:val="single" w:color="000000" w:sz="4"/>
                    <w:left w:val="single" w:color="000000" w:sz="4"/>
                    <w:right w:val="single" w:color="000000" w:sz="4"/>
                    <w:top w:val="single" w:color="000000" w:sz="4"/>
                    <w:tl2br w:val="nil" w:color="000000"/>
                    <w:tr2bl w:val="nil" w:color="000000"/>
                  </w:tcBorders>
                </w:tcPr>
                <w:p>
                  <w:pPr>
                    <w:pStyle w:val="PO1"/>
                    <w:rPr>
                      <w:rStyle w:val="PO1"/>
                      <w:lang w:eastAsia="ko-KR"/>
                    </w:rPr>
                  </w:pPr>
                </w:p>
              </w:tc>
            </w:tr>
            <w:tr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type="dxa" w:w="1342"/>
      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      <w:vAlign w:val="top"/>
                  <w:tcBorders>
                    <w:bottom w:val="single" w:color="000000" w:sz="4"/>
                    <w:left w:val="single" w:color="000000" w:sz="4"/>
                    <w:right w:val="single" w:color="000000" w:sz="4"/>
                    <w:top w:val="single" w:color="000000" w:sz="4"/>
                    <w:tl2br w:val="nil" w:color="000000"/>
                    <w:tr2bl w:val="nil" w:color="000000"/>
                  </w:tcBorders>
                </w:tcPr>
                <w:p>
                  <w:pPr>
                    <w:pStyle w:val="PO1"/>
                    <w:rPr>
                      <w:rStyle w:val="PO1"/>
                      <w:lang w:eastAsia="ko-KR"/>
                    </w:rPr>
                  </w:pPr>
                </w:p>
              </w:tc>
              <w:tc>
                <w:tcPr>
                  <w:tcW w:type="dxa" w:w="1342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vAlign w:val="top"/>
                  <w:tcBorders>
                    <w:bottom w:val="single" w:color="000000" w:sz="4"/>
                    <w:left w:val="single" w:color="000000" w:sz="4"/>
                    <w:right w:val="single" w:color="000000" w:sz="4"/>
                    <w:top w:val="single" w:color="000000" w:sz="4"/>
                    <w:tl2br w:val="nil" w:color="000000"/>
                    <w:tr2bl w:val="nil" w:color="000000"/>
                  </w:tcBorders>
                </w:tcPr>
                <w:p>
                  <w:pPr>
                    <w:pStyle w:val="PO1"/>
                    <w:rPr>
                      <w:rStyle w:val="PO1"/>
                      <w:lang w:eastAsia="ko-KR"/>
                    </w:rPr>
                  </w:pPr>
                </w:p>
              </w:tc>
            </w:tr>
          </w:tbl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Map3 객체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300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single" w:color="000000" w:sz="4"/>
              <w:top w:val="nil" w:color="000000"/>
              <w:tl2br w:val="nil" w:color="000000"/>
              <w:tr2bl w:val="nil" w:color="000000"/>
            </w:tcBorders>
          </w:tcPr>
          <w:p>
            <w:pPr>
              <w:pStyle w:val="PO1"/>
              <w:jc w:val="right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3</w:t>
            </w:r>
          </w:p>
        </w:tc>
        <w:tc>
          <w:tcPr>
            <w:tcW w:type="dxa" w:w="30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</w:p>
        </w:tc>
        <w:tc>
          <w:tcPr>
            <w:tcW w:type="dxa" w:w="300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300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bottom w:val="nil" w:color="000000"/>
              <w:left w:val="nil" w:color="000000"/>
              <w:right w:val="single" w:color="000000" w:sz="4"/>
              <w:top w:val="nil" w:color="000000"/>
              <w:tl2br w:val="nil" w:color="000000"/>
              <w:tr2bl w:val="nil" w:color="000000"/>
            </w:tcBorders>
          </w:tcPr>
          <w:p>
            <w:pPr>
              <w:pStyle w:val="PO1"/>
              <w:jc w:val="right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4</w:t>
            </w:r>
          </w:p>
        </w:tc>
        <w:tc>
          <w:tcPr>
            <w:tcW w:type="dxa" w:w="300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</w:p>
        </w:tc>
        <w:tc>
          <w:tcPr>
            <w:tcW w:type="dxa" w:w="300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"/>
              <w:rPr>
                <w:rStyle w:val="PO1"/>
                <w:lang w:eastAsia="ko-KR"/>
              </w:rPr>
            </w:pPr>
          </w:p>
        </w:tc>
      </w:tr>
    </w:tbl>
    <w:p>
      <w:pPr>
        <w:pStyle w:val="PO1"/>
        <w:ind w:firstLine="600"/>
        <w:rPr>
          <w:rStyle w:val="PO1"/>
          <w:lang w:eastAsia="ko-KR"/>
        </w:rPr>
      </w:pPr>
      <w:r>
        <w:rPr>
          <w:rStyle w:val="PO1"/>
          <w:lang w:eastAsia="ko-KR"/>
        </w:rPr>
        <w:t xml:space="preserve">*편의상 map에 숫자 붙임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br/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-객체의 주소 연결/분리</w:t>
      </w:r>
      <w:r>
        <w:rPr>
          <w:rStyle w:val="PO1"/>
          <w:lang w:eastAsia="ko-KR"/>
        </w:rPr>
        <w:br/>
      </w:r>
      <w:r>
        <w:rPr>
          <w:sz w:val="20"/>
        </w:rPr>
        <w:drawing>
          <wp:inline distT="0" distB="0" distL="0" distR="0">
            <wp:extent cx="5731510" cy="3733800"/>
            <wp:effectExtent l="0" t="0" r="0" b="0"/>
            <wp:docPr id="16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GDJ23/AppData/Roaming/PolarisOffice/ETemp/980_17084704/fImage209871183370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344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pgSz w:w="11906" w:h="16838"/>
      <w:pgMar w:top="1701" w:left="1440" w:bottom="1440" w:right="1440" w:header="0" w:footer="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/>
    <w:charset w:val="0"/>
    <w:family w:val="roman"/>
    <w:pitch w:val="variable"/>
    <w:sig w:usb0="00000000" w:usb1="00000000" w:usb2="00000000" w:usb3="00000000" w:csb0="00000000" w:csb1="00000000"/>
  </w:font>
  <w:font w:name="Symbol">
    <w:panose1/>
    <w:charset w:val="2"/>
    <w:family w:val="roman"/>
    <w:pitch w:val="variable"/>
    <w:sig w:usb0="00000000" w:usb1="00000000" w:usb2="00000000" w:usb3="00000000" w:csb0="00000000" w:csb1="00000000"/>
  </w:font>
  <w:font w:name="Arial">
    <w:panose1/>
    <w:charset w:val="0"/>
    <w:family w:val="swiss"/>
    <w:pitch w:val="variable"/>
    <w:sig w:usb0="00000000" w:usb1="00000000" w:usb2="00000000" w:usb3="00000000" w:csb0="00000000" w:csb1="00000000"/>
  </w:font>
  <w:font w:name="Liberation Serif">
    <w:altName w:val="Times New Roman"/>
    <w:panose1/>
    <w:charset w:val="1"/>
    <w:family w:val="roman"/>
    <w:pitch w:val="variable"/>
    <w:sig w:usb0="00000000" w:usb1="00000000" w:usb2="00000000" w:usb3="00000000" w:csb0="00000000" w:csb1="00000000"/>
  </w:font>
  <w:font w:name="Calibri">
    <w:panose1/>
    <w:charset w:val="1"/>
    <w:family w:val="roman"/>
    <w:pitch w:val="variable"/>
    <w:sig w:usb0="00000000" w:usb1="00000000" w:usb2="00000000" w:usb3="00000000" w:csb0="00000000" w:csb1="00000000"/>
  </w:font>
  <w:font w:name="맑은 고딕">
    <w:panose1/>
    <w:charset w:val="1"/>
    <w:family w:val="roman"/>
    <w:pitch w:val="variable"/>
    <w:sig w:usb0="00000000" w:usb1="00000000" w:usb2="00000000" w:usb3="00000000" w:csb0="00000000" w:csb1="00000000"/>
  </w:font>
  <w:font w:name="Liberation Sans">
    <w:altName w:val="Arial"/>
    <w:panose1/>
    <w:charset w:val="1"/>
    <w:family w:val="roman"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="Calibri" w:eastAsia="Noto Sans CJK KR" w:hAnsi="Calibri" w:cs="Lohit Devanagari"/>
        <w:lang w:bidi="hi-IN" w:eastAsia="ko-KR" w:val="en-US"/>
      </w:rPr>
    </w:rPrDefault>
  </w:docDefaults>
  <w:style w:default="1" w:styleId="PO1" w:type="paragraph">
    <w:name w:val="Normal"/>
    <w:qFormat/>
    <w:uiPriority w:val="1"/>
    <w:pPr>
      <w:bidi w:val="0"/>
      <w:jc w:val="both"/>
      <w:spacing w:lineRule="auto" w:line="259" w:before="0" w:after="160"/>
      <w:rPr/>
    </w:pPr>
    <w:rPr>
      <w:color w:val="auto"/>
      <w:sz w:val="20"/>
      <w:szCs w:val="20"/>
      <w:rFonts w:ascii="맑은 고딕" w:eastAsia="맑은 고딕" w:hAnsi="맑은 고딕" w:cs="맑은 고딕"/>
      <w:lang w:bidi="hi-IN" w:eastAsia="ko-KR" w:val="en-US"/>
    </w:rPr>
  </w:style>
  <w:style w:default="1" w:styleId="PO2" w:type="character">
    <w:name w:val="Default Paragraph Font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qFormat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FFFF" w:themeColor="background1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band2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000000" w:themeColor="text1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blPr/>
      <w:tcPr>
        <w:tcBorders>
          <w:right w:val="single" w:color="000000" w:themeColor="text1" w:sz="4"/>
        </w:tcBorders>
      </w:tcPr>
    </w:tblStylePr>
    <w:tblStylePr w:type="firstRow">
      <w:rPr>
        <w:b w:val="1"/>
        <w:caps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  <w:caps w:val="1"/>
      </w:rPr>
      <w:tblPr/>
      <w:tcPr>
        <w:tcBorders>
          <w:left w:val="nil"/>
        </w:tcBorders>
      </w:tcPr>
    </w:tblStylePr>
    <w:tblStylePr w:type="lastRow">
      <w:rPr>
        <w:b w:val="1"/>
        <w:caps w:val="1"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000000" w:themeColor="text1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000000" w:themeColor="text1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5B9BD5" w:themeColor="accent1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5B9BD5" w:themeColor="accent1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ED7D31" w:themeColor="accent2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ED7D31" w:themeColor="accent2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A5A5A5" w:themeColor="accent3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A5A5A5" w:themeColor="accent3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FFC000" w:themeColor="accent4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FC000" w:themeColor="accent4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4472C4" w:themeColor="accent5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4472C4" w:themeColor="accent5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70AD47" w:themeColor="accent6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70AD47" w:themeColor="accent6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000000" w:themeColor="text1" w:sz="4"/>
        </w:tcBorders>
      </w:tcPr>
    </w:tblStylePr>
    <w:tblStylePr w:type="nwCell">
      <w:tblPr/>
      <w:tcPr>
        <w:tcBorders>
          <w:bottom w:val="single" w:color="000000" w:themeColor="text1" w:sz="4"/>
        </w:tcBorders>
      </w:tcPr>
    </w:tblStylePr>
    <w:tblStylePr w:type="seCell">
      <w:tblPr/>
      <w:tcPr>
        <w:tcBorders>
          <w:top w:val="single" w:color="000000" w:themeColor="text1" w:sz="4"/>
        </w:tcBorders>
      </w:tcPr>
    </w:tblStylePr>
    <w:tblStylePr w:type="swCell">
      <w:tblPr/>
      <w:tcPr>
        <w:tcBorders>
          <w:top w:val="single" w:color="000000" w:themeColor="text1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5B9BD5" w:themeColor="accent1" w:sz="4"/>
        </w:tcBorders>
      </w:tcPr>
    </w:tblStylePr>
    <w:tblStylePr w:type="nwCell">
      <w:tblPr/>
      <w:tcPr>
        <w:tcBorders>
          <w:bottom w:val="single" w:color="5B9BD5" w:themeColor="accent1" w:sz="4"/>
        </w:tcBorders>
      </w:tcPr>
    </w:tblStylePr>
    <w:tblStylePr w:type="seCell">
      <w:tblPr/>
      <w:tcPr>
        <w:tcBorders>
          <w:top w:val="single" w:color="5B9BD5" w:themeColor="accent1" w:sz="4"/>
        </w:tcBorders>
      </w:tcPr>
    </w:tblStylePr>
    <w:tblStylePr w:type="swCell">
      <w:tblPr/>
      <w:tcPr>
        <w:tcBorders>
          <w:top w:val="single" w:color="5B9BD5" w:themeColor="accent1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ED7D31" w:themeColor="accent2" w:sz="4"/>
        </w:tcBorders>
      </w:tcPr>
    </w:tblStylePr>
    <w:tblStylePr w:type="nwCell">
      <w:tblPr/>
      <w:tcPr>
        <w:tcBorders>
          <w:bottom w:val="single" w:color="ED7D31" w:themeColor="accent2" w:sz="4"/>
        </w:tcBorders>
      </w:tcPr>
    </w:tblStylePr>
    <w:tblStylePr w:type="seCell">
      <w:tblPr/>
      <w:tcPr>
        <w:tcBorders>
          <w:top w:val="single" w:color="ED7D31" w:themeColor="accent2" w:sz="4"/>
        </w:tcBorders>
      </w:tcPr>
    </w:tblStylePr>
    <w:tblStylePr w:type="swCell">
      <w:tblPr/>
      <w:tcPr>
        <w:tcBorders>
          <w:top w:val="single" w:color="ED7D31" w:themeColor="accent2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5A5A5" w:themeColor="accent3" w:sz="4"/>
        </w:tcBorders>
      </w:tcPr>
    </w:tblStylePr>
    <w:tblStylePr w:type="nwCell">
      <w:tblPr/>
      <w:tcPr>
        <w:tcBorders>
          <w:bottom w:val="single" w:color="A5A5A5" w:themeColor="accent3" w:sz="4"/>
        </w:tcBorders>
      </w:tcPr>
    </w:tblStylePr>
    <w:tblStylePr w:type="seCell">
      <w:tblPr/>
      <w:tcPr>
        <w:tcBorders>
          <w:top w:val="single" w:color="A5A5A5" w:themeColor="accent3" w:sz="4"/>
        </w:tcBorders>
      </w:tcPr>
    </w:tblStylePr>
    <w:tblStylePr w:type="swCell">
      <w:tblPr/>
      <w:tcPr>
        <w:tcBorders>
          <w:top w:val="single" w:color="A5A5A5" w:themeColor="accent3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C000" w:themeColor="accent4" w:sz="4"/>
        </w:tcBorders>
      </w:tcPr>
    </w:tblStylePr>
    <w:tblStylePr w:type="nwCell">
      <w:tblPr/>
      <w:tcPr>
        <w:tcBorders>
          <w:bottom w:val="single" w:color="FFC000" w:themeColor="accent4" w:sz="4"/>
        </w:tcBorders>
      </w:tcPr>
    </w:tblStylePr>
    <w:tblStylePr w:type="seCell">
      <w:tblPr/>
      <w:tcPr>
        <w:tcBorders>
          <w:top w:val="single" w:color="FFC000" w:themeColor="accent4" w:sz="4"/>
        </w:tcBorders>
      </w:tcPr>
    </w:tblStylePr>
    <w:tblStylePr w:type="swCell">
      <w:tblPr/>
      <w:tcPr>
        <w:tcBorders>
          <w:top w:val="single" w:color="FFC000" w:themeColor="accent4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4472C4" w:themeColor="accent5" w:sz="4"/>
        </w:tcBorders>
      </w:tcPr>
    </w:tblStylePr>
    <w:tblStylePr w:type="nwCell">
      <w:tblPr/>
      <w:tcPr>
        <w:tcBorders>
          <w:bottom w:val="single" w:color="4472C4" w:themeColor="accent5" w:sz="4"/>
        </w:tcBorders>
      </w:tcPr>
    </w:tblStylePr>
    <w:tblStylePr w:type="seCell">
      <w:tblPr/>
      <w:tcPr>
        <w:tcBorders>
          <w:top w:val="single" w:color="4472C4" w:themeColor="accent5" w:sz="4"/>
        </w:tcBorders>
      </w:tcPr>
    </w:tblStylePr>
    <w:tblStylePr w:type="swCell">
      <w:tblPr/>
      <w:tcPr>
        <w:tcBorders>
          <w:top w:val="single" w:color="4472C4" w:themeColor="accent5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70AD47" w:themeColor="accent6" w:sz="4"/>
        </w:tcBorders>
      </w:tcPr>
    </w:tblStylePr>
    <w:tblStylePr w:type="nwCell">
      <w:tblPr/>
      <w:tcPr>
        <w:tcBorders>
          <w:bottom w:val="single" w:color="70AD47" w:themeColor="accent6" w:sz="4"/>
        </w:tcBorders>
      </w:tcPr>
    </w:tblStylePr>
    <w:tblStylePr w:type="seCell">
      <w:tblPr/>
      <w:tcPr>
        <w:tcBorders>
          <w:top w:val="single" w:color="70AD47" w:themeColor="accent6" w:sz="4"/>
        </w:tcBorders>
      </w:tcPr>
    </w:tblStylePr>
    <w:tblStylePr w:type="swCell">
      <w:tblPr/>
      <w:tcPr>
        <w:tcBorders>
          <w:top w:val="single" w:color="70AD47" w:themeColor="accent6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blPr/>
      <w:tcPr>
        <w:shd w:fill="999999" w:themeFill="text1" w:themeFillTint="66" w:color="000000" w:val="clear"/>
      </w:tcPr>
    </w:tblStylePr>
    <w:tblStylePr w:type="band1Vert">
      <w:tblPr/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blPr/>
      <w:tcPr>
        <w:shd w:fill="BDD7EE" w:themeFill="accent1" w:themeFillTint="66" w:color="000000" w:val="clear"/>
      </w:tcPr>
    </w:tblStylePr>
    <w:tblStylePr w:type="band1Vert">
      <w:tblPr/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blPr/>
      <w:tcPr>
        <w:shd w:fill="F8CBAD" w:themeFill="accent2" w:themeFillTint="66" w:color="000000" w:val="clear"/>
      </w:tcPr>
    </w:tblStylePr>
    <w:tblStylePr w:type="band1Vert">
      <w:tblPr/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blPr/>
      <w:tcPr>
        <w:shd w:fill="DBDBDB" w:themeFill="accent3" w:themeFillTint="66" w:color="000000" w:val="clear"/>
      </w:tcPr>
    </w:tblStylePr>
    <w:tblStylePr w:type="band1Vert">
      <w:tblPr/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blPr/>
      <w:tcPr>
        <w:shd w:fill="FFE699" w:themeFill="accent4" w:themeFillTint="66" w:color="000000" w:val="clear"/>
      </w:tcPr>
    </w:tblStylePr>
    <w:tblStylePr w:type="band1Vert">
      <w:tblPr/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blPr/>
      <w:tcPr>
        <w:shd w:fill="B4C7E7" w:themeFill="accent5" w:themeFillTint="66" w:color="000000" w:val="clear"/>
      </w:tcPr>
    </w:tblStylePr>
    <w:tblStylePr w:type="band1Vert">
      <w:tblPr/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blPr/>
      <w:tcPr>
        <w:shd w:fill="C5E0B4" w:themeFill="accent6" w:themeFillTint="66" w:color="000000" w:val="clear"/>
      </w:tcPr>
    </w:tblStylePr>
    <w:tblStylePr w:type="band1Vert">
      <w:tblPr/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000000" w:themeColor="text1" w:sz="4"/>
        </w:tcBorders>
      </w:tcPr>
    </w:tblStylePr>
    <w:tblStylePr w:type="nwCell">
      <w:tblPr/>
      <w:tcPr>
        <w:tcBorders>
          <w:bottom w:val="single" w:color="000000" w:themeColor="text1" w:sz="4"/>
        </w:tcBorders>
      </w:tcPr>
    </w:tblStylePr>
    <w:tblStylePr w:type="seCell">
      <w:tblPr/>
      <w:tcPr>
        <w:tcBorders>
          <w:top w:val="single" w:color="000000" w:themeColor="text1" w:sz="4"/>
        </w:tcBorders>
      </w:tcPr>
    </w:tblStylePr>
    <w:tblStylePr w:type="swCell">
      <w:tblPr/>
      <w:tcPr>
        <w:tcBorders>
          <w:top w:val="single" w:color="000000" w:themeColor="text1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5B9BD5" w:themeColor="accent1" w:sz="4"/>
        </w:tcBorders>
      </w:tcPr>
    </w:tblStylePr>
    <w:tblStylePr w:type="nwCell">
      <w:tblPr/>
      <w:tcPr>
        <w:tcBorders>
          <w:bottom w:val="single" w:color="5B9BD5" w:themeColor="accent1" w:sz="4"/>
        </w:tcBorders>
      </w:tcPr>
    </w:tblStylePr>
    <w:tblStylePr w:type="seCell">
      <w:tblPr/>
      <w:tcPr>
        <w:tcBorders>
          <w:top w:val="single" w:color="5B9BD5" w:themeColor="accent1" w:sz="4"/>
        </w:tcBorders>
      </w:tcPr>
    </w:tblStylePr>
    <w:tblStylePr w:type="swCell">
      <w:tblPr/>
      <w:tcPr>
        <w:tcBorders>
          <w:top w:val="single" w:color="5B9BD5" w:themeColor="accent1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ED7D31" w:themeColor="accent2" w:sz="4"/>
        </w:tcBorders>
      </w:tcPr>
    </w:tblStylePr>
    <w:tblStylePr w:type="nwCell">
      <w:tblPr/>
      <w:tcPr>
        <w:tcBorders>
          <w:bottom w:val="single" w:color="ED7D31" w:themeColor="accent2" w:sz="4"/>
        </w:tcBorders>
      </w:tcPr>
    </w:tblStylePr>
    <w:tblStylePr w:type="seCell">
      <w:tblPr/>
      <w:tcPr>
        <w:tcBorders>
          <w:top w:val="single" w:color="ED7D31" w:themeColor="accent2" w:sz="4"/>
        </w:tcBorders>
      </w:tcPr>
    </w:tblStylePr>
    <w:tblStylePr w:type="swCell">
      <w:tblPr/>
      <w:tcPr>
        <w:tcBorders>
          <w:top w:val="single" w:color="ED7D31" w:themeColor="accent2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5A5A5" w:themeColor="accent3" w:sz="4"/>
        </w:tcBorders>
      </w:tcPr>
    </w:tblStylePr>
    <w:tblStylePr w:type="nwCell">
      <w:tblPr/>
      <w:tcPr>
        <w:tcBorders>
          <w:bottom w:val="single" w:color="A5A5A5" w:themeColor="accent3" w:sz="4"/>
        </w:tcBorders>
      </w:tcPr>
    </w:tblStylePr>
    <w:tblStylePr w:type="seCell">
      <w:tblPr/>
      <w:tcPr>
        <w:tcBorders>
          <w:top w:val="single" w:color="A5A5A5" w:themeColor="accent3" w:sz="4"/>
        </w:tcBorders>
      </w:tcPr>
    </w:tblStylePr>
    <w:tblStylePr w:type="swCell">
      <w:tblPr/>
      <w:tcPr>
        <w:tcBorders>
          <w:top w:val="single" w:color="A5A5A5" w:themeColor="accent3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C000" w:themeColor="accent4" w:sz="4"/>
        </w:tcBorders>
      </w:tcPr>
    </w:tblStylePr>
    <w:tblStylePr w:type="nwCell">
      <w:tblPr/>
      <w:tcPr>
        <w:tcBorders>
          <w:bottom w:val="single" w:color="FFC000" w:themeColor="accent4" w:sz="4"/>
        </w:tcBorders>
      </w:tcPr>
    </w:tblStylePr>
    <w:tblStylePr w:type="seCell">
      <w:tblPr/>
      <w:tcPr>
        <w:tcBorders>
          <w:top w:val="single" w:color="FFC000" w:themeColor="accent4" w:sz="4"/>
        </w:tcBorders>
      </w:tcPr>
    </w:tblStylePr>
    <w:tblStylePr w:type="swCell">
      <w:tblPr/>
      <w:tcPr>
        <w:tcBorders>
          <w:top w:val="single" w:color="FFC000" w:themeColor="accent4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4472C4" w:themeColor="accent5" w:sz="4"/>
        </w:tcBorders>
      </w:tcPr>
    </w:tblStylePr>
    <w:tblStylePr w:type="nwCell">
      <w:tblPr/>
      <w:tcPr>
        <w:tcBorders>
          <w:bottom w:val="single" w:color="4472C4" w:themeColor="accent5" w:sz="4"/>
        </w:tcBorders>
      </w:tcPr>
    </w:tblStylePr>
    <w:tblStylePr w:type="seCell">
      <w:tblPr/>
      <w:tcPr>
        <w:tcBorders>
          <w:top w:val="single" w:color="4472C4" w:themeColor="accent5" w:sz="4"/>
        </w:tcBorders>
      </w:tcPr>
    </w:tblStylePr>
    <w:tblStylePr w:type="swCell">
      <w:tblPr/>
      <w:tcPr>
        <w:tcBorders>
          <w:top w:val="single" w:color="4472C4" w:themeColor="accent5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70AD47" w:themeColor="accent6" w:sz="4"/>
        </w:tcBorders>
      </w:tcPr>
    </w:tblStylePr>
    <w:tblStylePr w:type="nwCell">
      <w:tblPr/>
      <w:tcPr>
        <w:tcBorders>
          <w:bottom w:val="single" w:color="70AD47" w:themeColor="accent6" w:sz="4"/>
        </w:tcBorders>
      </w:tcPr>
    </w:tblStylePr>
    <w:tblStylePr w:type="seCell">
      <w:tblPr/>
      <w:tcPr>
        <w:tcBorders>
          <w:top w:val="single" w:color="70AD47" w:themeColor="accent6" w:sz="4"/>
        </w:tcBorders>
      </w:tcPr>
    </w:tblStylePr>
    <w:tblStylePr w:type="swCell">
      <w:tblPr/>
      <w:tcPr>
        <w:tcBorders>
          <w:top w:val="single" w:color="70AD47" w:themeColor="accent6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000000" w:themeColor="text1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5B9BD5" w:themeColor="accent1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ED7D31" w:themeColor="accent2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A5A5A5" w:themeColor="accent3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FFC000" w:themeColor="accent4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4472C4" w:themeColor="accent5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70AD47" w:themeColor="accent6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themeColor="text1" w:sz="4"/>
        </w:tcBorders>
      </w:tcPr>
    </w:tblStylePr>
    <w:tblStylePr w:type="swCell">
      <w:tblPr/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blPr/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5B9BD5" w:themeColor="accent1" w:sz="4"/>
        </w:tcBorders>
      </w:tcPr>
    </w:tblStylePr>
    <w:tblStylePr w:type="swCell">
      <w:tblPr/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blPr/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ED7D31" w:themeColor="accent2" w:sz="4"/>
        </w:tcBorders>
      </w:tcPr>
    </w:tblStylePr>
    <w:tblStylePr w:type="swCell">
      <w:tblPr/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blPr/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A5A5A5" w:themeColor="accent3" w:sz="4"/>
        </w:tcBorders>
      </w:tcPr>
    </w:tblStylePr>
    <w:tblStylePr w:type="swCell">
      <w:tblPr/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blPr/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FC000" w:themeColor="accent4" w:sz="4"/>
        </w:tcBorders>
      </w:tcPr>
    </w:tblStylePr>
    <w:tblStylePr w:type="swCell">
      <w:tblPr/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blPr/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472C4" w:themeColor="accent5" w:sz="4"/>
        </w:tcBorders>
      </w:tcPr>
    </w:tblStylePr>
    <w:tblStylePr w:type="swCell">
      <w:tblPr/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blPr/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70AD47" w:themeColor="accent6" w:sz="4"/>
        </w:tcBorders>
      </w:tcPr>
    </w:tblStylePr>
    <w:tblStylePr w:type="swCell">
      <w:tblPr/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blPr/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blPr/>
    </w:tblStylePr>
    <w:tblStylePr w:type="lastRow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제목"/>
    <w:basedOn w:val="PO1"/>
    <w:qFormat/>
    <w:uiPriority w:val="151"/>
    <w:pPr>
      <w:spacing w:before="240" w:after="120"/>
      <w:rPr/>
    </w:pPr>
    <w:rPr>
      <w:sz w:val="28"/>
      <w:szCs w:val="28"/>
      <w:rFonts w:ascii="Liberation Sans" w:eastAsia="Noto Sans CJK KR" w:hAnsi="Liberation Sans" w:cs="Lohit Devanagari"/>
    </w:rPr>
  </w:style>
  <w:style w:styleId="PO152" w:type="paragraph">
    <w:name w:val="Body Text"/>
    <w:basedOn w:val="PO1"/>
    <w:uiPriority w:val="152"/>
    <w:pPr>
      <w:spacing w:lineRule="auto" w:line="271" w:before="0" w:after="140"/>
      <w:rPr/>
    </w:pPr>
    <w:rPr/>
  </w:style>
  <w:style w:styleId="PO153" w:type="paragraph">
    <w:name w:val="List"/>
    <w:basedOn w:val="PO152"/>
    <w:uiPriority w:val="153"/>
    <w:pPr>
      <w:rPr/>
    </w:pPr>
    <w:rPr>
      <w:rFonts w:cs="Lohit Devanagari"/>
    </w:rPr>
  </w:style>
  <w:style w:styleId="PO154" w:type="paragraph">
    <w:name w:val="Caption"/>
    <w:basedOn w:val="PO1"/>
    <w:qFormat/>
    <w:uiPriority w:val="154"/>
    <w:pPr>
      <w:spacing w:before="120" w:after="120"/>
      <w:suppressLineNumbers/>
      <w:rPr/>
    </w:pPr>
    <w:rPr>
      <w:i w:val="1"/>
      <w:sz w:val="24"/>
      <w:szCs w:val="24"/>
      <w:rFonts w:cs="Lohit Devanagari"/>
    </w:rPr>
  </w:style>
  <w:style w:styleId="PO155" w:type="paragraph">
    <w:name w:val="색인"/>
    <w:basedOn w:val="PO1"/>
    <w:qFormat/>
    <w:uiPriority w:val="155"/>
    <w:pPr>
      <w:suppressLineNumbers/>
      <w:rPr/>
    </w:pPr>
    <w:rPr>
      <w:rFonts w:cs="Lohit Devanagari"/>
    </w:rPr>
  </w:style>
  <w:style w:styleId="PO156" w:type="paragraph">
    <w:name w:val="표 내용"/>
    <w:basedOn w:val="PO1"/>
    <w:qFormat/>
    <w:uiPriority w:val="156"/>
    <w:pPr>
      <w:suppressLineNumbers/>
      <w:rPr/>
    </w:pPr>
    <w:rPr/>
  </w:style>
  <w:style w:styleId="PO157" w:type="paragraph">
    <w:name w:val="표제목"/>
    <w:basedOn w:val="PO156"/>
    <w:qFormat/>
    <w:uiPriority w:val="157"/>
    <w:pPr>
      <w:jc w:val="center"/>
      <w:suppressLineNumbers/>
      <w:rPr/>
    </w:pPr>
    <w:rPr>
      <w:b w:val="1"/>
    </w:rPr>
  </w:style>
  <w:style w:styleId="PO158" w:type="paragraph">
    <w:name w:val="프레임 내용"/>
    <w:basedOn w:val="PO1"/>
    <w:qFormat/>
    <w:uiPriority w:val="158"/>
    <w:pPr>
      <w:rPr/>
    </w:pPr>
    <w:r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09871183370.jpe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25</Paragraphs>
  <Words>1043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 영훈</dc:creator>
  <cp:lastModifiedBy>김 영훈</cp:lastModifiedBy>
  <cp:version>9.101.12.38406</cp:version>
  <dcterms:modified xsi:type="dcterms:W3CDTF">2020-03-11T07:21:26Z</dcterms:modified>
</cp:coreProperties>
</file>