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1"/>
        <w:rPr>
          <w:lang w:eastAsia="ko-KR"/>
        </w:rPr>
      </w:pPr>
      <w:r>
        <w:rPr>
          <w:lang w:eastAsia="ko-KR"/>
        </w:rPr>
        <w:t xml:space="preserve">-형변환 -&gt; 자료의 형태를 변환</w:t>
      </w:r>
      <w:r>
        <w:rPr>
          <w:lang w:eastAsia="ko-KR"/>
        </w:rPr>
        <w:br/>
      </w:r>
      <w:r>
        <w:rPr>
          <w:lang w:eastAsia="ko-KR"/>
        </w:rPr>
        <w:t xml:space="preserve">1) 숫자 -&gt; 숫자(정수 -&gt; 실수, 실수 -&gt;정수 등) : 캐스팅 - (타입) 값;</w:t>
      </w:r>
      <w:r>
        <w:rPr>
          <w:lang w:eastAsia="ko-KR"/>
        </w:rPr>
        <w:br/>
      </w:r>
      <w:r>
        <w:rPr>
          <w:lang w:eastAsia="ko-KR"/>
        </w:rPr>
        <w:t xml:space="preserve">int a = 7;</w:t>
      </w:r>
      <w:r>
        <w:rPr>
          <w:lang w:eastAsia="ko-KR"/>
        </w:rPr>
        <w:br/>
      </w:r>
      <w:r>
        <w:rPr>
          <w:lang w:eastAsia="ko-KR"/>
        </w:rPr>
        <w:t xml:space="preserve">System.out.println((float)a); -&gt; 7.0</w:t>
      </w:r>
      <w:r>
        <w:rPr>
          <w:lang w:eastAsia="ko-KR"/>
        </w:rPr>
        <w:br/>
      </w:r>
      <w:r>
        <w:rPr>
          <w:lang w:eastAsia="ko-KR"/>
        </w:rPr>
        <w:t xml:space="preserve">2) 숫자 -&gt; 문자열 : 타입클래스.toString(값);</w:t>
      </w:r>
      <w:r>
        <w:rPr>
          <w:lang w:eastAsia="ko-KR"/>
        </w:rPr>
        <w:br/>
      </w:r>
      <w:r>
        <w:rPr>
          <w:lang w:eastAsia="ko-KR"/>
        </w:rPr>
        <w:t xml:space="preserve">ex) Integer.toString(123); -&gt; “123”</w:t>
      </w:r>
      <w:r>
        <w:rPr>
          <w:lang w:eastAsia="ko-KR"/>
        </w:rPr>
        <w:br/>
      </w:r>
      <w:r>
        <w:rPr>
          <w:lang w:eastAsia="ko-KR"/>
        </w:rPr>
        <w:t xml:space="preserve">3) 문자열 -&gt; 숫자 : 타입클래스.parseInt(값);</w:t>
      </w:r>
      <w:r>
        <w:rPr>
          <w:lang w:eastAsia="ko-KR"/>
        </w:rPr>
        <w:br/>
      </w:r>
      <w:r>
        <w:rPr>
          <w:lang w:eastAsia="ko-KR"/>
        </w:rPr>
        <w:t xml:space="preserve">ex) Integer.parseInt(”123”) -&gt; 123</w:t>
      </w:r>
    </w:p>
    <w:p>
      <w:pPr>
        <w:pStyle w:val="PO1"/>
        <w:rPr>
          <w:lang w:eastAsia="ko-KR"/>
        </w:rPr>
      </w:pPr>
    </w:p>
    <w:p>
      <w:pPr>
        <w:pStyle w:val="PO1"/>
        <w:rPr>
          <w:lang w:eastAsia="ko-KR"/>
        </w:rPr>
      </w:pPr>
      <w:r>
        <w:rPr>
          <w:lang w:eastAsia="ko-KR"/>
        </w:rPr>
        <w:t>-타입클래스</w:t>
      </w:r>
      <w:r>
        <w:rPr>
          <w:lang w:eastAsia="ko-KR"/>
        </w:rPr>
        <w:br/>
      </w:r>
      <w:r>
        <w:rPr>
          <w:lang w:eastAsia="ko-KR"/>
        </w:rPr>
        <w:t xml:space="preserve">1) int -&gt; Integer</w:t>
      </w:r>
      <w:r>
        <w:rPr>
          <w:lang w:eastAsia="ko-KR"/>
        </w:rPr>
        <w:br/>
      </w:r>
      <w:r>
        <w:rPr>
          <w:lang w:eastAsia="ko-KR"/>
        </w:rPr>
        <w:t xml:space="preserve">2) long -&gt; Long</w:t>
      </w:r>
      <w:r>
        <w:rPr>
          <w:lang w:eastAsia="ko-KR"/>
        </w:rPr>
        <w:br/>
      </w:r>
      <w:r>
        <w:rPr>
          <w:lang w:eastAsia="ko-KR"/>
        </w:rPr>
        <w:t xml:space="preserve">3) float -&gt; Float</w:t>
      </w:r>
      <w:r>
        <w:rPr>
          <w:lang w:eastAsia="ko-KR"/>
        </w:rPr>
        <w:br/>
      </w:r>
      <w:r>
        <w:rPr>
          <w:lang w:eastAsia="ko-KR"/>
        </w:rPr>
        <w:t xml:space="preserve">4) double -&gt; Double</w:t>
      </w:r>
    </w:p>
    <w:p>
      <w:pPr>
        <w:pStyle w:val="PO1"/>
        <w:rPr>
          <w:lang w:eastAsia="ko-KR"/>
        </w:rPr>
      </w:pPr>
    </w:p>
    <w:p>
      <w:pPr>
        <w:pStyle w:val="PO1"/>
        <w:rPr>
          <w:color w:val="auto"/>
          <w:lang w:eastAsia="ko-KR"/>
        </w:rPr>
      </w:pPr>
      <w:r>
        <w:rPr>
          <w:lang w:eastAsia="ko-KR"/>
        </w:rPr>
        <w:t xml:space="preserve">-생존 범위(Lifecycle) - 선언부터 감싸고 있는 영역 끝까지.</w:t>
      </w:r>
      <w:r>
        <w:rPr>
          <w:lang w:eastAsia="ko-KR"/>
        </w:rPr>
        <w:br/>
      </w:r>
      <w:r>
        <w:rPr>
          <w:sz w:val="20"/>
        </w:rPr>
        <w:drawing>
          <wp:inline distT="0" distB="0" distL="0" distR="0">
            <wp:extent cx="4181475" cy="3781425"/>
            <wp:effectExtent l="0" t="0" r="0" b="0"/>
            <wp:docPr id="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GDJ23/AppData/Roaming/PolarisOffice/ETemp/8152_17683088/imag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2110" cy="37820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lang w:eastAsia="ko-KR"/>
        </w:rPr>
        <w:br/>
      </w:r>
      <w:r>
        <w:rPr>
          <w:b w:val="1"/>
          <w:color w:val="FFFFFF" w:themeColor="background1"/>
          <w:highlight w:val="red"/>
          <w:lang w:eastAsia="ko-KR"/>
        </w:rPr>
        <w:t xml:space="preserve">전역변수 a 생존 범위</w:t>
      </w:r>
      <w:r>
        <w:rPr>
          <w:b w:val="1"/>
          <w:lang w:eastAsia="ko-KR"/>
        </w:rPr>
        <w:t xml:space="preserve">  / </w:t>
      </w:r>
      <w:r>
        <w:rPr>
          <w:b w:val="1"/>
          <w:color w:val="FFFFFF" w:themeColor="background1"/>
          <w:highlight w:val="blue"/>
          <w:lang w:eastAsia="ko-KR"/>
        </w:rPr>
        <w:t xml:space="preserve">s 생존 범위</w:t>
      </w:r>
      <w:r>
        <w:rPr>
          <w:b w:val="1"/>
          <w:lang w:eastAsia="ko-KR"/>
        </w:rPr>
        <w:t xml:space="preserve"> / </w:t>
      </w:r>
      <w:r>
        <w:rPr>
          <w:b w:val="1"/>
          <w:highlight w:val="green"/>
          <w:lang w:eastAsia="ko-KR"/>
        </w:rPr>
        <w:t xml:space="preserve">i 생존 범위</w:t>
      </w:r>
      <w:r>
        <w:rPr>
          <w:b w:val="1"/>
          <w:lang w:eastAsia="ko-KR"/>
        </w:rPr>
        <w:t xml:space="preserve"> / </w:t>
      </w:r>
      <w:r>
        <w:rPr>
          <w:b w:val="1"/>
          <w:highlight w:val="yellow"/>
          <w:lang w:eastAsia="ko-KR"/>
        </w:rPr>
        <w:t xml:space="preserve">지역변수 a 생존범위</w:t>
      </w:r>
      <w:r>
        <w:rPr>
          <w:highlight w:val="yellow"/>
          <w:lang w:eastAsia="ko-KR"/>
        </w:rPr>
        <w:br/>
      </w:r>
      <w:r>
        <w:rPr>
          <w:color w:val="auto"/>
          <w:lang w:eastAsia="ko-KR"/>
        </w:rPr>
        <w:br/>
      </w:r>
      <w:r>
        <w:rPr>
          <w:color w:val="auto"/>
          <w:lang w:eastAsia="ko-KR"/>
        </w:rPr>
        <w:t xml:space="preserve">겹치지만 않으면 동일한 변수명을 쓸 수 있음.</w:t>
      </w:r>
      <w:r>
        <w:rPr>
          <w:color w:val="auto"/>
          <w:lang w:eastAsia="ko-KR"/>
        </w:rPr>
        <w:br/>
      </w:r>
      <w:r>
        <w:rPr>
          <w:color w:val="auto"/>
          <w:lang w:eastAsia="ko-KR"/>
        </w:rPr>
        <w:t xml:space="preserve">전역변수 : 클래스에 선언된 변수</w:t>
      </w:r>
      <w:r>
        <w:rPr>
          <w:color w:val="auto"/>
          <w:lang w:eastAsia="ko-KR"/>
        </w:rPr>
        <w:br/>
      </w:r>
      <w:r>
        <w:rPr>
          <w:color w:val="auto"/>
          <w:lang w:eastAsia="ko-KR"/>
        </w:rPr>
        <w:t xml:space="preserve">지역변수 : 전역변수 제외 나머지</w:t>
      </w:r>
      <w:r>
        <w:rPr>
          <w:color w:val="auto"/>
          <w:lang w:eastAsia="ko-KR"/>
        </w:rPr>
        <w:br/>
      </w:r>
      <w:r>
        <w:rPr>
          <w:color w:val="auto"/>
          <w:lang w:eastAsia="ko-KR"/>
        </w:rPr>
        <w:t xml:space="preserve">변수명이 지역과 전역이 동일할 때 가장 가까이 있는 것을 사용함.</w:t>
      </w:r>
      <w:r>
        <w:rPr>
          <w:color w:val="auto"/>
          <w:lang w:eastAsia="ko-KR"/>
        </w:rPr>
        <w:br/>
      </w:r>
      <w:r>
        <w:rPr>
          <w:color w:val="auto"/>
          <w:lang w:eastAsia="ko-KR"/>
        </w:rPr>
        <w:t xml:space="preserve">전역 변수를 사용하기 위해 this.을 이용</w:t>
      </w:r>
      <w:r>
        <w:rPr>
          <w:color w:val="auto"/>
          <w:lang w:eastAsia="ko-KR"/>
        </w:rPr>
        <w:br/>
      </w:r>
      <w:r>
        <w:rPr>
          <w:color w:val="auto"/>
          <w:lang w:eastAsia="ko-KR"/>
        </w:rPr>
        <w:t xml:space="preserve">*위의 for문에서 쓰이는 변수 - 전역변수a, s, I</w:t>
      </w:r>
    </w:p>
    <w:p>
      <w:pPr>
        <w:pStyle w:val="PO1"/>
        <w:rPr>
          <w:color w:val="auto"/>
          <w:lang w:eastAsia="ko-KR"/>
        </w:rPr>
      </w:pPr>
    </w:p>
    <w:p>
      <w:pPr>
        <w:pStyle w:val="PO1"/>
        <w:rPr/>
      </w:pPr>
      <w:r>
        <w:rPr>
          <w:color w:val="auto"/>
          <w:lang w:eastAsia="ko-KR"/>
        </w:rPr>
        <w:t xml:space="preserve">-문자열 처리</w:t>
      </w:r>
      <w:r>
        <w:rPr>
          <w:color w:val="auto"/>
          <w:lang w:eastAsia="ko-KR"/>
        </w:rPr>
        <w:br/>
      </w:r>
      <w:r>
        <w:rPr>
          <w:color w:val="auto"/>
          <w:lang w:eastAsia="ko-KR"/>
        </w:rPr>
        <w:t xml:space="preserve">String S = "Hello World!!";</w:t>
      </w:r>
    </w:p>
    <w:tbl>
      <w:tblID w:val="0"/>
      <w:tblPr>
        <w:tblCellMar>
          <w:left w:w="55" w:type="dxa"/>
          <w:top w:w="55" w:type="dxa"/>
          <w:right w:w="55" w:type="dxa"/>
          <w:bottom w:w="55" w:type="dxa"/>
        </w:tblCellMar>
        <w:tblW w:w="9026" w:type="dxa"/>
        <w:tblLook w:val="000000" w:firstRow="0" w:lastRow="0" w:firstColumn="0" w:lastColumn="0" w:noHBand="0" w:noVBand="0"/>
        <w:tblLayout w:type="fixed"/>
      </w:tblPr>
      <w:tblGrid>
        <w:gridCol w:w="644"/>
        <w:gridCol w:w="645"/>
        <w:gridCol w:w="645"/>
        <w:gridCol w:w="644"/>
        <w:gridCol w:w="645"/>
        <w:gridCol w:w="645"/>
        <w:gridCol w:w="645"/>
        <w:gridCol w:w="644"/>
        <w:gridCol w:w="645"/>
        <w:gridCol w:w="645"/>
        <w:gridCol w:w="644"/>
        <w:gridCol w:w="645"/>
        <w:gridCol w:w="645"/>
        <w:gridCol w:w="645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644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shd w:val="clear"/>
          </w:tcPr>
          <w:p>
            <w:pPr>
              <w:pStyle w:val="PO156"/>
              <w:spacing w:before="0" w:after="160"/>
              <w:suppressLineNumbers/>
              <w:rPr/>
            </w:pPr>
          </w:p>
        </w:tc>
        <w:tc>
          <w:tcPr>
            <w:tcW w:type="dxa" w:w="645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0" w:sz="4"/>
            </w:tcBorders>
            <w:shd w:val="clear"/>
          </w:tcPr>
          <w:p>
            <w:pPr>
              <w:pStyle w:val="PO156"/>
              <w:spacing w:before="0" w:after="160"/>
              <w:rPr/>
            </w:pPr>
            <w:r>
              <w:rPr/>
              <w:t>[0]</w:t>
            </w:r>
          </w:p>
        </w:tc>
        <w:tc>
          <w:tcPr>
            <w:tcW w:type="dxa" w:w="64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</w:tcBorders>
            <w:shd w:val="clear"/>
          </w:tcPr>
          <w:p>
            <w:pPr>
              <w:pStyle w:val="PO156"/>
              <w:spacing w:before="0" w:after="160"/>
              <w:rPr/>
            </w:pPr>
            <w:r>
              <w:rPr/>
              <w:t>[1]</w:t>
            </w:r>
          </w:p>
        </w:tc>
        <w:tc>
          <w:tcPr>
            <w:tcW w:type="dxa" w:w="644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0" w:sz="4"/>
            </w:tcBorders>
            <w:shd w:val="clear"/>
          </w:tcPr>
          <w:p>
            <w:pPr>
              <w:pStyle w:val="PO156"/>
              <w:spacing w:before="0" w:after="160"/>
              <w:rPr/>
            </w:pPr>
            <w:r>
              <w:rPr/>
              <w:t>[2]</w:t>
            </w:r>
          </w:p>
        </w:tc>
        <w:tc>
          <w:tcPr>
            <w:tcW w:type="dxa" w:w="64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</w:tcBorders>
            <w:shd w:val="clear"/>
          </w:tcPr>
          <w:p>
            <w:pPr>
              <w:pStyle w:val="PO156"/>
              <w:spacing w:before="0" w:after="160"/>
              <w:rPr/>
            </w:pPr>
            <w:r>
              <w:rPr/>
              <w:t>[3]</w:t>
            </w:r>
          </w:p>
        </w:tc>
        <w:tc>
          <w:tcPr>
            <w:tcW w:type="dxa" w:w="645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0" w:sz="4"/>
            </w:tcBorders>
            <w:shd w:val="clear"/>
          </w:tcPr>
          <w:p>
            <w:pPr>
              <w:pStyle w:val="PO156"/>
              <w:spacing w:before="0" w:after="160"/>
              <w:rPr/>
            </w:pPr>
            <w:r>
              <w:rPr/>
              <w:t>[4]</w:t>
            </w:r>
          </w:p>
        </w:tc>
        <w:tc>
          <w:tcPr>
            <w:tcW w:type="dxa" w:w="64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</w:tcBorders>
            <w:shd w:val="clear"/>
          </w:tcPr>
          <w:p>
            <w:pPr>
              <w:pStyle w:val="PO156"/>
              <w:spacing w:before="0" w:after="160"/>
              <w:rPr/>
            </w:pPr>
            <w:r>
              <w:rPr/>
              <w:t>[5]</w:t>
            </w:r>
          </w:p>
        </w:tc>
        <w:tc>
          <w:tcPr>
            <w:tcW w:type="dxa" w:w="644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0" w:sz="4"/>
            </w:tcBorders>
            <w:shd w:val="clear"/>
          </w:tcPr>
          <w:p>
            <w:pPr>
              <w:pStyle w:val="PO156"/>
              <w:spacing w:before="0" w:after="160"/>
              <w:rPr/>
            </w:pPr>
            <w:r>
              <w:rPr/>
              <w:t>[6]</w:t>
            </w:r>
          </w:p>
        </w:tc>
        <w:tc>
          <w:tcPr>
            <w:tcW w:type="dxa" w:w="64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</w:tcBorders>
            <w:shd w:val="clear"/>
          </w:tcPr>
          <w:p>
            <w:pPr>
              <w:pStyle w:val="PO156"/>
              <w:spacing w:before="0" w:after="160"/>
              <w:rPr/>
            </w:pPr>
            <w:r>
              <w:rPr/>
              <w:t>[7]</w:t>
            </w:r>
          </w:p>
        </w:tc>
        <w:tc>
          <w:tcPr>
            <w:tcW w:type="dxa" w:w="645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0" w:sz="4"/>
            </w:tcBorders>
            <w:shd w:val="clear"/>
          </w:tcPr>
          <w:p>
            <w:pPr>
              <w:pStyle w:val="PO156"/>
              <w:spacing w:before="0" w:after="160"/>
              <w:rPr/>
            </w:pPr>
            <w:r>
              <w:rPr/>
              <w:t>[8]</w:t>
            </w:r>
          </w:p>
        </w:tc>
        <w:tc>
          <w:tcPr>
            <w:tcW w:type="dxa" w:w="644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</w:tcBorders>
            <w:shd w:val="clear"/>
          </w:tcPr>
          <w:p>
            <w:pPr>
              <w:pStyle w:val="PO156"/>
              <w:spacing w:before="0" w:after="160"/>
              <w:rPr/>
            </w:pPr>
            <w:r>
              <w:rPr/>
              <w:t>[9]</w:t>
            </w:r>
          </w:p>
        </w:tc>
        <w:tc>
          <w:tcPr>
            <w:tcW w:type="dxa" w:w="645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0" w:sz="4"/>
            </w:tcBorders>
            <w:shd w:val="clear"/>
          </w:tcPr>
          <w:p>
            <w:pPr>
              <w:pStyle w:val="PO156"/>
              <w:spacing w:before="0" w:after="160"/>
              <w:rPr/>
            </w:pPr>
            <w:r>
              <w:rPr/>
              <w:t>[10]</w:t>
            </w:r>
          </w:p>
        </w:tc>
        <w:tc>
          <w:tcPr>
            <w:tcW w:type="dxa" w:w="64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</w:tcBorders>
            <w:shd w:val="clear"/>
          </w:tcPr>
          <w:p>
            <w:pPr>
              <w:pStyle w:val="PO156"/>
              <w:spacing w:before="0" w:after="160"/>
              <w:rPr/>
            </w:pPr>
            <w:r>
              <w:rPr/>
              <w:t>[11]</w:t>
            </w:r>
          </w:p>
        </w:tc>
        <w:tc>
          <w:tcPr>
            <w:tcW w:type="dxa" w:w="645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0" w:sz="4"/>
            </w:tcBorders>
            <w:shd w:val="clear"/>
          </w:tcPr>
          <w:p>
            <w:pPr>
              <w:pStyle w:val="PO156"/>
              <w:spacing w:before="0" w:after="160"/>
              <w:rPr/>
            </w:pPr>
            <w:r>
              <w:rPr/>
              <w:t>[12]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644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right w:val="single" w:color="000000" w:sz="4"/>
            </w:tcBorders>
            <w:shd w:val="clear"/>
          </w:tcPr>
          <w:p>
            <w:pPr>
              <w:pStyle w:val="PO156"/>
              <w:spacing w:before="0" w:after="160"/>
              <w:rPr/>
            </w:pPr>
            <w:r>
              <w:rPr/>
              <w:t>s</w:t>
            </w:r>
          </w:p>
        </w:tc>
        <w:tc>
          <w:tcPr>
            <w:tcW w:type="dxa" w:w="645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56"/>
              <w:spacing w:before="0" w:after="160"/>
              <w:rPr/>
            </w:pPr>
            <w:r>
              <w:rPr/>
              <w:t>H</w:t>
            </w:r>
          </w:p>
        </w:tc>
        <w:tc>
          <w:tcPr>
            <w:tcW w:type="dxa" w:w="645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56"/>
              <w:spacing w:before="0" w:after="160"/>
              <w:rPr/>
            </w:pPr>
            <w:r>
              <w:rPr>
                <w:lang w:eastAsia="ko-KR"/>
              </w:rPr>
              <w:t>e</w:t>
            </w:r>
          </w:p>
        </w:tc>
        <w:tc>
          <w:tcPr>
            <w:tcW w:type="dxa" w:w="644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56"/>
              <w:spacing w:before="0" w:after="160"/>
              <w:rPr/>
            </w:pPr>
            <w:r>
              <w:rPr>
                <w:lang w:eastAsia="ko-KR"/>
              </w:rPr>
              <w:t>l</w:t>
            </w:r>
          </w:p>
        </w:tc>
        <w:tc>
          <w:tcPr>
            <w:tcW w:type="dxa" w:w="645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56"/>
              <w:spacing w:before="0" w:after="160"/>
              <w:rPr/>
            </w:pPr>
            <w:r>
              <w:rPr>
                <w:lang w:eastAsia="ko-KR"/>
              </w:rPr>
              <w:t>l</w:t>
            </w:r>
          </w:p>
        </w:tc>
        <w:tc>
          <w:tcPr>
            <w:tcW w:type="dxa" w:w="645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56"/>
              <w:spacing w:before="0" w:after="160"/>
              <w:rPr/>
            </w:pPr>
            <w:r>
              <w:rPr>
                <w:lang w:eastAsia="ko-KR"/>
              </w:rPr>
              <w:t>o</w:t>
            </w:r>
          </w:p>
        </w:tc>
        <w:tc>
          <w:tcPr>
            <w:tcW w:type="dxa" w:w="645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56"/>
              <w:spacing w:before="0" w:after="160"/>
              <w:suppressLineNumbers/>
              <w:rPr/>
            </w:pPr>
          </w:p>
        </w:tc>
        <w:tc>
          <w:tcPr>
            <w:tcW w:type="dxa" w:w="644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56"/>
              <w:spacing w:before="0" w:after="160"/>
              <w:rPr/>
            </w:pPr>
            <w:r>
              <w:rPr/>
              <w:t>W</w:t>
            </w:r>
          </w:p>
        </w:tc>
        <w:tc>
          <w:tcPr>
            <w:tcW w:type="dxa" w:w="645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56"/>
              <w:spacing w:before="0" w:after="160"/>
              <w:rPr/>
            </w:pPr>
            <w:r>
              <w:rPr>
                <w:lang w:eastAsia="ko-KR"/>
              </w:rPr>
              <w:t>o</w:t>
            </w:r>
          </w:p>
        </w:tc>
        <w:tc>
          <w:tcPr>
            <w:tcW w:type="dxa" w:w="645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56"/>
              <w:spacing w:before="0" w:after="160"/>
              <w:rPr/>
            </w:pPr>
            <w:r>
              <w:rPr>
                <w:lang w:eastAsia="ko-KR"/>
              </w:rPr>
              <w:t>r</w:t>
            </w:r>
          </w:p>
        </w:tc>
        <w:tc>
          <w:tcPr>
            <w:tcW w:type="dxa" w:w="644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56"/>
              <w:spacing w:before="0" w:after="160"/>
              <w:rPr/>
            </w:pPr>
            <w:r>
              <w:rPr>
                <w:lang w:eastAsia="ko-KR"/>
              </w:rPr>
              <w:t>l</w:t>
            </w:r>
          </w:p>
        </w:tc>
        <w:tc>
          <w:tcPr>
            <w:tcW w:type="dxa" w:w="645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56"/>
              <w:spacing w:before="0" w:after="160"/>
              <w:rPr/>
            </w:pPr>
            <w:r>
              <w:rPr>
                <w:lang w:eastAsia="ko-KR"/>
              </w:rPr>
              <w:t>d</w:t>
            </w:r>
          </w:p>
        </w:tc>
        <w:tc>
          <w:tcPr>
            <w:tcW w:type="dxa" w:w="645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56"/>
              <w:spacing w:before="0" w:after="160"/>
              <w:suppressLineNumbers/>
              <w:rPr/>
            </w:pPr>
            <w:r>
              <w:rPr/>
              <w:t>!</w:t>
            </w:r>
          </w:p>
        </w:tc>
        <w:tc>
          <w:tcPr>
            <w:tcW w:type="dxa" w:w="645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56"/>
              <w:spacing w:before="0" w:after="160"/>
              <w:suppressLineNumbers/>
              <w:rPr/>
            </w:pPr>
            <w:r>
              <w:rPr/>
              <w:t>!</w:t>
            </w:r>
          </w:p>
        </w:tc>
      </w:tr>
    </w:tbl>
    <w:p>
      <w:pPr>
        <w:pStyle w:val="PO1"/>
        <w:spacing w:before="0" w:after="160"/>
        <w:rPr/>
      </w:pPr>
      <w:r>
        <w:rPr>
          <w:color w:val="auto"/>
          <w:lang w:eastAsia="ko-KR"/>
        </w:rPr>
        <w:br/>
      </w:r>
      <w:r>
        <w:rPr>
          <w:color w:val="auto"/>
          <w:lang w:eastAsia="ko-KR"/>
        </w:rPr>
        <w:br/>
      </w:r>
      <w:r>
        <w:rPr>
          <w:color w:val="auto"/>
          <w:lang w:eastAsia="ko-KR"/>
        </w:rPr>
        <w:t xml:space="preserve">1) 문자열.replace(찾을값, 바꿀값) : 모두바꿈</w:t>
      </w:r>
      <w:r>
        <w:rPr>
          <w:color w:val="auto"/>
          <w:lang w:eastAsia="ko-KR"/>
        </w:rPr>
        <w:br/>
      </w:r>
      <w:r>
        <w:rPr>
          <w:color w:val="auto"/>
          <w:lang w:eastAsia="ko-KR"/>
        </w:rPr>
        <w:t xml:space="preserve">System.out.println(s.replace("l", "k"));</w:t>
      </w:r>
      <w:r>
        <w:rPr>
          <w:color w:val="auto"/>
          <w:lang w:eastAsia="ko-KR"/>
        </w:rPr>
        <w:br/>
      </w:r>
      <w:r>
        <w:rPr>
          <w:color w:val="auto"/>
          <w:lang w:eastAsia="ko-KR"/>
        </w:rPr>
        <w:t xml:space="preserve">System.out.println(s.replaceAll("l", "k"));</w:t>
      </w:r>
      <w:r>
        <w:rPr>
          <w:color w:val="auto"/>
          <w:lang w:eastAsia="ko-KR"/>
        </w:rPr>
        <w:br/>
      </w:r>
      <w:r>
        <w:rPr>
          <w:color w:val="auto"/>
          <w:lang w:eastAsia="ko-KR"/>
        </w:rPr>
        <w:t xml:space="preserve">System.out.println(s.replaceAll("l", ""));</w:t>
      </w:r>
      <w:r>
        <w:rPr>
          <w:color w:val="auto"/>
          <w:lang w:eastAsia="ko-KR"/>
        </w:rPr>
        <w:br/>
      </w:r>
      <w:r>
        <w:rPr>
          <w:color w:val="auto"/>
          <w:lang w:eastAsia="ko-KR"/>
        </w:rPr>
        <w:br/>
      </w:r>
      <w:r>
        <w:rPr>
          <w:color w:val="auto"/>
          <w:lang w:eastAsia="ko-KR"/>
        </w:rPr>
        <w:t xml:space="preserve">2) 문자열.replace</w:t>
      </w:r>
      <w:r>
        <w:rPr>
          <w:color w:val="auto"/>
          <w:lang w:eastAsia="ko-KR"/>
        </w:rPr>
        <w:t>First</w:t>
      </w:r>
      <w:r>
        <w:rPr>
          <w:color w:val="auto"/>
          <w:lang w:eastAsia="ko-KR"/>
        </w:rPr>
        <w:t xml:space="preserve">(찾을값, 바꿀값) : 첫번째만 바꿈</w:t>
      </w:r>
      <w:r>
        <w:rPr>
          <w:color w:val="auto"/>
          <w:lang w:eastAsia="ko-KR"/>
        </w:rPr>
        <w:br/>
      </w:r>
      <w:r>
        <w:rPr>
          <w:color w:val="auto"/>
          <w:lang w:eastAsia="ko-KR"/>
        </w:rPr>
        <w:t xml:space="preserve">System.out.println(s.replaceFirst("l", "k"));</w:t>
      </w:r>
      <w:r>
        <w:rPr>
          <w:color w:val="auto"/>
          <w:lang w:eastAsia="ko-KR"/>
        </w:rPr>
        <w:br/>
      </w:r>
      <w:r>
        <w:rPr>
          <w:color w:val="auto"/>
          <w:lang w:eastAsia="ko-KR"/>
        </w:rPr>
        <w:t xml:space="preserve">System.out.println(s.replaceFirst("l", ""));</w:t>
      </w:r>
      <w:r>
        <w:rPr>
          <w:color w:val="auto"/>
          <w:lang w:eastAsia="ko-KR"/>
        </w:rPr>
        <w:br/>
      </w:r>
      <w:r>
        <w:rPr>
          <w:color w:val="auto"/>
          <w:lang w:eastAsia="ko-KR"/>
        </w:rPr>
        <w:br/>
      </w:r>
      <w:r>
        <w:rPr>
          <w:color w:val="auto"/>
          <w:lang w:eastAsia="ko-KR"/>
        </w:rPr>
        <w:t xml:space="preserve">3) 문자열.indexOf(찾을값) : 값의 위치를 찾아준다. 찾는 값이 없을 경우 -1</w:t>
      </w:r>
      <w:r>
        <w:rPr>
          <w:color w:val="auto"/>
          <w:lang w:eastAsia="ko-KR"/>
        </w:rPr>
        <w:br/>
      </w:r>
      <w:r>
        <w:rPr>
          <w:color w:val="auto"/>
          <w:lang w:eastAsia="ko-KR"/>
        </w:rPr>
        <w:t>System.out.println(s.indexOf("1"));</w:t>
      </w:r>
      <w:r>
        <w:rPr>
          <w:color w:val="auto"/>
          <w:lang w:eastAsia="ko-KR"/>
        </w:rPr>
        <w:br/>
      </w:r>
      <w:r>
        <w:rPr>
          <w:color w:val="auto"/>
          <w:lang w:eastAsia="ko-KR"/>
        </w:rPr>
        <w:br/>
      </w:r>
      <w:r>
        <w:rPr>
          <w:color w:val="auto"/>
          <w:lang w:eastAsia="ko-KR"/>
        </w:rPr>
        <w:t xml:space="preserve">4) 문자열.indexOf(찾을값, 시작위치) : 시작위치부터 값의 위치를 찾아준다.</w:t>
      </w:r>
      <w:r>
        <w:rPr>
          <w:color w:val="auto"/>
          <w:lang w:eastAsia="ko-KR"/>
        </w:rPr>
        <w:br/>
      </w:r>
      <w:r>
        <w:rPr>
          <w:color w:val="auto"/>
          <w:lang w:eastAsia="ko-KR"/>
        </w:rPr>
        <w:t xml:space="preserve">System.out.println(s.indexOf("l", 4));</w:t>
      </w:r>
      <w:r>
        <w:rPr>
          <w:color w:val="auto"/>
          <w:lang w:eastAsia="ko-KR"/>
        </w:rPr>
        <w:br/>
      </w:r>
      <w:r>
        <w:rPr>
          <w:color w:val="auto"/>
          <w:lang w:eastAsia="ko-KR"/>
        </w:rPr>
        <w:br/>
      </w:r>
      <w:r>
        <w:rPr>
          <w:color w:val="auto"/>
          <w:lang w:eastAsia="ko-KR"/>
        </w:rPr>
        <w:t xml:space="preserve">5) 문자열.lastIndexOf는 indexOf 반대(내림차순)</w:t>
      </w:r>
      <w:r>
        <w:rPr>
          <w:color w:val="auto"/>
          <w:lang w:eastAsia="ko-KR"/>
        </w:rPr>
        <w:br/>
      </w:r>
      <w:r>
        <w:rPr>
          <w:color w:val="auto"/>
          <w:lang w:eastAsia="ko-KR"/>
        </w:rPr>
        <w:br/>
      </w:r>
      <w:r>
        <w:rPr>
          <w:color w:val="auto"/>
          <w:lang w:eastAsia="ko-KR"/>
        </w:rPr>
        <w:t xml:space="preserve">6) 문자열.substring(위치) : 위치 이상의 문자열을 자른다.</w:t>
      </w:r>
      <w:r>
        <w:rPr>
          <w:color w:val="auto"/>
          <w:lang w:eastAsia="ko-KR"/>
        </w:rPr>
        <w:br/>
      </w:r>
      <w:r>
        <w:rPr>
          <w:color w:val="auto"/>
          <w:lang w:eastAsia="ko-KR"/>
        </w:rPr>
        <w:t>System.out.println(s.substring(2));</w:t>
      </w:r>
      <w:r>
        <w:rPr>
          <w:color w:val="auto"/>
          <w:lang w:eastAsia="ko-KR"/>
        </w:rPr>
        <w:br/>
      </w:r>
      <w:r>
        <w:rPr>
          <w:color w:val="auto"/>
          <w:lang w:eastAsia="ko-KR"/>
        </w:rPr>
        <w:br/>
      </w:r>
      <w:r>
        <w:rPr>
          <w:color w:val="auto"/>
          <w:lang w:eastAsia="ko-KR"/>
        </w:rPr>
        <w:t xml:space="preserve">7) 문자열.substring(위치1, 위치2) : 위치1 이상(포함)부터 위치2 미만(포함X)까지의 문자를 자른다.</w:t>
      </w:r>
      <w:r>
        <w:rPr>
          <w:color w:val="auto"/>
          <w:lang w:eastAsia="ko-KR"/>
        </w:rPr>
        <w:br/>
      </w:r>
      <w:r>
        <w:rPr>
          <w:color w:val="auto"/>
          <w:lang w:eastAsia="ko-KR"/>
        </w:rPr>
        <w:t xml:space="preserve">System.out.println(s.substring(7, 10));</w:t>
      </w:r>
      <w:r>
        <w:rPr>
          <w:color w:val="auto"/>
          <w:lang w:eastAsia="ko-KR"/>
        </w:rPr>
        <w:br/>
      </w:r>
      <w:r>
        <w:rPr>
          <w:color w:val="auto"/>
          <w:lang w:eastAsia="ko-KR"/>
        </w:rPr>
        <w:br/>
      </w:r>
      <w:r>
        <w:rPr>
          <w:color w:val="auto"/>
          <w:lang w:eastAsia="ko-KR"/>
        </w:rPr>
        <w:t xml:space="preserve">8) 문자열.length() : 문자열의 길이</w:t>
      </w:r>
      <w:r>
        <w:rPr>
          <w:color w:val="auto"/>
          <w:lang w:eastAsia="ko-KR"/>
        </w:rPr>
        <w:br/>
      </w:r>
      <w:r>
        <w:rPr>
          <w:color w:val="auto"/>
          <w:lang w:eastAsia="ko-KR"/>
        </w:rPr>
        <w:t>System.out.println(s.length());</w:t>
      </w:r>
      <w:r>
        <w:rPr>
          <w:color w:val="auto"/>
          <w:lang w:eastAsia="ko-KR"/>
        </w:rPr>
        <w:br/>
      </w:r>
      <w:r>
        <w:rPr>
          <w:color w:val="auto"/>
          <w:lang w:eastAsia="ko-KR"/>
        </w:rPr>
        <w:br/>
      </w:r>
      <w:r>
        <w:rPr>
          <w:color w:val="auto"/>
          <w:lang w:eastAsia="ko-KR"/>
        </w:rPr>
        <w:t xml:space="preserve">9) 대문자화, 소문자화</w:t>
      </w:r>
      <w:r>
        <w:rPr>
          <w:color w:val="auto"/>
          <w:lang w:eastAsia="ko-KR"/>
        </w:rPr>
        <w:br/>
      </w:r>
      <w:r>
        <w:rPr>
          <w:color w:val="auto"/>
          <w:lang w:eastAsia="ko-KR"/>
        </w:rPr>
        <w:t>System.out.println(s.toUpperCase());</w:t>
      </w:r>
      <w:r>
        <w:rPr>
          <w:color w:val="auto"/>
          <w:lang w:eastAsia="ko-KR"/>
        </w:rPr>
        <w:br/>
      </w:r>
      <w:r>
        <w:rPr>
          <w:color w:val="auto"/>
          <w:lang w:eastAsia="ko-KR"/>
        </w:rPr>
        <w:t>System.out.println(s.toLowerCase());</w:t>
      </w:r>
      <w:r>
        <w:rPr>
          <w:color w:val="auto"/>
          <w:lang w:eastAsia="ko-KR"/>
        </w:rPr>
        <w:br/>
      </w:r>
      <w:r>
        <w:rPr>
          <w:color w:val="auto"/>
          <w:lang w:eastAsia="ko-KR"/>
        </w:rPr>
        <w:br/>
      </w:r>
      <w:r>
        <w:rPr>
          <w:color w:val="auto"/>
          <w:lang w:eastAsia="ko-KR"/>
        </w:rPr>
        <w:t xml:space="preserve">10) 문자열.split(구분자) : 구분자로 문자를 자르고 배열로 만듬</w:t>
      </w:r>
      <w:r>
        <w:rPr>
          <w:color w:val="auto"/>
          <w:lang w:eastAsia="ko-KR"/>
        </w:rPr>
        <w:br/>
      </w:r>
      <w:r>
        <w:rPr>
          <w:color w:val="auto"/>
          <w:lang w:eastAsia="ko-KR"/>
        </w:rPr>
        <w:t xml:space="preserve">String s2 = "가나다,라마바,사아자";</w:t>
      </w:r>
      <w:r>
        <w:rPr>
          <w:color w:val="auto"/>
          <w:lang w:eastAsia="ko-KR"/>
        </w:rPr>
        <w:br/>
      </w:r>
      <w:r>
        <w:rPr>
          <w:color w:val="auto"/>
          <w:lang w:eastAsia="ko-KR"/>
        </w:rPr>
        <w:t xml:space="preserve">String[] arr = s2.split(",");</w:t>
      </w:r>
    </w:p>
    <w:sectPr>
      <w15:footnoteColumns w:val="1"/>
      <w:pgSz w:w="11906" w:h="16838"/>
      <w:pgMar w:top="1701" w:left="1440" w:bottom="1440" w:right="1440" w:header="0" w:footer="0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/>
    <w:charset w:val="0"/>
    <w:family w:val="roman"/>
    <w:pitch w:val="variable"/>
    <w:sig w:usb0="00000000" w:usb1="00000000" w:usb2="00000000" w:usb3="00000000" w:csb0="00000000" w:csb1="00000000"/>
  </w:font>
  <w:font w:name="Symbol">
    <w:panose1/>
    <w:charset w:val="2"/>
    <w:family w:val="roman"/>
    <w:pitch w:val="variable"/>
    <w:sig w:usb0="00000000" w:usb1="00000000" w:usb2="00000000" w:usb3="00000000" w:csb0="00000000" w:csb1="00000000"/>
  </w:font>
  <w:font w:name="Arial">
    <w:panose1/>
    <w:charset w:val="0"/>
    <w:family w:val="swiss"/>
    <w:pitch w:val="variable"/>
    <w:sig w:usb0="00000000" w:usb1="00000000" w:usb2="00000000" w:usb3="00000000" w:csb0="00000000" w:csb1="00000000"/>
  </w:font>
  <w:font w:name="Liberation Serif">
    <w:altName w:val="Times New Roman"/>
    <w:panose1/>
    <w:charset w:val="1"/>
    <w:family w:val="roman"/>
    <w:pitch w:val="variable"/>
    <w:sig w:usb0="00000000" w:usb1="00000000" w:usb2="00000000" w:usb3="00000000" w:csb0="00000000" w:csb1="00000000"/>
  </w:font>
  <w:font w:name="Calibri">
    <w:panose1/>
    <w:charset w:val="1"/>
    <w:family w:val="roman"/>
    <w:pitch w:val="variable"/>
    <w:sig w:usb0="00000000" w:usb1="00000000" w:usb2="00000000" w:usb3="00000000" w:csb0="00000000" w:csb1="00000000"/>
  </w:font>
  <w:font w:name="맑은 고딕">
    <w:panose1/>
    <w:charset w:val="1"/>
    <w:family w:val="roman"/>
    <w:pitch w:val="variable"/>
    <w:sig w:usb0="00000000" w:usb1="00000000" w:usb2="00000000" w:usb3="00000000" w:csb0="00000000" w:csb1="00000000"/>
  </w:font>
  <w:font w:name="Liberation Sans">
    <w:altName w:val="Arial"/>
    <w:panose1/>
    <w:charset w:val="1"/>
    <w:family w:val="roman"/>
    <w:pitch w:val="variable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rFonts w:ascii="Calibri" w:eastAsia="Noto Sans CJK KR" w:hAnsi="Calibri" w:cs="Lohit Devanagari"/>
        <w:lang w:bidi="hi-IN" w:eastAsia="ko-KR" w:val="en-US"/>
      </w:rPr>
    </w:rPrDefault>
  </w:docDefaults>
  <w:style w:default="1" w:styleId="PO1" w:type="paragraph">
    <w:name w:val="Normal"/>
    <w:qFormat/>
    <w:uiPriority w:val="1"/>
    <w:pPr>
      <w:bidi w:val="0"/>
      <w:jc w:val="both"/>
      <w:spacing w:lineRule="auto" w:line="259" w:before="0" w:after="160"/>
      <w:rPr/>
    </w:pPr>
    <w:rPr>
      <w:color w:val="auto"/>
      <w:sz w:val="20"/>
      <w:szCs w:val="20"/>
      <w:rFonts w:ascii="맑은 고딕" w:eastAsia="맑은 고딕" w:hAnsi="맑은 고딕" w:cs="맑은 고딕"/>
      <w:lang w:bidi="hi-IN" w:eastAsia="ko-KR" w:val="en-US"/>
    </w:rPr>
  </w:style>
  <w:style w:default="1" w:styleId="PO2" w:type="character">
    <w:name w:val="Default Paragraph Font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qFormat/>
    <w:uiPriority w:val="4"/>
    <w:semiHidden/>
    <w:unhideWhenUsed/>
  </w:style>
  <w:style w:styleId="PO37" w:type="table">
    <w:name w:val="Table Grid"/>
    <w:basedOn w:val="PO3"/>
    <w:uiPriority w:val="37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FFFFFF" w:themeColor="background1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000000" w:themeColor="text1" w:sz="4"/>
          <w:top w:val="single" w:color="000000" w:themeColor="text1" w:sz="4"/>
        </w:tcBorders>
      </w:tcPr>
    </w:tblStylePr>
    <w:tblStylePr w:type="band1Vert">
      <w:tblPr/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band2Vert">
      <w:tblPr/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000000" w:themeColor="tex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000000" w:themeColor="text1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blPr/>
      <w:tcPr>
        <w:tcBorders>
          <w:right w:val="single" w:color="000000" w:themeColor="text1" w:sz="4"/>
        </w:tcBorders>
      </w:tcPr>
    </w:tblStylePr>
    <w:tblStylePr w:type="firstRow">
      <w:rPr>
        <w:b w:val="1"/>
        <w:caps w:val="1"/>
      </w:rPr>
      <w:tblPr/>
      <w:tcPr>
        <w:tcBorders>
          <w:bottom w:val="single" w:color="000000" w:themeColor="text1" w:sz="4"/>
        </w:tcBorders>
      </w:tcPr>
    </w:tblStylePr>
    <w:tblStylePr w:type="lastCol">
      <w:rPr>
        <w:b w:val="1"/>
        <w:caps w:val="1"/>
      </w:rPr>
      <w:tblPr/>
      <w:tcPr>
        <w:tcBorders>
          <w:left w:val="nil"/>
        </w:tcBorders>
      </w:tcPr>
    </w:tblStylePr>
    <w:tblStylePr w:type="lastRow">
      <w:rPr>
        <w:b w:val="1"/>
        <w:caps w:val="1"/>
      </w:rPr>
      <w:tblPr/>
      <w:tcPr>
        <w:tcBorders>
          <w:top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000000" w:themeColor="text1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000000" w:themeColor="text1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5B9BD5" w:themeColor="accent1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5B9BD5" w:themeColor="accent1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ED7D31" w:themeColor="accent2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ED7D31" w:themeColor="accent2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A5A5A5" w:themeColor="accent3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A5A5A5" w:themeColor="accent3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FFC000" w:themeColor="accent4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FFC000" w:themeColor="accent4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4472C4" w:themeColor="accent5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4472C4" w:themeColor="accent5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70AD47" w:themeColor="accent6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70AD47" w:themeColor="accent6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000000" w:themeColor="text1" w:sz="12"/>
          <w:insideH w:val="nil"/>
          <w:insideV w:val="nil"/>
          <w:top w:val="nil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000000" w:themeColor="text1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5B9BD5" w:themeColor="accent1" w:sz="12"/>
          <w:insideH w:val="nil"/>
          <w:insideV w:val="nil"/>
          <w:top w:val="nil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5B9BD5" w:themeColor="accent1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ED7D31" w:themeColor="accent2" w:sz="12"/>
          <w:insideH w:val="nil"/>
          <w:insideV w:val="nil"/>
          <w:top w:val="nil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ED7D31" w:themeColor="accent2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A5A5A5" w:themeColor="accent3" w:sz="12"/>
          <w:insideH w:val="nil"/>
          <w:insideV w:val="nil"/>
          <w:top w:val="nil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A5A5A5" w:themeColor="accent3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FFC000" w:themeColor="accent4" w:sz="12"/>
          <w:insideH w:val="nil"/>
          <w:insideV w:val="nil"/>
          <w:top w:val="nil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FFC000" w:themeColor="accent4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4472C4" w:themeColor="accent5" w:sz="12"/>
          <w:insideH w:val="nil"/>
          <w:insideV w:val="nil"/>
          <w:top w:val="nil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4472C4" w:themeColor="accent5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70AD47" w:themeColor="accent6" w:sz="12"/>
          <w:insideH w:val="nil"/>
          <w:insideV w:val="nil"/>
          <w:top w:val="nil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70AD47" w:themeColor="accent6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000000" w:themeColor="text1" w:sz="4"/>
        </w:tcBorders>
      </w:tcPr>
    </w:tblStylePr>
    <w:tblStylePr w:type="nwCell">
      <w:tblPr/>
      <w:tcPr>
        <w:tcBorders>
          <w:bottom w:val="single" w:color="000000" w:themeColor="text1" w:sz="4"/>
        </w:tcBorders>
      </w:tcPr>
    </w:tblStylePr>
    <w:tblStylePr w:type="seCell">
      <w:tblPr/>
      <w:tcPr>
        <w:tcBorders>
          <w:top w:val="single" w:color="000000" w:themeColor="text1" w:sz="4"/>
        </w:tcBorders>
      </w:tcPr>
    </w:tblStylePr>
    <w:tblStylePr w:type="swCell">
      <w:tblPr/>
      <w:tcPr>
        <w:tcBorders>
          <w:top w:val="single" w:color="000000" w:themeColor="text1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5B9BD5" w:themeColor="accent1" w:sz="4"/>
        </w:tcBorders>
      </w:tcPr>
    </w:tblStylePr>
    <w:tblStylePr w:type="nwCell">
      <w:tblPr/>
      <w:tcPr>
        <w:tcBorders>
          <w:bottom w:val="single" w:color="5B9BD5" w:themeColor="accent1" w:sz="4"/>
        </w:tcBorders>
      </w:tcPr>
    </w:tblStylePr>
    <w:tblStylePr w:type="seCell">
      <w:tblPr/>
      <w:tcPr>
        <w:tcBorders>
          <w:top w:val="single" w:color="5B9BD5" w:themeColor="accent1" w:sz="4"/>
        </w:tcBorders>
      </w:tcPr>
    </w:tblStylePr>
    <w:tblStylePr w:type="swCell">
      <w:tblPr/>
      <w:tcPr>
        <w:tcBorders>
          <w:top w:val="single" w:color="5B9BD5" w:themeColor="accent1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ED7D31" w:themeColor="accent2" w:sz="4"/>
        </w:tcBorders>
      </w:tcPr>
    </w:tblStylePr>
    <w:tblStylePr w:type="nwCell">
      <w:tblPr/>
      <w:tcPr>
        <w:tcBorders>
          <w:bottom w:val="single" w:color="ED7D31" w:themeColor="accent2" w:sz="4"/>
        </w:tcBorders>
      </w:tcPr>
    </w:tblStylePr>
    <w:tblStylePr w:type="seCell">
      <w:tblPr/>
      <w:tcPr>
        <w:tcBorders>
          <w:top w:val="single" w:color="ED7D31" w:themeColor="accent2" w:sz="4"/>
        </w:tcBorders>
      </w:tcPr>
    </w:tblStylePr>
    <w:tblStylePr w:type="swCell">
      <w:tblPr/>
      <w:tcPr>
        <w:tcBorders>
          <w:top w:val="single" w:color="ED7D31" w:themeColor="accent2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A5A5A5" w:themeColor="accent3" w:sz="4"/>
        </w:tcBorders>
      </w:tcPr>
    </w:tblStylePr>
    <w:tblStylePr w:type="nwCell">
      <w:tblPr/>
      <w:tcPr>
        <w:tcBorders>
          <w:bottom w:val="single" w:color="A5A5A5" w:themeColor="accent3" w:sz="4"/>
        </w:tcBorders>
      </w:tcPr>
    </w:tblStylePr>
    <w:tblStylePr w:type="seCell">
      <w:tblPr/>
      <w:tcPr>
        <w:tcBorders>
          <w:top w:val="single" w:color="A5A5A5" w:themeColor="accent3" w:sz="4"/>
        </w:tcBorders>
      </w:tcPr>
    </w:tblStylePr>
    <w:tblStylePr w:type="swCell">
      <w:tblPr/>
      <w:tcPr>
        <w:tcBorders>
          <w:top w:val="single" w:color="A5A5A5" w:themeColor="accent3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FC000" w:themeColor="accent4" w:sz="4"/>
        </w:tcBorders>
      </w:tcPr>
    </w:tblStylePr>
    <w:tblStylePr w:type="nwCell">
      <w:tblPr/>
      <w:tcPr>
        <w:tcBorders>
          <w:bottom w:val="single" w:color="FFC000" w:themeColor="accent4" w:sz="4"/>
        </w:tcBorders>
      </w:tcPr>
    </w:tblStylePr>
    <w:tblStylePr w:type="seCell">
      <w:tblPr/>
      <w:tcPr>
        <w:tcBorders>
          <w:top w:val="single" w:color="FFC000" w:themeColor="accent4" w:sz="4"/>
        </w:tcBorders>
      </w:tcPr>
    </w:tblStylePr>
    <w:tblStylePr w:type="swCell">
      <w:tblPr/>
      <w:tcPr>
        <w:tcBorders>
          <w:top w:val="single" w:color="FFC000" w:themeColor="accent4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4472C4" w:themeColor="accent5" w:sz="4"/>
        </w:tcBorders>
      </w:tcPr>
    </w:tblStylePr>
    <w:tblStylePr w:type="nwCell">
      <w:tblPr/>
      <w:tcPr>
        <w:tcBorders>
          <w:bottom w:val="single" w:color="4472C4" w:themeColor="accent5" w:sz="4"/>
        </w:tcBorders>
      </w:tcPr>
    </w:tblStylePr>
    <w:tblStylePr w:type="seCell">
      <w:tblPr/>
      <w:tcPr>
        <w:tcBorders>
          <w:top w:val="single" w:color="4472C4" w:themeColor="accent5" w:sz="4"/>
        </w:tcBorders>
      </w:tcPr>
    </w:tblStylePr>
    <w:tblStylePr w:type="swCell">
      <w:tblPr/>
      <w:tcPr>
        <w:tcBorders>
          <w:top w:val="single" w:color="4472C4" w:themeColor="accent5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70AD47" w:themeColor="accent6" w:sz="4"/>
        </w:tcBorders>
      </w:tcPr>
    </w:tblStylePr>
    <w:tblStylePr w:type="nwCell">
      <w:tblPr/>
      <w:tcPr>
        <w:tcBorders>
          <w:bottom w:val="single" w:color="70AD47" w:themeColor="accent6" w:sz="4"/>
        </w:tcBorders>
      </w:tcPr>
    </w:tblStylePr>
    <w:tblStylePr w:type="seCell">
      <w:tblPr/>
      <w:tcPr>
        <w:tcBorders>
          <w:top w:val="single" w:color="70AD47" w:themeColor="accent6" w:sz="4"/>
        </w:tcBorders>
      </w:tcPr>
    </w:tblStylePr>
    <w:tblStylePr w:type="swCell">
      <w:tblPr/>
      <w:tcPr>
        <w:tcBorders>
          <w:top w:val="single" w:color="70AD47" w:themeColor="accent6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blPr/>
      <w:tcPr>
        <w:shd w:fill="999999" w:themeFill="text1" w:themeFillTint="66" w:color="000000" w:val="clear"/>
      </w:tcPr>
    </w:tblStylePr>
    <w:tblStylePr w:type="band1Vert">
      <w:tblPr/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blPr/>
      <w:tcPr>
        <w:shd w:fill="BDD7EE" w:themeFill="accent1" w:themeFillTint="66" w:color="000000" w:val="clear"/>
      </w:tcPr>
    </w:tblStylePr>
    <w:tblStylePr w:type="band1Vert">
      <w:tblPr/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blPr/>
      <w:tcPr>
        <w:shd w:fill="F8CBAD" w:themeFill="accent2" w:themeFillTint="66" w:color="000000" w:val="clear"/>
      </w:tcPr>
    </w:tblStylePr>
    <w:tblStylePr w:type="band1Vert">
      <w:tblPr/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blPr/>
      <w:tcPr>
        <w:shd w:fill="DBDBDB" w:themeFill="accent3" w:themeFillTint="66" w:color="000000" w:val="clear"/>
      </w:tcPr>
    </w:tblStylePr>
    <w:tblStylePr w:type="band1Vert">
      <w:tblPr/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blPr/>
      <w:tcPr>
        <w:shd w:fill="FFE699" w:themeFill="accent4" w:themeFillTint="66" w:color="000000" w:val="clear"/>
      </w:tcPr>
    </w:tblStylePr>
    <w:tblStylePr w:type="band1Vert">
      <w:tblPr/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blPr/>
      <w:tcPr>
        <w:shd w:fill="B4C7E7" w:themeFill="accent5" w:themeFillTint="66" w:color="000000" w:val="clear"/>
      </w:tcPr>
    </w:tblStylePr>
    <w:tblStylePr w:type="band1Vert">
      <w:tblPr/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blPr/>
      <w:tcPr>
        <w:shd w:fill="C5E0B4" w:themeFill="accent6" w:themeFillTint="66" w:color="000000" w:val="clear"/>
      </w:tcPr>
    </w:tblStylePr>
    <w:tblStylePr w:type="band1Vert">
      <w:tblPr/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000000" w:themeColor="text1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000000" w:themeColor="text1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5B9BD5" w:themeColor="accent1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5B9BD5" w:themeColor="accent1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ED7D31" w:themeColor="accent2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ED7D31" w:themeColor="accent2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A5A5A5" w:themeColor="accent3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A5A5A5" w:themeColor="accent3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FFC000" w:themeColor="accent4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FFC000" w:themeColor="accent4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4472C4" w:themeColor="accent5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4472C4" w:themeColor="accent5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70AD47" w:themeColor="accent6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70AD47" w:themeColor="accent6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000000" w:themeColor="text1" w:sz="4"/>
        </w:tcBorders>
      </w:tcPr>
    </w:tblStylePr>
    <w:tblStylePr w:type="nwCell">
      <w:tblPr/>
      <w:tcPr>
        <w:tcBorders>
          <w:bottom w:val="single" w:color="000000" w:themeColor="text1" w:sz="4"/>
        </w:tcBorders>
      </w:tcPr>
    </w:tblStylePr>
    <w:tblStylePr w:type="seCell">
      <w:tblPr/>
      <w:tcPr>
        <w:tcBorders>
          <w:top w:val="single" w:color="000000" w:themeColor="text1" w:sz="4"/>
        </w:tcBorders>
      </w:tcPr>
    </w:tblStylePr>
    <w:tblStylePr w:type="swCell">
      <w:tblPr/>
      <w:tcPr>
        <w:tcBorders>
          <w:top w:val="single" w:color="000000" w:themeColor="text1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5B9BD5" w:themeColor="accent1" w:sz="4"/>
        </w:tcBorders>
      </w:tcPr>
    </w:tblStylePr>
    <w:tblStylePr w:type="nwCell">
      <w:tblPr/>
      <w:tcPr>
        <w:tcBorders>
          <w:bottom w:val="single" w:color="5B9BD5" w:themeColor="accent1" w:sz="4"/>
        </w:tcBorders>
      </w:tcPr>
    </w:tblStylePr>
    <w:tblStylePr w:type="seCell">
      <w:tblPr/>
      <w:tcPr>
        <w:tcBorders>
          <w:top w:val="single" w:color="5B9BD5" w:themeColor="accent1" w:sz="4"/>
        </w:tcBorders>
      </w:tcPr>
    </w:tblStylePr>
    <w:tblStylePr w:type="swCell">
      <w:tblPr/>
      <w:tcPr>
        <w:tcBorders>
          <w:top w:val="single" w:color="5B9BD5" w:themeColor="accent1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ED7D31" w:themeColor="accent2" w:sz="4"/>
        </w:tcBorders>
      </w:tcPr>
    </w:tblStylePr>
    <w:tblStylePr w:type="nwCell">
      <w:tblPr/>
      <w:tcPr>
        <w:tcBorders>
          <w:bottom w:val="single" w:color="ED7D31" w:themeColor="accent2" w:sz="4"/>
        </w:tcBorders>
      </w:tcPr>
    </w:tblStylePr>
    <w:tblStylePr w:type="seCell">
      <w:tblPr/>
      <w:tcPr>
        <w:tcBorders>
          <w:top w:val="single" w:color="ED7D31" w:themeColor="accent2" w:sz="4"/>
        </w:tcBorders>
      </w:tcPr>
    </w:tblStylePr>
    <w:tblStylePr w:type="swCell">
      <w:tblPr/>
      <w:tcPr>
        <w:tcBorders>
          <w:top w:val="single" w:color="ED7D31" w:themeColor="accent2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A5A5A5" w:themeColor="accent3" w:sz="4"/>
        </w:tcBorders>
      </w:tcPr>
    </w:tblStylePr>
    <w:tblStylePr w:type="nwCell">
      <w:tblPr/>
      <w:tcPr>
        <w:tcBorders>
          <w:bottom w:val="single" w:color="A5A5A5" w:themeColor="accent3" w:sz="4"/>
        </w:tcBorders>
      </w:tcPr>
    </w:tblStylePr>
    <w:tblStylePr w:type="seCell">
      <w:tblPr/>
      <w:tcPr>
        <w:tcBorders>
          <w:top w:val="single" w:color="A5A5A5" w:themeColor="accent3" w:sz="4"/>
        </w:tcBorders>
      </w:tcPr>
    </w:tblStylePr>
    <w:tblStylePr w:type="swCell">
      <w:tblPr/>
      <w:tcPr>
        <w:tcBorders>
          <w:top w:val="single" w:color="A5A5A5" w:themeColor="accent3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FC000" w:themeColor="accent4" w:sz="4"/>
        </w:tcBorders>
      </w:tcPr>
    </w:tblStylePr>
    <w:tblStylePr w:type="nwCell">
      <w:tblPr/>
      <w:tcPr>
        <w:tcBorders>
          <w:bottom w:val="single" w:color="FFC000" w:themeColor="accent4" w:sz="4"/>
        </w:tcBorders>
      </w:tcPr>
    </w:tblStylePr>
    <w:tblStylePr w:type="seCell">
      <w:tblPr/>
      <w:tcPr>
        <w:tcBorders>
          <w:top w:val="single" w:color="FFC000" w:themeColor="accent4" w:sz="4"/>
        </w:tcBorders>
      </w:tcPr>
    </w:tblStylePr>
    <w:tblStylePr w:type="swCell">
      <w:tblPr/>
      <w:tcPr>
        <w:tcBorders>
          <w:top w:val="single" w:color="FFC000" w:themeColor="accent4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4472C4" w:themeColor="accent5" w:sz="4"/>
        </w:tcBorders>
      </w:tcPr>
    </w:tblStylePr>
    <w:tblStylePr w:type="nwCell">
      <w:tblPr/>
      <w:tcPr>
        <w:tcBorders>
          <w:bottom w:val="single" w:color="4472C4" w:themeColor="accent5" w:sz="4"/>
        </w:tcBorders>
      </w:tcPr>
    </w:tblStylePr>
    <w:tblStylePr w:type="seCell">
      <w:tblPr/>
      <w:tcPr>
        <w:tcBorders>
          <w:top w:val="single" w:color="4472C4" w:themeColor="accent5" w:sz="4"/>
        </w:tcBorders>
      </w:tcPr>
    </w:tblStylePr>
    <w:tblStylePr w:type="swCell">
      <w:tblPr/>
      <w:tcPr>
        <w:tcBorders>
          <w:top w:val="single" w:color="4472C4" w:themeColor="accent5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70AD47" w:themeColor="accent6" w:sz="4"/>
        </w:tcBorders>
      </w:tcPr>
    </w:tblStylePr>
    <w:tblStylePr w:type="nwCell">
      <w:tblPr/>
      <w:tcPr>
        <w:tcBorders>
          <w:bottom w:val="single" w:color="70AD47" w:themeColor="accent6" w:sz="4"/>
        </w:tcBorders>
      </w:tcPr>
    </w:tblStylePr>
    <w:tblStylePr w:type="seCell">
      <w:tblPr/>
      <w:tcPr>
        <w:tcBorders>
          <w:top w:val="single" w:color="70AD47" w:themeColor="accent6" w:sz="4"/>
        </w:tcBorders>
      </w:tcPr>
    </w:tblStylePr>
    <w:tblStylePr w:type="swCell">
      <w:tblPr/>
      <w:tcPr>
        <w:tcBorders>
          <w:top w:val="single" w:color="70AD47" w:themeColor="accent6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000000" w:themeColor="tex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000000" w:themeColor="text1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5B9BD5" w:themeColor="accen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5B9BD5" w:themeColor="accent1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ED7D31" w:themeColor="accent2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ED7D31" w:themeColor="accent2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A5A5A5" w:themeColor="accent3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A5A5A5" w:themeColor="accent3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FFC000" w:themeColor="accent4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FFC000" w:themeColor="accent4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4472C4" w:themeColor="accent5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4472C4" w:themeColor="accent5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70AD47" w:themeColor="accent6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70AD47" w:themeColor="accent6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blPr/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000000" w:themeFill="text1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000000" w:themeColor="text1" w:sz="4"/>
        </w:tcBorders>
      </w:tcPr>
    </w:tblStylePr>
    <w:tblStylePr w:type="swCell">
      <w:tblPr/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blPr/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5B9BD5" w:themeFill="accent1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5B9BD5" w:themeColor="accent1" w:sz="4"/>
        </w:tcBorders>
      </w:tcPr>
    </w:tblStylePr>
    <w:tblStylePr w:type="swCell">
      <w:tblPr/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blPr/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ED7D31" w:themeFill="accent2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ED7D31" w:themeColor="accent2" w:sz="4"/>
        </w:tcBorders>
      </w:tcPr>
    </w:tblStylePr>
    <w:tblStylePr w:type="swCell">
      <w:tblPr/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blPr/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A5A5A5" w:themeFill="accent3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A5A5A5" w:themeColor="accent3" w:sz="4"/>
        </w:tcBorders>
      </w:tcPr>
    </w:tblStylePr>
    <w:tblStylePr w:type="swCell">
      <w:tblPr/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blPr/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FFC000" w:themeFill="accent4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FFC000" w:themeColor="accent4" w:sz="4"/>
        </w:tcBorders>
      </w:tcPr>
    </w:tblStylePr>
    <w:tblStylePr w:type="swCell">
      <w:tblPr/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blPr/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4472C4" w:themeFill="accent5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4472C4" w:themeColor="accent5" w:sz="4"/>
        </w:tcBorders>
      </w:tcPr>
    </w:tblStylePr>
    <w:tblStylePr w:type="swCell">
      <w:tblPr/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blPr/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70AD47" w:themeFill="accent6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70AD47" w:themeColor="accent6" w:sz="4"/>
        </w:tcBorders>
      </w:tcPr>
    </w:tblStylePr>
    <w:tblStylePr w:type="swCell">
      <w:tblPr/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000000" w:themeColor="text1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5B9BD5" w:themeColor="accent1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ED7D31" w:themeColor="accent2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A5A5A5" w:themeColor="accent3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FFC000" w:themeColor="accent4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4472C4" w:themeColor="accent5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70AD47" w:themeColor="accent6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000000" w:themeColor="tex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5B9BD5" w:themeColor="accen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ED7D31" w:themeColor="accent2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A5A5A5" w:themeColor="accent3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FFC000" w:themeColor="accent4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4472C4" w:themeColor="accent5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70AD47" w:themeColor="accent6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E74B4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F5395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blPr/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blPr/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blPr/>
    </w:tblStylePr>
    <w:tblStylePr w:type="lastRow">
      <w:tblPr/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제목"/>
    <w:basedOn w:val="PO1"/>
    <w:qFormat/>
    <w:uiPriority w:val="151"/>
    <w:pPr>
      <w:spacing w:before="240" w:after="120"/>
      <w:rPr/>
    </w:pPr>
    <w:rPr>
      <w:sz w:val="28"/>
      <w:szCs w:val="28"/>
      <w:rFonts w:ascii="Liberation Sans" w:eastAsia="Noto Sans CJK KR" w:hAnsi="Liberation Sans" w:cs="Lohit Devanagari"/>
    </w:rPr>
  </w:style>
  <w:style w:styleId="PO152" w:type="paragraph">
    <w:name w:val="Body Text"/>
    <w:basedOn w:val="PO1"/>
    <w:uiPriority w:val="152"/>
    <w:pPr>
      <w:spacing w:lineRule="auto" w:line="271" w:before="0" w:after="140"/>
      <w:rPr/>
    </w:pPr>
    <w:rPr/>
  </w:style>
  <w:style w:styleId="PO153" w:type="paragraph">
    <w:name w:val="List"/>
    <w:basedOn w:val="PO152"/>
    <w:uiPriority w:val="153"/>
    <w:pPr>
      <w:rPr/>
    </w:pPr>
    <w:rPr>
      <w:rFonts w:cs="Lohit Devanagari"/>
    </w:rPr>
  </w:style>
  <w:style w:styleId="PO154" w:type="paragraph">
    <w:name w:val="Caption"/>
    <w:basedOn w:val="PO1"/>
    <w:qFormat/>
    <w:uiPriority w:val="154"/>
    <w:pPr>
      <w:spacing w:before="120" w:after="120"/>
      <w:suppressLineNumbers/>
      <w:rPr/>
    </w:pPr>
    <w:rPr>
      <w:i w:val="1"/>
      <w:sz w:val="24"/>
      <w:szCs w:val="24"/>
      <w:rFonts w:cs="Lohit Devanagari"/>
    </w:rPr>
  </w:style>
  <w:style w:styleId="PO155" w:type="paragraph">
    <w:name w:val="색인"/>
    <w:basedOn w:val="PO1"/>
    <w:qFormat/>
    <w:uiPriority w:val="155"/>
    <w:pPr>
      <w:suppressLineNumbers/>
      <w:rPr/>
    </w:pPr>
    <w:rPr>
      <w:rFonts w:cs="Lohit Devanagari"/>
    </w:rPr>
  </w:style>
  <w:style w:styleId="PO156" w:type="paragraph">
    <w:name w:val="표 내용"/>
    <w:basedOn w:val="PO1"/>
    <w:qFormat/>
    <w:uiPriority w:val="156"/>
    <w:pPr>
      <w:suppressLineNumbers/>
      <w:rPr/>
    </w:pPr>
    <w:rPr/>
  </w:style>
  <w:style w:styleId="PO157" w:type="paragraph">
    <w:name w:val="표제목"/>
    <w:basedOn w:val="PO156"/>
    <w:qFormat/>
    <w:uiPriority w:val="157"/>
    <w:pPr>
      <w:jc w:val="center"/>
      <w:suppressLineNumbers/>
      <w:rPr/>
    </w:pPr>
    <w:rPr>
      <w:b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pn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1608</Characters>
  <CharactersWithSpaces>0</CharactersWithSpaces>
  <DocSecurity>0</DocSecurity>
  <HyperlinksChanged>false</HyperlinksChanged>
  <Lines>0</Lines>
  <LinksUpToDate>false</LinksUpToDate>
  <Pages>3</Pages>
  <Paragraphs>31</Paragraphs>
  <Words>576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김 영훈</dc:creator>
  <cp:lastModifiedBy>김 영훈</cp:lastModifiedBy>
  <cp:version>9.101.12.38406</cp:version>
  <dcterms:modified xsi:type="dcterms:W3CDTF">2020-02-26T19:24:14Z</dcterms:modified>
</cp:coreProperties>
</file>