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b w:val="1"/>
          <w:lang w:eastAsia="ko-KR"/>
        </w:rPr>
      </w:pPr>
      <w:r>
        <w:rPr>
          <w:rStyle w:val="PO1"/>
          <w:b w:val="1"/>
          <w:lang w:eastAsia="ko-KR"/>
        </w:rPr>
        <w:t>-HTML(</w:t>
      </w:r>
      <w:r>
        <w:rPr>
          <w:rStyle w:val="PO1"/>
          <w:b w:val="1"/>
          <w:u w:val="single"/>
          <w:lang w:eastAsia="ko-KR"/>
        </w:rPr>
        <w:t xml:space="preserve">Hyper Text</w:t>
      </w:r>
      <w:r>
        <w:rPr>
          <w:rStyle w:val="PO1"/>
          <w:b w:val="1"/>
          <w:lang w:eastAsia="ko-KR"/>
        </w:rPr>
        <w:t xml:space="preserve"> Markup Language) : Hyper Text(문자 + 미디어)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b w:val="1"/>
          <w:lang w:eastAsia="ko-KR"/>
        </w:rPr>
        <w:t xml:space="preserve">-태그(계층형 형태)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&lt;태그명 속성=”값” 속성=”값” ….&gt;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내용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&lt;/태그명&gt;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속성의 값에 “(큰따옴표)”는 필수가 아니지만, 속성을 구분하는데 용이하므로 쓰는 것이 좋음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속성(Attribute), 내용(Entity)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&lt;태그&gt;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&lt;태그&gt;&lt;/태그&gt;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&lt;태그&gt;&lt;/태그&gt;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&lt;/태그&gt;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b w:val="1"/>
          <w:lang w:eastAsia="ko-KR"/>
        </w:rPr>
        <w:t xml:space="preserve">-Server : 서비스를 통신을 통하여 제공하는 장비, 툴</w:t>
      </w:r>
      <w:r>
        <w:rPr>
          <w:rStyle w:val="PO1"/>
          <w:b w:val="1"/>
          <w:lang w:eastAsia="ko-KR"/>
        </w:rPr>
        <w:br/>
      </w:r>
      <w:r>
        <w:rPr>
          <w:rStyle w:val="PO1"/>
          <w:lang w:eastAsia="ko-KR"/>
        </w:rPr>
        <w:t xml:space="preserve">Web서버 - 웹서비스를 제공하기 위한 서버. 정적(html), apache, nginx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WAS(Web Application Server) - 웹 응용프로그램을 서비스하기 위한 서버. 웹서버를 포함. Tomcat, </w:t>
      </w:r>
      <w:r>
        <w:rPr>
          <w:rStyle w:val="PO1"/>
          <w:lang w:eastAsia="ko-KR"/>
        </w:rPr>
        <w:t xml:space="preserve">Django, …..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b w:val="1"/>
          <w:lang w:eastAsia="ko-KR"/>
        </w:rPr>
      </w:pPr>
      <w:r>
        <w:rPr>
          <w:rStyle w:val="PO1"/>
          <w:b w:val="1"/>
          <w:lang w:eastAsia="ko-KR"/>
        </w:rPr>
        <w:t xml:space="preserve">-HTML에서 공백과 엔터는 기본적으로 하나의 공백으로 묶어서 처리함.</w:t>
      </w:r>
    </w:p>
    <w:p>
      <w:pPr>
        <w:pStyle w:val="PO1"/>
        <w:rPr>
          <w:rStyle w:val="PO1"/>
          <w:b w:val="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b w:val="1"/>
          <w:lang w:eastAsia="ko-KR"/>
        </w:rPr>
        <w:t xml:space="preserve">-절대경로, 상대경로</w:t>
      </w:r>
      <w:r>
        <w:rPr>
          <w:rStyle w:val="PO1"/>
          <w:b w:val="1"/>
          <w:lang w:eastAsia="ko-KR"/>
        </w:rPr>
        <w:br/>
      </w:r>
      <w:r>
        <w:rPr>
          <w:rStyle w:val="PO1"/>
          <w:b w:val="0"/>
          <w:lang w:eastAsia="ko-KR"/>
        </w:rPr>
        <w:t xml:space="preserve">WebContent - html - Test01.html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ab/>
      </w:r>
      <w:r>
        <w:rPr>
          <w:rStyle w:val="PO1"/>
          <w:b w:val="0"/>
          <w:lang w:eastAsia="ko-KR"/>
        </w:rPr>
        <w:t xml:space="preserve">          ㄴ 이미지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            ㄴ image - 이미지2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&lt;현재 위치 : /WebContent/html&gt;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Test01.html의 절대경로 : </w:t>
      </w:r>
      <w:r>
        <w:rPr>
          <w:rStyle w:val="PO1"/>
          <w:b w:val="0"/>
          <w:lang w:eastAsia="ko-KR"/>
        </w:rPr>
        <w:t>/WebContent/html/Test01.html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Test01.html의 상대 경로 : ./Test01.html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이미지2의 상대경로 : ../image/이미지2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. -&gt; 현재위치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.. -&gt; 상위폴더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/ -&gt; 디렉토리</w:t>
      </w:r>
      <w:r>
        <w:rPr>
          <w:rStyle w:val="PO1"/>
          <w:b w:val="0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  <w:r>
        <w:rPr>
          <w:rStyle w:val="PO1"/>
          <w:b w:val="1"/>
          <w:lang w:eastAsia="ko-KR"/>
        </w:rPr>
        <w:t xml:space="preserve">-기초 태그</w:t>
      </w:r>
      <w:r>
        <w:rPr>
          <w:rStyle w:val="PO1"/>
          <w:b w:val="1"/>
          <w:lang w:eastAsia="ko-KR"/>
        </w:rPr>
        <w:br/>
      </w:r>
      <w:r>
        <w:rPr>
          <w:rStyle w:val="PO1"/>
          <w:lang w:eastAsia="ko-KR"/>
        </w:rPr>
        <w:t xml:space="preserve">h1 ~ h6 : headline(제목)</w:t>
      </w:r>
    </w:p>
    <w:p>
      <w:pPr>
        <w:pStyle w:val="PO1"/>
        <w:rPr>
          <w:rStyle w:val="PO1"/>
          <w:b w:val="0"/>
          <w:lang w:eastAsia="ko-KR"/>
        </w:rPr>
      </w:pPr>
      <w:r>
        <w:rPr>
          <w:rStyle w:val="PO1"/>
          <w:lang w:eastAsia="ko-KR"/>
        </w:rPr>
        <w:t xml:space="preserve">b : </w:t>
      </w:r>
      <w:r>
        <w:rPr>
          <w:rStyle w:val="PO1"/>
          <w:b w:val="0"/>
          <w:lang w:eastAsia="ko-KR"/>
        </w:rPr>
        <w:t>볼드</w:t>
      </w:r>
    </w:p>
    <w:p>
      <w:pPr>
        <w:pStyle w:val="PO1"/>
        <w:rPr>
          <w:rStyle w:val="PO1"/>
          <w:i w:val="0"/>
          <w:lang w:eastAsia="ko-KR"/>
        </w:rPr>
      </w:pPr>
      <w:r>
        <w:rPr>
          <w:rStyle w:val="PO1"/>
          <w:lang w:eastAsia="ko-KR"/>
        </w:rPr>
        <w:t xml:space="preserve">i : </w:t>
      </w:r>
      <w:r>
        <w:rPr>
          <w:rStyle w:val="PO1"/>
          <w:i w:val="0"/>
          <w:lang w:eastAsia="ko-KR"/>
        </w:rPr>
        <w:t>이텔릭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br : 줄바꿈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strong : b와 동일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em : i와 동일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big : 큰 글씨(150%)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small : 작은 글씨(기본 사이즈보다 2point 작게)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hr : 구분선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p : 문서 단락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sub : 아랫첨자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sup : 윗첨자. 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pre : 공간, 간격, 라인, 띄어쓰기 등 있는 그대로 나타나도록 함.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img : 이미지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map : 이미지맵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area : 이미지맵 안에서의 영역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b w:val="1"/>
          <w:lang w:eastAsia="ko-KR"/>
        </w:rPr>
        <w:t xml:space="preserve">-입력과 관련된 태그 : 사용자의 입력을 받을 때 사용하는 태그</w:t>
      </w:r>
      <w:r>
        <w:rPr>
          <w:rStyle w:val="PO1"/>
          <w:b w:val="1"/>
          <w:lang w:eastAsia="ko-KR"/>
        </w:rPr>
        <w:br/>
      </w:r>
      <w:r>
        <w:rPr>
          <w:rStyle w:val="PO1"/>
          <w:lang w:eastAsia="ko-KR"/>
        </w:rPr>
        <w:t xml:space="preserve">1) input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input type=“button” : 버튼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input type=“text” : 텍스트 입력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input type=“date” : 날짜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input type=”color” : 색깔 선택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input type=”file” : 파일 업로드 기능 구현할 때 사용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input type=”checkbox” : 체크박스(복수 선택 가능)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input type=”radio” : 단일 선택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2) 그 외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textarea : 여러 라인 입력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button : input type=“button”과 동일.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select : 드롭다운 메뉴 선택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option : 값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label : 라벨.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김 영훈</cp:lastModifiedBy>
  <cp:version>9.101.16.39231</cp:version>
</cp:coreProperties>
</file>