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b w:val="1"/>
        </w:rPr>
        <w:t xml:space="preserve">-CSS(Cascading Style Sheet) SELECTOR</w:t>
      </w:r>
      <w:r>
        <w:rPr>
          <w:rStyle w:val="PO1"/>
        </w:rPr>
        <w:br/>
      </w:r>
      <w:r>
        <w:rPr>
          <w:rStyle w:val="PO1"/>
        </w:rPr>
        <w:t>선택</w:t>
      </w:r>
      <w:r>
        <w:rPr>
          <w:rStyle w:val="PO1"/>
          <w:lang w:eastAsia="ko-KR"/>
        </w:rPr>
        <w:t xml:space="preserve">자. CSS를 적용할 대상을 지정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태그명, 클래스(.), 아이디(#), name([속성=’값’])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-HTML의 기본 속성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id : 개발용. 중복 권장 X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name : 개발용, 정보전달용. 중복 허용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class : 디자인용. CSS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-웹에서의 색상 표현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색상명 : red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rgb(숫자1, 숫자2, 숫자3) : red(0~255) / green(0~255) / blue(0~255)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16진수 표현법 : 위의 rgb를 16진수로 표현. #0000FF - 파란색(FF)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 SELECTOR SELECTOR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앞의 셀렉터 하위 모든 요소들 중 뒤쪽 셀렉터인 것. 자식. 자식의 자식 등 모든 요소를 나타냄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#a .b1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background-color: maroon;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 SELECTOR &gt; SELECTOR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앞 셀렉터 하위에서 뒤쪽 셀렉터인 것. 자식만 해당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 display 속성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block : 가로100%, div 기본 속성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inline : 내용만큼만, span 기본 속성(크기 지정 X)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inline-block : 기본적으로는 inline과 동일하지만, 크기 지정 가능함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 xml:space="preserve">- padding과 마진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margin : 밖에 내용을 밀어냄(크기 변화X)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padding : 안쪽 내용에서 영역을 밀어냄. 크기변화 O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>-border-radius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둥근 테두리, top-left, top-right, bottom-left, bottom-right 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>-font-family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사용자의 PC에 해당 폰트가 있는 경우 앞에서부터 적용. 만약 해당 폰트가 없으면 다음폰트로 </w:t>
      </w:r>
      <w:r>
        <w:rPr>
          <w:rStyle w:val="PO1"/>
          <w:lang w:eastAsia="ko-KR"/>
        </w:rPr>
        <w:t xml:space="preserve">시도하며, 최종적으로 아무것도 없는 경우. 브라우저 기본폰트 사용(보통 바디에 걸음)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1"/>
          <w:lang w:eastAsia="ko-KR"/>
        </w:rPr>
        <w:t>-font-size</w:t>
      </w:r>
      <w:r>
        <w:rPr>
          <w:rStyle w:val="PO1"/>
          <w:b w:val="1"/>
          <w:lang w:eastAsia="ko-KR"/>
        </w:rPr>
        <w:br/>
      </w:r>
      <w:r>
        <w:rPr>
          <w:rStyle w:val="PO1"/>
          <w:lang w:eastAsia="ko-KR"/>
        </w:rPr>
        <w:t xml:space="preserve">기본적으로 pt를 쓰는 것을 권장. pt, %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폰트에서 %는 부모의 크기에서 몇 %인지를 나타냄.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</w:t>
      </w:r>
      <w:r>
        <w:rPr>
          <w:rStyle w:val="PO1"/>
          <w:b w:val="1"/>
          <w:lang w:eastAsia="ko-KR"/>
        </w:rPr>
        <w:t xml:space="preserve">브라우저 기본 마진(크롬 기준 8px) 없애기.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body{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font-size: 0px;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margin: 0px;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