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암호화폐 자동매매 전략 백테스트 분석 보고서</w:t>
      </w:r>
    </w:p>
    <w:p/>
    <w:p>
      <w:pPr>
        <w:jc w:val="center"/>
      </w:pPr>
      <w:r>
        <w:rPr>
          <w:color w:val="404040"/>
          <w:sz w:val="22"/>
        </w:rPr>
        <w:t>BTC · ETH · XRP  |  5m / 15m / 1h / 4h  |  LONG / SHORT / BOTH</w:t>
        <w:br/>
        <w:t>전략 수: 472개  |  지표 조합 × TP/SL 파라미터 전수 분석</w:t>
      </w:r>
    </w:p>
    <w:p/>
    <w:p>
      <w:r>
        <w:br w:type="page"/>
      </w:r>
    </w:p>
    <w:p>
      <w:pPr>
        <w:pStyle w:val="Heading1"/>
      </w:pPr>
      <w:r>
        <w:t>목  차</w:t>
      </w:r>
    </w:p>
    <w:p>
      <w:pPr>
        <w:spacing w:after="40"/>
      </w:pPr>
      <w:r>
        <w:t>1. 전체 요약 및 등급 현황</w:t>
      </w:r>
    </w:p>
    <w:p>
      <w:pPr>
        <w:spacing w:after="40"/>
      </w:pPr>
      <w:r>
        <w:t>2. 심볼별 × 타임프레임별 × 방향별 상세 분석</w:t>
      </w:r>
    </w:p>
    <w:p>
      <w:pPr>
        <w:spacing w:after="40"/>
      </w:pPr>
      <w:r>
        <w:t xml:space="preserve">   2-1. BTC (Bitcoin)</w:t>
      </w:r>
    </w:p>
    <w:p>
      <w:pPr>
        <w:spacing w:after="40"/>
      </w:pPr>
      <w:r>
        <w:t xml:space="preserve">   2-2. ETH (Ethereum)</w:t>
      </w:r>
    </w:p>
    <w:p>
      <w:pPr>
        <w:spacing w:after="40"/>
      </w:pPr>
      <w:r>
        <w:t xml:space="preserve">   2-3. XRP (Ripple)</w:t>
      </w:r>
    </w:p>
    <w:p>
      <w:pPr>
        <w:spacing w:after="40"/>
      </w:pPr>
      <w:r>
        <w:t>3. 지표별 성과 분석</w:t>
      </w:r>
    </w:p>
    <w:p>
      <w:pPr>
        <w:spacing w:after="40"/>
      </w:pPr>
      <w:r>
        <w:t>4. TP/SL 조합 성과 분석</w:t>
      </w:r>
    </w:p>
    <w:p>
      <w:pPr>
        <w:spacing w:after="40"/>
      </w:pPr>
      <w:r>
        <w:t>5. 전략 등급 히트맵 요약</w:t>
      </w:r>
    </w:p>
    <w:p>
      <w:pPr>
        <w:spacing w:after="40"/>
      </w:pPr>
      <w:r>
        <w:t>6. 최종 투자 적합 전략 추천</w:t>
      </w:r>
    </w:p>
    <w:p>
      <w:r>
        <w:br w:type="page"/>
      </w:r>
    </w:p>
    <w:p>
      <w:pPr>
        <w:pStyle w:val="Heading1"/>
      </w:pPr>
      <w:r>
        <w:t>1. 전체 요약 및 등급 현황</w:t>
      </w:r>
    </w:p>
    <w:p>
      <w:pPr>
        <w:pStyle w:val="Heading2"/>
      </w:pPr>
      <w:r>
        <w:t>1-1. 핵심 통계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969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항  목</w:t>
            </w:r>
          </w:p>
        </w:tc>
        <w:tc>
          <w:tcPr>
            <w:tcW w:type="dxa" w:w="5669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값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총 분석 전략 수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472개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S-등급 (OOS ≥ 0.90)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5개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A-등급 (OOS 0.80~0.89)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72개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B-등급 (OOS 0.70~0.79)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51개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C-등급 (OOS 0.60~0.69)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55개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D-등급 (OOS &lt; 0.60)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289개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최고 OOS 점수 전략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XRP 1h SHORT  S_AD  (OOS 0.9837)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최고 수익률 전략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XRP 1h SHORT  S_AD  (943.59%)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최고 샤프 전략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BTC 15m LONG  3_CMF_AROON_ADX  (Sharpe 37.42)</w:t>
            </w:r>
          </w:p>
        </w:tc>
      </w:tr>
      <w:tr>
        <w:tc>
          <w:tcPr>
            <w:tcW w:type="dxa" w:w="5100"/>
          </w:tcPr>
          <w:p>
            <w:r>
              <w:rPr>
                <w:sz w:val="17"/>
              </w:rPr>
              <w:t>최저 MDD 전략</w:t>
            </w:r>
          </w:p>
        </w:tc>
        <w:tc>
          <w:tcPr>
            <w:tcW w:type="dxa" w:w="5100"/>
          </w:tcPr>
          <w:p>
            <w:r>
              <w:rPr>
                <w:sz w:val="17"/>
              </w:rPr>
              <w:t>XRP 1h SHORT  S_AD  (MDD -3.18%)</w:t>
            </w:r>
          </w:p>
        </w:tc>
      </w:tr>
    </w:tbl>
    <w:p/>
    <w:p>
      <w:pPr>
        <w:pStyle w:val="Heading2"/>
      </w:pPr>
      <w:r>
        <w:t>1-2. 심볼 × 방향별 평균 성과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심볼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방향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전략수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평균OOS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최고OOS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평균수익률(%)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평균샤프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평균MDD(%)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BTC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BOTH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22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0.4958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0.6198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-26.70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-6.29</w:t>
            </w:r>
          </w:p>
        </w:tc>
        <w:tc>
          <w:tcPr>
            <w:tcW w:type="dxa" w:w="1275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-2.50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BTC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LONG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40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0.6350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0.9110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26.02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5.10</w:t>
            </w:r>
          </w:p>
        </w:tc>
        <w:tc>
          <w:tcPr>
            <w:tcW w:type="dxa" w:w="1275"/>
            <w:shd w:val="clear" w:color="auto" w:fill="C6EFCE"/>
          </w:tcPr>
          <w:p>
            <w:pPr>
              <w:jc w:val="center"/>
            </w:pPr>
            <w:r>
              <w:rPr>
                <w:sz w:val="15"/>
              </w:rPr>
              <w:t>-2.61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BTC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SHORT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40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0.5491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0.8674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3.22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-3.16</w:t>
            </w:r>
          </w:p>
        </w:tc>
        <w:tc>
          <w:tcPr>
            <w:tcW w:type="dxa" w:w="1275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-2.13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ETH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BOTH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49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0.5327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0.7812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-17.56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-4.76</w:t>
            </w:r>
          </w:p>
        </w:tc>
        <w:tc>
          <w:tcPr>
            <w:tcW w:type="dxa" w:w="1275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-2.49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ETH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LONG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69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0.6505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0.9442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32.87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4.60</w:t>
            </w:r>
          </w:p>
        </w:tc>
        <w:tc>
          <w:tcPr>
            <w:tcW w:type="dxa" w:w="1275"/>
            <w:shd w:val="clear" w:color="auto" w:fill="C6EFCE"/>
          </w:tcPr>
          <w:p>
            <w:pPr>
              <w:jc w:val="center"/>
            </w:pPr>
            <w:r>
              <w:rPr>
                <w:sz w:val="15"/>
              </w:rPr>
              <w:t>-2.73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ETH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SHORT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76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0.5776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0.8668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-3.32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-1.05</w:t>
            </w:r>
          </w:p>
        </w:tc>
        <w:tc>
          <w:tcPr>
            <w:tcW w:type="dxa" w:w="1275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-2.46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XRP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BOTH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41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0.5179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0.7818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-23.00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-5.55</w:t>
            </w:r>
          </w:p>
        </w:tc>
        <w:tc>
          <w:tcPr>
            <w:tcW w:type="dxa" w:w="1275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-2.73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XRP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LONG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67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0.5352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0.8464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-38.64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-5.04</w:t>
            </w:r>
          </w:p>
        </w:tc>
        <w:tc>
          <w:tcPr>
            <w:tcW w:type="dxa" w:w="1275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-2.84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XRP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SHORT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68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0.6513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0.9837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51.75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5.62</w:t>
            </w:r>
          </w:p>
        </w:tc>
        <w:tc>
          <w:tcPr>
            <w:tcW w:type="dxa" w:w="1275"/>
            <w:shd w:val="clear" w:color="auto" w:fill="C6EFCE"/>
          </w:tcPr>
          <w:p>
            <w:pPr>
              <w:jc w:val="center"/>
            </w:pPr>
            <w:r>
              <w:rPr>
                <w:sz w:val="15"/>
              </w:rPr>
              <w:t>-2.52</w:t>
            </w:r>
          </w:p>
        </w:tc>
      </w:tr>
    </w:tbl>
    <w:p/>
    <w:p>
      <w:pPr>
        <w:pStyle w:val="Heading2"/>
      </w:pPr>
      <w:r>
        <w:t>1-3. 타임프레임별 평균 성과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타임프레임</w:t>
            </w:r>
          </w:p>
        </w:tc>
        <w:tc>
          <w:tcPr>
            <w:tcW w:type="dxa" w:w="17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전략수</w:t>
            </w:r>
          </w:p>
        </w:tc>
        <w:tc>
          <w:tcPr>
            <w:tcW w:type="dxa" w:w="17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평균OOS</w:t>
            </w:r>
          </w:p>
        </w:tc>
        <w:tc>
          <w:tcPr>
            <w:tcW w:type="dxa" w:w="17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최고OOS</w:t>
            </w:r>
          </w:p>
        </w:tc>
        <w:tc>
          <w:tcPr>
            <w:tcW w:type="dxa" w:w="17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평균수익률(%)</w:t>
            </w:r>
          </w:p>
        </w:tc>
        <w:tc>
          <w:tcPr>
            <w:tcW w:type="dxa" w:w="170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평균샤프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5m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45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0.4859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0.7869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-38.10</w:t>
            </w:r>
          </w:p>
        </w:tc>
        <w:tc>
          <w:tcPr>
            <w:tcW w:type="dxa" w:w="1700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-8.85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15m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161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0.5204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0.9017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-24.65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sz w:val="15"/>
              </w:rPr>
              <w:t>-5.29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1h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171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0.6495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0.9837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48.55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sz w:val="15"/>
              </w:rPr>
              <w:t>5.50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4h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95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0.6087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0.8322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-9.42</w:t>
            </w:r>
          </w:p>
        </w:tc>
        <w:tc>
          <w:tcPr>
            <w:tcW w:type="dxa" w:w="1700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0.74</w:t>
            </w:r>
          </w:p>
        </w:tc>
      </w:tr>
    </w:tbl>
    <w:p>
      <w:r>
        <w:br w:type="page"/>
      </w:r>
    </w:p>
    <w:p>
      <w:pPr>
        <w:pStyle w:val="Heading1"/>
      </w:pPr>
      <w:r>
        <w:t>2. 심볼별 × 타임프레임별 × 방향별 상세 분석</w:t>
      </w:r>
    </w:p>
    <w:p>
      <w:pPr>
        <w:pStyle w:val="Heading2"/>
      </w:pPr>
      <w:r>
        <w:t>2-1. BTC</w:t>
      </w:r>
    </w:p>
    <w:p>
      <w:pPr>
        <w:pStyle w:val="Heading3"/>
      </w:pPr>
      <w:r>
        <w:rPr>
          <w:sz w:val="19"/>
        </w:rPr>
        <w:t>BTC 15m LONG  ─  [S등급]  전략 20개  |  최고OOS 0.9017  |  평균수익률 14.15%  |  평균샤프 2.52</w:t>
      </w:r>
    </w:p>
    <w:p>
      <w:pPr>
        <w:spacing w:after="60"/>
      </w:pPr>
      <w:r>
        <w:rPr>
          <w:i/>
          <w:color w:val="2060A0"/>
          <w:sz w:val="16"/>
        </w:rPr>
        <w:t>최우수 전략: 3_STDDEV_AD_ADX  |  수익률: 300.87%  |  샤프: 36.04  |  MDD: -3.18%  |  수익/MDD: 94.61  |  총거래: 1394회  |  승률: 0.482  |  TP/SL: 5.0/3.0%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콤보ID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</w:t>
            </w:r>
          </w:p>
        </w:tc>
        <w:tc>
          <w:tcPr>
            <w:tcW w:type="dxa" w:w="51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총수익률%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평균거래수익%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최대낙폭%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양수윈도율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OOS점수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3_STDDEV_AD_ADX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1394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1394.0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300.87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0.2158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36.04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94.61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0.9017</w:t>
            </w:r>
          </w:p>
        </w:tc>
        <w:tc>
          <w:tcPr>
            <w:tcW w:type="dxa" w:w="637"/>
            <w:shd w:val="clear" w:color="auto" w:fill="C6EFCE"/>
          </w:tcPr>
          <w:p>
            <w:pPr>
              <w:jc w:val="center"/>
            </w:pPr>
            <w:r>
              <w:rPr>
                <w:sz w:val="15"/>
              </w:rPr>
              <w:t>S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3_AROON_AD_ATR_SIG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1306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1306.0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220.92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0.1692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34.20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69.47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0.8847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3_CMF_AROON_ADX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1632.0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104.78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0.0642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37.42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32.95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0.8795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3_CMF_STDDEV_ATR_SIG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876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876.0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114.84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0.1311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29.60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36.11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0.8552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3_CMF_STDDEV_ADX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1162.5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19.53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0.0169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31.43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6.14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0.8482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3_MOM_STDDEV_ADX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3139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1569.5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15.45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0.0103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4.86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0.6242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3_ROC_STDDEV_ADX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3139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1569.5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15.45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0.0103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4.86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0.6242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2_STDDEV_AD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3209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1604.5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-8.79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-0.0040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-2.76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0.6207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2_MFI_VWAP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55.5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-14.27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-0.2750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0.4745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3_MACD_CMF_ADX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0.346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-0.0952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-7.79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0.4652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3_MFI_AD_ATR_SIG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110.0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-33.82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-0.3075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-7.49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-15.51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0.4650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2_DONCHIAN_AD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107.0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-21.04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-0.1966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-8.78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-12.52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0.4635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2_OBV_DONCHIAN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-24.60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-0.2158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-8.95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-14.64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0.4624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S_DONCHIAN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372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-21.47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-0.1324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-11.79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-9.85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0.4525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3_MFI_AD_ADX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-72.72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-0.3600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-33.36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0.4501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2_MFI_AD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222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222.0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-71.49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-0.3220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-32.79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0.4480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3_CCI_KELTNER_VOLUME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-71.92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-0.4133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-11.03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-22.62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0.4461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3_CMF_STDDEV_VOLUME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316.0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0.307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-55.07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-0.1743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-37.21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0.4459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3_CMF_STDDEV_VOLUME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310.0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-54.39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-0.1755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-13.07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-32.38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0.4448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3_CMF_STDDEV_VOLUME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304.0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0.352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-49.22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-0.1619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-13.45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-22.58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0.4433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</w:tbl>
    <w:p/>
    <w:p>
      <w:pPr>
        <w:pStyle w:val="Heading3"/>
      </w:pPr>
      <w:r>
        <w:rPr>
          <w:sz w:val="19"/>
        </w:rPr>
        <w:t>BTC 15m SHORT  ─  [C등급]  전략 20개  |  최고OOS 0.6148  |  평균수익률 -32.62%  |  평균샤프 -8.96</w:t>
      </w:r>
    </w:p>
    <w:p>
      <w:pPr>
        <w:spacing w:after="60"/>
      </w:pPr>
      <w:r>
        <w:rPr>
          <w:i/>
          <w:color w:val="2060A0"/>
          <w:sz w:val="16"/>
        </w:rPr>
        <w:t>최우수 전략: 3_CCI_AD_ADX  |  수익률: -43.98%  |  샤프: 1.09  |  MDD: -3.18%  |  수익/MDD: -13.83  |  총거래: 610회  |  승률: 0.444  |  TP/SL: 5.0/3.0%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콤보ID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</w:t>
            </w:r>
          </w:p>
        </w:tc>
        <w:tc>
          <w:tcPr>
            <w:tcW w:type="dxa" w:w="51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총수익률%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평균거래수익%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최대낙폭%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양수윈도율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OOS점수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3_CCI_AD_ADX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305.0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-43.98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-0.1435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-13.83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0.6148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3_CCI_KELTNER_VOLUME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242.0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-5.98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-0.0294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-1.88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0.5856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2_CMF_CCI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336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-0.0428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-5.64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0.5647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2_MFI_AD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189.3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-29.16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-0.1349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-4.45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0.5569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3_CCI_KELTNER_ATR_SIG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415.0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-105.09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-0.2422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-33.05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0.5143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3_CMF_CCI_ADX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90.0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-18.14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-0.1964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0.4695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3_CMF_CCI_ADX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90.0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-19.28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-0.2083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-11.47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0.4690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2_CMF_CCI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157.0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-10.41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-0.0663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-7.03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0.4601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2_CMF_CCI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-9.06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-0.0629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-10.54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0.4597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2_CMF_CCI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471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157.0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-18.06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-0.0989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0.4594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2_CMF_CCI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0.293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-36.41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-0.2012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-24.60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0.4594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2_CMF_CCI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-0.0287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0.4590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2_CMF_CCI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-22.93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-0.1568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-7.21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0.4583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2_CMF_MFI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-11.79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-0.0644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-11.90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0.4545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3_OBV_CCI_ADX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137.0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0.372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-68.88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-0.5028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-21.66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0.4522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3_CCI_KELTNER_VOLUME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-5.06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-0.0243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-13.60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0.4488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2_MFI_AD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258.0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-34.61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-0.1368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-13.81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-20.60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0.4451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2_MFI_AD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-56.10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-0.2723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-25.73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0.4443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2_MFI_AD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-62.94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-0.3055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-28.87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0.4434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2_MFI_AD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303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303.0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0.343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-78.85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-0.2602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-13.25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-53.28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0.4413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</w:tbl>
    <w:p/>
    <w:p>
      <w:pPr>
        <w:pStyle w:val="Heading3"/>
      </w:pPr>
      <w:r>
        <w:rPr>
          <w:sz w:val="19"/>
        </w:rPr>
        <w:t>BTC 15m BOTH  ─  [C등급]  전략 9개  |  최고OOS 0.6198  |  평균수익률 -29.02%  |  평균샤프 -5.87</w:t>
      </w:r>
    </w:p>
    <w:p>
      <w:pPr>
        <w:spacing w:after="60"/>
      </w:pPr>
      <w:r>
        <w:rPr>
          <w:i/>
          <w:color w:val="2060A0"/>
          <w:sz w:val="16"/>
        </w:rPr>
        <w:t>최우수 전략: 3_PSAR_STDDEV_ATR_SIG  |  수익률: -9.34%  |  샤프: 0.57  |  MDD: -2.18%  |  수익/MDD: -4.28  |  총거래: 125회  |  승률: 0.376  |  TP/SL: 5.0/2.0%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콤보ID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</w:t>
            </w:r>
          </w:p>
        </w:tc>
        <w:tc>
          <w:tcPr>
            <w:tcW w:type="dxa" w:w="51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총수익률%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평균거래수익%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최대낙폭%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양수윈도율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OOS점수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3_PSAR_STDDEV_ATR_SIG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62.5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0.376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-9.34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-0.1509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-4.28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0.6198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3_PSAR_CMF_VOLUME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59.5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-0.70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-0.0089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0.6175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3_ICHIMOKU_STDDEV_VOLUME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37.7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-0.2370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-4.63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-2.79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0.4758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2_PSAR_STDDEV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72.5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-24.55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-0.3386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-7.72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0.4658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S_DONCHIAN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0.380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-21.76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-0.2015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-12.95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0.4647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3_ICHIMOKU_AROON_ATR_SIG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68.5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-18.89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-0.2764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-5.94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0.4646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S_DONCHIAN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394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0.371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-36.10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-0.2653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-16.56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0.4593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3_MACD_OBV_ADX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0.349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-65.23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-0.5984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-20.51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0.4570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3_CCI_MFI_VOLUME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-75.70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-0.6583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-23.81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0.4529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</w:tbl>
    <w:p/>
    <w:p>
      <w:pPr>
        <w:pStyle w:val="Heading3"/>
      </w:pPr>
      <w:r>
        <w:rPr>
          <w:sz w:val="19"/>
        </w:rPr>
        <w:t>BTC 1h LONG  ─  [S등급]  전략 20개  |  최고OOS 0.9110  |  평균수익률 37.89%  |  평균샤프 7.69</w:t>
      </w:r>
    </w:p>
    <w:p>
      <w:pPr>
        <w:spacing w:after="60"/>
      </w:pPr>
      <w:r>
        <w:rPr>
          <w:i/>
          <w:color w:val="2060A0"/>
          <w:sz w:val="16"/>
        </w:rPr>
        <w:t>최우수 전략: S_ADX  |  수익률: 430.08%  |  샤프: 32.63  |  MDD: -1.68%  |  수익/MDD: 256.00  |  총거래: 3016회  |  승률: 0.404  |  TP/SL: 5.0/1.5%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콤보ID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</w:t>
            </w:r>
          </w:p>
        </w:tc>
        <w:tc>
          <w:tcPr>
            <w:tcW w:type="dxa" w:w="51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총수익률%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평균거래수익%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최대낙폭%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양수윈도율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OOS점수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3016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1508.0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430.08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0.2887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32.63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256.00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0.9110</w:t>
            </w:r>
          </w:p>
        </w:tc>
        <w:tc>
          <w:tcPr>
            <w:tcW w:type="dxa" w:w="637"/>
            <w:shd w:val="clear" w:color="auto" w:fill="C6EFCE"/>
          </w:tcPr>
          <w:p>
            <w:pPr>
              <w:jc w:val="center"/>
            </w:pPr>
            <w:r>
              <w:rPr>
                <w:sz w:val="15"/>
              </w:rPr>
              <w:t>S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S_MOM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1189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1189.0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329.19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0.2769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29.84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151.01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0.8871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S_ROC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1189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1189.0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329.19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0.2769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29.84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151.01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0.8871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3_AROON_VWAP_ADX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475.0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0.480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179.17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0.3772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20.96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56.34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0.8355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3_AROON_ROC_ADX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466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466.0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151.35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0.3248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20.36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47.59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0.8298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3_AROON_MOM_ADX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484.0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121.12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0.2529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38.09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0.8277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S_STDDEV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525.0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0.369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40.55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0.0772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18.17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24.14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0.8105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S_STDDEV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503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503.0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0.344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36.32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0.0722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17.09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16.66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0.8054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3_OBV_STDDEV_ATR_SIG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724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362.0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10.02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0.0284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16.64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5.96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0.8013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3_VWAP_STDDEV_VOLUME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4.03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0.0387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9.64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1.85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0.7765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12956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1619.5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125.55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0.0914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10.64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57.59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0.7025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S_OBV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4643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1160.8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60.30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0.0219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2.21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18.96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0.6327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S_STDDEV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4939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493.9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0.362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-5.07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-0.0234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-1.59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0.6216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2_VWAP_STDDEV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3637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454.6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0.343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-51.41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-0.1246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-2.76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-16.17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0.5699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23178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1655.6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-184.15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-0.0960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-57.91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0.5641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17233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1325.6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-202.48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-0.1694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-15.07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-63.67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0.4728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6634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1658.5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-290.11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-0.1587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-17.51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-91.23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0.4576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3_CMF_STDDEV_ATR_SIG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0.354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-83.31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-0.4760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-10.24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-26.20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0.4472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3_STDDEV_AD_ATR_SIG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256.0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-139.29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-0.5441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-13.04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-43.80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0.4304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2_MOM_STDDEV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412.5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-103.19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-0.2487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-15.05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-32.45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0.4287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</w:tbl>
    <w:p/>
    <w:p>
      <w:pPr>
        <w:pStyle w:val="Heading3"/>
      </w:pPr>
      <w:r>
        <w:rPr>
          <w:sz w:val="19"/>
        </w:rPr>
        <w:t>BTC 1h SHORT  ─  [A등급]  전략 20개  |  최고OOS 0.8674  |  평균수익률 39.07%  |  평균샤프 2.65</w:t>
      </w:r>
    </w:p>
    <w:p>
      <w:pPr>
        <w:spacing w:after="60"/>
      </w:pPr>
      <w:r>
        <w:rPr>
          <w:i/>
          <w:color w:val="2060A0"/>
          <w:sz w:val="16"/>
        </w:rPr>
        <w:t>최우수 전략: 2_OBV_MOM  |  수익률: 231.60%  |  샤프: 28.48  |  MDD: -3.18%  |  수익/MDD: 72.83  |  총거래: 817회  |  승률: 0.498  |  TP/SL: 5.0/3.0%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콤보ID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</w:t>
            </w:r>
          </w:p>
        </w:tc>
        <w:tc>
          <w:tcPr>
            <w:tcW w:type="dxa" w:w="51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총수익률%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평균거래수익%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최대낙폭%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양수윈도율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OOS점수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2_OBV_MOM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817.0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0.498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231.60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0.2835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28.48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72.83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0.8674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765.0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247.46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0.3370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27.06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77.82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0.8649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2_OBV_MOM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678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678.0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225.35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0.3324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23.92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103.37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0.8535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362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362.0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0.494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0.7546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18.82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125.31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0.8433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838.0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74.34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0.0887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26.60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34.10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0.8418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3_CMF_STDDEV_ATR_SIG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0.589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25.76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0.2300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10.58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17.40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0.7839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3838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383.8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93.32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0.2638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11.61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29.35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0.7431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3444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382.7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25.43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0.0787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6.75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0.6845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2_CMF_AROON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2110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301.4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8.40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-0.1361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6.01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2.64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0.6560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1373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686.5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48.01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0.0676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22.02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0.6304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2_CCI_AD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68.5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-39.45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-0.5748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-26.65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0.4700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3_CMF_STDDEV_ATR_SIG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-25.05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-0.1638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-16.93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0.4584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3_KELTNER_MFI_ATR_SIG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-65.87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-0.5269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-30.21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0.4579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3_CMF_STDDEV_ATR_SIG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150.0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-32.69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-0.2174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-10.21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-19.46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0.4572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3_CMF_STDDEV_ATR_SIG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240.0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-35.01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-0.1459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-29.67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0.4557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3_CMF_STDDEV_ATR_SIG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-55.47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-0.2830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-33.02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0.4547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3_CMF_MOM_ADX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-67.00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-0.2410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-11.95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-39.88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0.4468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3_OBV_STDDEV_ATR_SIG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0.349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-72.67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-0.3054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-49.10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0.4468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3_AROON_STDDEV_ATR_SIG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222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222.0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-18.15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-0.0818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-14.38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0.4458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3_AROON_STDDEV_ATR_SIG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251.0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-60.13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-0.2396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-14.20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-40.63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0.4407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</w:tbl>
    <w:p/>
    <w:p>
      <w:pPr>
        <w:pStyle w:val="Heading3"/>
      </w:pPr>
      <w:r>
        <w:rPr>
          <w:sz w:val="19"/>
        </w:rPr>
        <w:t>BTC 1h BOTH  ─  [C등급]  전략 13개  |  최고OOS 0.6192  |  평균수익률 -25.10%  |  평균샤프 -6.57</w:t>
      </w:r>
    </w:p>
    <w:p>
      <w:pPr>
        <w:spacing w:after="60"/>
      </w:pPr>
      <w:r>
        <w:rPr>
          <w:i/>
          <w:color w:val="2060A0"/>
          <w:sz w:val="16"/>
        </w:rPr>
        <w:t>최우수 전략: S_ADX  |  수익률: 0.77%  |  샤프: -0.05  |  MDD: -2.18%  |  수익/MDD: 0.35  |  총거래: 228회  |  승률: 0.448  |  TP/SL: 5.0/2.0%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콤보ID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</w:t>
            </w:r>
          </w:p>
        </w:tc>
        <w:tc>
          <w:tcPr>
            <w:tcW w:type="dxa" w:w="51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총수익률%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평균거래수익%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최대낙폭%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양수윈도율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OOS점수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0.6192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3_OBV_CMF_ATR_SIG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0.0101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0.6187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-0.1172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-2.53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-3.63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0.5657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3_OBV_CMF_ATR_SIG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67.5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0.352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-24.41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-0.3599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-14.53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0.4709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S_AROON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-9.77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-0.1226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-8.07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0.4663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2_SMA_MOM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-24.09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-0.2295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-8.41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-14.34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0.4643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3_VWAP_STDDEV_ATR_SIG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-23.35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-0.2333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-10.71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0.4633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297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148.5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0.261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-46.07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-0.3041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-39.05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0.4628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2_OBV_MOM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0.344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-14.04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-0.1151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-4.42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0.4626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3_OBV_VWAP_ATR_SIG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461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115.2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-21.61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-0.1755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0.4617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0.359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-55.68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-0.5405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-25.54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0.4606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3_VWAP_STDDEV_ATR_SIG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324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0.383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-32.68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-0.3029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0.4601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0.379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-64.82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-0.4470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-9.70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-29.73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0.4535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</w:tbl>
    <w:p/>
    <w:p>
      <w:r>
        <w:br w:type="page"/>
      </w:r>
    </w:p>
    <w:p>
      <w:pPr>
        <w:pStyle w:val="Heading2"/>
      </w:pPr>
      <w:r>
        <w:t>2-2. ETH</w:t>
      </w:r>
    </w:p>
    <w:p>
      <w:pPr>
        <w:pStyle w:val="Heading3"/>
      </w:pPr>
      <w:r>
        <w:rPr>
          <w:sz w:val="19"/>
        </w:rPr>
        <w:t>ETH 5m LONG  ─  [C등급]  전략 9개  |  최고OOS 0.6741  |  평균수익률 -35.25%  |  평균샤프 -7.77</w:t>
      </w:r>
    </w:p>
    <w:p>
      <w:pPr>
        <w:spacing w:after="60"/>
      </w:pPr>
      <w:r>
        <w:rPr>
          <w:i/>
          <w:color w:val="2060A0"/>
          <w:sz w:val="16"/>
        </w:rPr>
        <w:t>최우수 전략: 3_AROON_CCI_VOLUME  |  수익률: 4.15%  |  샤프: 4.45  |  MDD: -3.18%  |  수익/MDD: 1.30  |  총거래: 503회  |  승률: 0.461  |  TP/SL: 5.0/3.0%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콤보ID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</w:t>
            </w:r>
          </w:p>
        </w:tc>
        <w:tc>
          <w:tcPr>
            <w:tcW w:type="dxa" w:w="51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총수익률%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평균거래수익%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최대낙폭%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양수윈도율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OOS점수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3_AROON_CCI_VOLUME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503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167.7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4.15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0.0237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4.45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0.6741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3_AROON_KELTNER_ATR_SIG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119.5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0.497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8.54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0.0814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0.6210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3_AROON_MFI_ADX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84.5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0.376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-64.43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-0.8942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-7.66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-20.26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0.4582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3_AROON_MFI_ADX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-55.43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-0.5086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-17.43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0.4579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3_AROON_CCI_VOLUME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-8.27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-0.0578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-3.79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0.4566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3_DONCHIAN_AD_ATR_SIG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0.341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-0.2730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-10.31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-42.80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0.4554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3_EMA_AD_ATR_SIG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-71.40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-0.4890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-32.75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0.4546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3_AROON_CCI_ATR_SIG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-50.08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-0.1841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-13.85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-33.84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0.4433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3_AROON_CCI_ATR_SIG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-29.84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-0.1097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-14.38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-13.69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0.4429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</w:tbl>
    <w:p/>
    <w:p>
      <w:pPr>
        <w:pStyle w:val="Heading3"/>
      </w:pPr>
      <w:r>
        <w:rPr>
          <w:sz w:val="19"/>
        </w:rPr>
        <w:t>ETH 5m SHORT  ─  [B등급]  전략 16개  |  최고OOS 0.7869  |  평균수익률 -31.87%  |  평균샤프 -7.99</w:t>
      </w:r>
    </w:p>
    <w:p>
      <w:pPr>
        <w:spacing w:after="60"/>
      </w:pPr>
      <w:r>
        <w:rPr>
          <w:i/>
          <w:color w:val="2060A0"/>
          <w:sz w:val="16"/>
        </w:rPr>
        <w:t>최우수 전략: 3_CMF_MFI_ATR_SIG  |  수익률: 17.85%  |  샤프: 11.82  |  MDD: -1.48%  |  수익/MDD: 12.06  |  총거래: 163회  |  승률: 0.460  |  TP/SL: 5.0/1.3%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콤보ID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</w:t>
            </w:r>
          </w:p>
        </w:tc>
        <w:tc>
          <w:tcPr>
            <w:tcW w:type="dxa" w:w="51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총수익률%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평균거래수익%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최대낙폭%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양수윈도율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OOS점수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3_CMF_MFI_ATR_SIG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17.85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0.1095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11.82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12.06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0.7869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3_CMF_MFI_ATR_SIG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5.85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0.0359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11.82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3.95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0.7853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3_CMF_MFI_ATR_SIG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244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12.58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0.0491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2.70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10.35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0.6302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3_DONCHIAN_STDDEV_ATR_SIG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-41.46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-0.2452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-0.88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-8.79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-47.11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0.4623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3_MFI_MOM_ATR_SIG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-0.0743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-3.89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0.4591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3_OBV_MFI_ADX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-35.19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-0.1833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-9.71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-16.14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0.4575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3_OBV_MFI_ADX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385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192.5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-39.08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-0.2030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-17.92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0.4557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3_OBV_MFI_ADX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569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189.7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-42.71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-0.2252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-13.43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0.4540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3_DONCHIAN_STDDEV_ATR_SIG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0.349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-75.82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-0.5089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-23.84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0.4511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3_MFI_MOM_ADX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597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-42.23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-0.2149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-11.47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-19.37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0.4507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3_MFI_MOM_ADX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202.5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-41.07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-0.2048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-11.93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-18.84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0.4494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3_MFI_ROC_ADX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202.5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-41.07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-0.2048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-11.93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-18.84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0.4494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2_OBV_MFI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-0.1460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-14.26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0.4399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2_DONCHIAN_STDDEV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383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383.0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-41.86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-0.1093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-15.30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-28.29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0.4396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2_DONCHIAN_STDDEV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383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383.0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0.365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-48.51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-0.1267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-15.42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-28.88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0.4379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2_DONCHIAN_STDDEV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383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383.0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0.379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-48.73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-0.1272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-15.75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-22.35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0.4358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</w:tbl>
    <w:p/>
    <w:p>
      <w:pPr>
        <w:pStyle w:val="Heading3"/>
      </w:pPr>
      <w:r>
        <w:rPr>
          <w:sz w:val="19"/>
        </w:rPr>
        <w:t>ETH 5m BOTH  ─  [C등급]  전략 3개  |  최고OOS 0.6188  |  평균수익률 -15.10%  |  평균샤프 -6.50</w:t>
      </w:r>
    </w:p>
    <w:p>
      <w:pPr>
        <w:spacing w:after="60"/>
      </w:pPr>
      <w:r>
        <w:rPr>
          <w:i/>
          <w:color w:val="2060A0"/>
          <w:sz w:val="16"/>
        </w:rPr>
        <w:t>최우수 전략: 3_SMA_STDDEV_VOLUME  |  수익률: -7.34%  |  샤프: 0.78  |  MDD: -3.18%  |  수익/MDD: -2.31  |  총거래: 200회  |  승률: 0.440  |  TP/SL: 5.0/3.0%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콤보ID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</w:t>
            </w:r>
          </w:p>
        </w:tc>
        <w:tc>
          <w:tcPr>
            <w:tcW w:type="dxa" w:w="51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총수익률%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평균거래수익%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최대낙폭%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양수윈도율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OOS점수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3_SMA_STDDEV_VOLUME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100.0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-7.34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-0.0753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-2.31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0.6188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3_PSAR_STDDEV_VOLUME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135.8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-10.03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-0.0744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-9.41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0.4599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3_MACD_STDDEV_ADX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0.362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-27.93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-0.1461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-18.87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0.4561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</w:tbl>
    <w:p/>
    <w:p>
      <w:pPr>
        <w:pStyle w:val="Heading3"/>
      </w:pPr>
      <w:r>
        <w:rPr>
          <w:sz w:val="19"/>
        </w:rPr>
        <w:t>ETH 15m LONG  ─  [B등급]  전략 20개  |  최고OOS 0.7926  |  평균수익률 -14.99%  |  평균샤프 -3.11</w:t>
      </w:r>
    </w:p>
    <w:p>
      <w:pPr>
        <w:spacing w:after="60"/>
      </w:pPr>
      <w:r>
        <w:rPr>
          <w:i/>
          <w:color w:val="2060A0"/>
          <w:sz w:val="16"/>
        </w:rPr>
        <w:t>최우수 전략: 2_AROON_CCI  |  수익률: 49.79%  |  샤프: 13.27  |  MDD: -3.18%  |  수익/MDD: 15.66  |  총거래: 176회  |  승률: 0.597  |  TP/SL: 5.0/3.0%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콤보ID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</w:t>
            </w:r>
          </w:p>
        </w:tc>
        <w:tc>
          <w:tcPr>
            <w:tcW w:type="dxa" w:w="51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총수익률%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평균거래수익%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최대낙폭%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양수윈도율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OOS점수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2_AROON_CCI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0.597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49.79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0.2829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13.27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15.66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0.7926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2_CMF_MFI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27.66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0.1677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12.85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8.70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0.7882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3_CMF_MFI_ADX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223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0.595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43.17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0.3465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10.54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13.57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0.7827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3_CMF_STDDEV_VOLUME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302.7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14.45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0.0501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6.17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4.54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0.6811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2_MFI_VWAP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-0.1020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0.6260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3_OBV_STDDEV_VOLUME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691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345.5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-21.95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-0.0993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-6.90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0.6194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3_CMF_AROON_VOLUME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419.5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-22.97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-0.0518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-10.54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0.6166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3_AROON_CCI_ADX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134.7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6.86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0.0449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-2.63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0.5678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3_CMF_STDDEV_VOLUME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302.7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-0.0056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-4.76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0.5616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3_CMF_AROON_VOLUME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383.7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-75.34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-0.2249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-4.23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-23.69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0.5514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2_EMA_AD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-30.56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-0.2830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-6.93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-25.90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0.4693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2_EMA_AD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0.388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-27.27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-0.2254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0.4609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3_OBV_CCI_ATR_SIG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135.5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-32.51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-0.2396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-8.65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-10.22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0.4593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3_OBV_CCI_ADX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0.349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-33.78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-0.2511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-9.07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-10.62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0.4578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2_EMA_AD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-51.12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-0.4402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-16.08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0.4565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3_OBV_CCI_ATR_SIG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0.485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-4.84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-0.0356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-2.22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0.4563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2_MFI_VWAP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-27.89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-0.1508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-11.23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-16.60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0.4545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3_MFI_AD_ATR_SIG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0.590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-3.24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-0.0225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0.4523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3_OBV_CCI_ATR_SIG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291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145.5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-37.98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-0.2532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-10.69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-11.94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0.4519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3_MACD_MOM_ADX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137.0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-67.02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-0.4892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-9.78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-21.07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0.4509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</w:tbl>
    <w:p/>
    <w:p>
      <w:pPr>
        <w:pStyle w:val="Heading3"/>
      </w:pPr>
      <w:r>
        <w:rPr>
          <w:sz w:val="19"/>
        </w:rPr>
        <w:t>ETH 15m SHORT  ─  [C등급]  전략 20개  |  최고OOS 0.6174  |  평균수익률 -44.52%  |  평균샤프 -10.45</w:t>
      </w:r>
    </w:p>
    <w:p>
      <w:pPr>
        <w:spacing w:after="60"/>
      </w:pPr>
      <w:r>
        <w:rPr>
          <w:i/>
          <w:color w:val="2060A0"/>
          <w:sz w:val="16"/>
        </w:rPr>
        <w:t>최우수 전략: 2_CCI_AD  |  수익률: 2.39%  |  샤프: -0.05  |  MDD: -3.18%  |  수익/MDD: 0.75  |  총거래: 812회  |  승률: 0.512  |  TP/SL: 5.0/3.0%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콤보ID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</w:t>
            </w:r>
          </w:p>
        </w:tc>
        <w:tc>
          <w:tcPr>
            <w:tcW w:type="dxa" w:w="51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총수익률%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평균거래수익%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최대낙폭%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양수윈도율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OOS점수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2_CCI_AD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406.0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0.0063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0.6174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3_CMF_CCI_ATR_SIG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-24.78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-0.2609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-16.74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0.4645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2_OBV_MFI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103.5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-24.80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-0.2484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-8.88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0.4616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2_OBV_MFI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120.0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-21.69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-0.1807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-12.91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0.4600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3_MFI_AD_ATR_SIG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-13.56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-0.1256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-6.22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0.4582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2_OBV_MFI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346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115.3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-24.63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-0.2265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-9.90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0.4563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3_ICHIMOKU_OBV_ADX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0.388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-64.81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-0.5587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-8.80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-20.38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0.4545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3_CCI_AD_ATR_SIG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187.0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-32.21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-0.1723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-19.17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0.4508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2_PSAR_MOM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169.5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-37.75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-0.2229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0.4508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2_PSAR_ROC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169.5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-37.75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-0.2229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0.4508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2_PSAR_VWAP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-41.19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-0.2306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-18.90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0.4506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3_CCI_AD_ATR_SIG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834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208.5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-53.28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-0.2513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-11.96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-31.71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0.4486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2_PSAR_VWAP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179.2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-47.26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-0.2647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-11.62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-14.86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0.4476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3_CMF_CCI_ADX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-76.06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-0.3784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-34.89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0.4475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3_CMF_CCI_ADX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463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-69.98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-0.2474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-11.66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-41.66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0.4473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3_STDDEV_AD_VOLUME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287.0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0.321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-60.29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-0.2101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-12.47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-51.09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0.4470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3_CCI_AD_ATR_SIG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-27.17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-0.1277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-13.66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-18.36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0.4470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3_CMF_CCI_ADX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0.373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-66.11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-0.3289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-11.31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-20.79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0.4460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3_CMF_MFI_ADX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0.253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-134.57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-0.6662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-80.10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0.4456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3_CCI_AD_ATR_SIG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223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223.0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-34.93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-0.1566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-13.65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-20.79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0.4456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</w:tbl>
    <w:p/>
    <w:p>
      <w:pPr>
        <w:pStyle w:val="Heading3"/>
      </w:pPr>
      <w:r>
        <w:rPr>
          <w:sz w:val="19"/>
        </w:rPr>
        <w:t>ETH 15m BOTH  ─  [B등급]  전략 16개  |  최고OOS 0.7792  |  평균수익률 -15.56%  |  평균샤프 -6.10</w:t>
      </w:r>
    </w:p>
    <w:p>
      <w:pPr>
        <w:spacing w:after="60"/>
      </w:pPr>
      <w:r>
        <w:rPr>
          <w:i/>
          <w:color w:val="2060A0"/>
          <w:sz w:val="16"/>
        </w:rPr>
        <w:t>최우수 전략: 2_PSAR_AD  |  수익률: 15.23%  |  샤프: 9.58  |  MDD: -1.48%  |  수익/MDD: 10.29  |  총거래: 148회  |  승률: 0.365  |  TP/SL: 5.0/1.3%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콤보ID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</w:t>
            </w:r>
          </w:p>
        </w:tc>
        <w:tc>
          <w:tcPr>
            <w:tcW w:type="dxa" w:w="51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총수익률%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평균거래수익%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최대낙폭%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양수윈도율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OOS점수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2_PSAR_AD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0.365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15.23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0.1029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9.58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10.29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0.7792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2_PSAR_AROON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0.0134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2.69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0.6678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3_PSAR_VWAP_VOLUME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82.5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0.497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-0.0886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0.6170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2_PSAR_VWAP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0.0104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0.5882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2_PSAR_VWAP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947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135.3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-0.0212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-4.65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0.5499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2_MACD_PSAR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83.5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-17.45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-0.2094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-2.95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-6.89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0.4676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3_PSAR_OBV_VOLUME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-6.46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-0.0816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-7.59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-2.03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0.4664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3_ICHIMOKU_VWAP_ADX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-43.99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-0.3358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-8.24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-29.72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0.4625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2_MACD_VWAP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-0.0601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-9.34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-2.53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0.4604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3_CCI_AD_VOLUME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-21.76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-0.2052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0.4601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2_PSAR_VWAP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-36.60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-0.2691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-16.79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0.4592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3_SMA_VWAP_ATR_SIG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119.5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-25.55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-0.2143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-9.62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0.4571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2_PSAR_OBV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122.3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-0.0929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-3.61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0.4558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2_PSAR_VWAP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-0.0955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-4.08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0.4542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2_CCI_AD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-15.40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-0.1108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-11.22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-4.84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0.4532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3_MOM_STDDEV_ADX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-56.52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-0.3055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-17.77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0.4492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</w:tbl>
    <w:p/>
    <w:p>
      <w:pPr>
        <w:pStyle w:val="Heading3"/>
      </w:pPr>
      <w:r>
        <w:rPr>
          <w:sz w:val="19"/>
        </w:rPr>
        <w:t>ETH 1h LONG  ─  [S등급]  전략 20개  |  최고OOS 0.9442  |  평균수익률 113.81%  |  평균샤프 16.47</w:t>
      </w:r>
    </w:p>
    <w:p>
      <w:pPr>
        <w:spacing w:after="60"/>
      </w:pPr>
      <w:r>
        <w:rPr>
          <w:i/>
          <w:color w:val="2060A0"/>
          <w:sz w:val="16"/>
        </w:rPr>
        <w:t>최우수 전략: 2_OBV_VWAP  |  수익률: 769.25%  |  샤프: 29.60  |  MDD: -3.18%  |  수익/MDD: 241.90  |  총거래: 876회  |  승률: 0.546  |  TP/SL: 5.0/3.0%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콤보ID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</w:t>
            </w:r>
          </w:p>
        </w:tc>
        <w:tc>
          <w:tcPr>
            <w:tcW w:type="dxa" w:w="51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총수익률%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평균거래수익%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최대낙폭%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양수윈도율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OOS점수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876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876.0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0.546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769.25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0.8781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29.60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241.90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0.9442</w:t>
            </w:r>
          </w:p>
        </w:tc>
        <w:tc>
          <w:tcPr>
            <w:tcW w:type="dxa" w:w="637"/>
            <w:shd w:val="clear" w:color="auto" w:fill="C6EFCE"/>
          </w:tcPr>
          <w:p>
            <w:pPr>
              <w:jc w:val="center"/>
            </w:pPr>
            <w:r>
              <w:rPr>
                <w:sz w:val="15"/>
              </w:rPr>
              <w:t>S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935.0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342.83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0.3667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26.87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157.26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0.8792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3_VWAP_AD_ADX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839.0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0.480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309.49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0.3689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27.87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97.32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0.8760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935.0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257.64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0.2755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23.06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174.08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0.8565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S_CMF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820.0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0.488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154.60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0.1851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27.66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70.92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0.8562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826.0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149.15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0.1806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27.67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68.42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0.8555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887.0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247.92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0.2795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22.20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167.51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0.8523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2_CMF_AD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761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761.0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131.70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0.1731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26.11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41.42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0.8460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2_VWAP_STDDEV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471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471.0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0.480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89.58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0.1902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20.86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41.09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0.8250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2_VWAP_STDDEV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482.7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33.51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0.0703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10.54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0.8142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3_OBV_AD_ADX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464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464.0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18.38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0.0396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19.60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8.43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0.8112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3_AROON_STDDEV_ADX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385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385.0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35.76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0.0929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18.61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11.25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0.8083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3_AROON_STDDEV_ADX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734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367.0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67.69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0.1851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14.77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40.29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0.8030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S_OBV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3135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1045.0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32.55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0.0098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14.96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10.24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0.7125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0.531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9.94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0.2763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1.80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0.6662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S_OBV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4399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1099.8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56.56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0.0431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25.95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0.6349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S_OBV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6182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1030.3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7.45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-0.0261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4.01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2.34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0.6314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3_OBV_VWAP_ADX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584.0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0.369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-132.26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-0.2698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3.45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-41.59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0.6106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905.0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-262.37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-0.2985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-82.50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0.5903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S_STDDEV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1531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510.3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0.374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-43.19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-0.0917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-13.58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0.5521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</w:tbl>
    <w:p/>
    <w:p>
      <w:pPr>
        <w:pStyle w:val="Heading3"/>
      </w:pPr>
      <w:r>
        <w:rPr>
          <w:sz w:val="19"/>
        </w:rPr>
        <w:t>ETH 1h SHORT  ─  [A등급]  전략 20개  |  최고OOS 0.8668  |  평균수익률 97.80%  |  평균샤프 13.57</w:t>
      </w:r>
    </w:p>
    <w:p>
      <w:pPr>
        <w:spacing w:after="60"/>
      </w:pPr>
      <w:r>
        <w:rPr>
          <w:i/>
          <w:color w:val="2060A0"/>
          <w:sz w:val="16"/>
        </w:rPr>
        <w:t>최우수 전략: S_CMF  |  수익률: 254.37%  |  샤프: 26.76  |  MDD: -2.18%  |  수익/MDD: 116.69  |  총거래: 716회  |  승률: 0.511  |  TP/SL: 3.0/2.0%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콤보ID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</w:t>
            </w:r>
          </w:p>
        </w:tc>
        <w:tc>
          <w:tcPr>
            <w:tcW w:type="dxa" w:w="51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총수익률%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평균거래수익%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최대낙폭%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양수윈도율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OOS점수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S_CMF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716.0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254.37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0.3553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26.76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116.69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0.8668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918.0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279.72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0.3047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24.66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128.31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0.8634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2_CMF_AD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605.0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276.40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0.4569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24.60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86.92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0.8607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S_CMF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716.0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0.490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206.33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0.2882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26.25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94.65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0.8586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3_OBV_AD_ADX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599.0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0.536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251.68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24.47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79.14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0.8569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895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895.0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190.02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0.2123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26.88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59.75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0.8565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S_CMF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629.0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261.58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0.4159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119.99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0.8554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S_OBV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1182.0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107.91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0.0913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25.85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49.50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0.8439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3_OBV_VWAP_ADX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710.0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121.05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0.1705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23.36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38.07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0.8355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3_OBV_AD_ADX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1693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564.3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146.26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0.2516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21.92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45.99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0.8342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3_MOM_VWAP_ATR_SIG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481.0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161.51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20.13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50.79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0.8304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2_CCI_AD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15.84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0.2321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8.44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9.43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0.7751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2532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844.0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124.47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0.1197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12.37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39.14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0.7165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3150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1050.0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25.44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-0.0341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13.37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0.7063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S_CMF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525.5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-0.1207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-0.59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0.6344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3_CMF_STDDEV_ADX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394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197.0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0.544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13.07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0.0473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1.47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8.83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0.6272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5099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1019.8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-360.51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-0.4302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-113.37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0.5394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S_OBV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4591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1147.8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-64.50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-0.0826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-20.28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0.5063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2_CCI_AD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95.5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-28.20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-0.2982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-19.06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0.4642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3_OBV_CMF_ATR_SIG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296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296.0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-24.65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-0.0833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-15.91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-14.67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0.4395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</w:tbl>
    <w:p/>
    <w:p>
      <w:pPr>
        <w:pStyle w:val="Heading3"/>
      </w:pPr>
      <w:r>
        <w:rPr>
          <w:sz w:val="19"/>
        </w:rPr>
        <w:t>ETH 1h BOTH  ─  [B등급]  전략 20개  |  최고OOS 0.7812  |  평균수익률 -19.16%  |  평균샤프 -4.39</w:t>
      </w:r>
    </w:p>
    <w:p>
      <w:pPr>
        <w:spacing w:after="60"/>
      </w:pPr>
      <w:r>
        <w:rPr>
          <w:i/>
          <w:color w:val="2060A0"/>
          <w:sz w:val="16"/>
        </w:rPr>
        <w:t>최우수 전략: 2_OBV_CMF  |  수익률: 25.36%  |  샤프: 9.77  |  MDD: -1.48%  |  수익/MDD: 17.14  |  총거래: 138회  |  승률: 0.399  |  TP/SL: 3.0/1.3%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콤보ID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</w:t>
            </w:r>
          </w:p>
        </w:tc>
        <w:tc>
          <w:tcPr>
            <w:tcW w:type="dxa" w:w="51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총수익률%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평균거래수익%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최대낙폭%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양수윈도율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OOS점수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2_OBV_CMF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25.36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0.1838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9.77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17.14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0.7812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33.35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0.3207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9.82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10.49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0.7790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3_MOM_ROC_VOLUME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459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114.8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22.40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0.1965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10.14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7.04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0.7786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3_OBV_MOM_VOLUME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0.0154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9.24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0.7748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3_MOM_AD_VOLUME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4.05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0.0397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9.37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1.27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0.7736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2_CMF_AD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-15.29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-0.1619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0.4658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S_MACD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-2.74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-0.0268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0.4636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0.297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-25.30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-0.1601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-8.95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-17.09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0.4627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3_MOM_AD_ATR_SIG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117.0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-14.39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-0.1234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0.4620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2_MOM_VWAP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245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122.5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-26.07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-0.2131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-8.23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0.4616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3_VWAP_AD_VOLUME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-44.96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-0.4051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-8.24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-20.62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0.4610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2_CMF_AD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-28.21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-0.2391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-9.03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-12.94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0.4607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3_MOM_AD_ATR_SIG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0.352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-40.97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-0.3278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-8.63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-18.79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0.4603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3_CMF_AD_ATR_SIG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-22.46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-0.2061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0.4600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3_VWAP_AD_ATR_SIG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283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0.376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-28.40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-0.2030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-13.03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0.4589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2_OBV_MOM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0.346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-31.99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-0.2012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-9.64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-14.67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0.4582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3_OBV_CMF_ADX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-40.38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-0.2905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-24.04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0.4576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S_OBV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-48.88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-0.3094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-22.42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0.4573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0.369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-31.22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-0.1901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-14.32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0.4566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-68.93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-0.4565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-41.03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0.4562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</w:tbl>
    <w:p/>
    <w:p>
      <w:pPr>
        <w:pStyle w:val="Heading3"/>
      </w:pPr>
      <w:r>
        <w:rPr>
          <w:sz w:val="19"/>
        </w:rPr>
        <w:t>ETH 4h LONG  ─  [A등급]  전략 20개  |  최고OOS 0.8322  |  평균수익률 30.43%  |  평균샤프 6.02</w:t>
      </w:r>
    </w:p>
    <w:p>
      <w:pPr>
        <w:spacing w:after="60"/>
      </w:pPr>
      <w:r>
        <w:rPr>
          <w:i/>
          <w:color w:val="2060A0"/>
          <w:sz w:val="16"/>
        </w:rPr>
        <w:t>최우수 전략: S_ADX  |  수익률: 237.64%  |  샤프: 16.93  |  MDD: -2.18%  |  수익/MDD: 109.01  |  총거래: 422회  |  승률: 0.393  |  TP/SL: 5.0/2.0%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콤보ID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</w:t>
            </w:r>
          </w:p>
        </w:tc>
        <w:tc>
          <w:tcPr>
            <w:tcW w:type="dxa" w:w="51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총수익률%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평균거래수익%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최대낙폭%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양수윈도율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OOS점수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422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422.0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237.64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0.5631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16.93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109.01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0.8322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S_OBV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236.20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0.8466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16.70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74.28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0.8293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S_CMF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267.0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115.05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15.15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36.18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0.8077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S_CMF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252.0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86.82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0.3452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15.72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27.30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0.8057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283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283.0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44.03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0.1556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13.60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20.20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0.7949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2_CMF_VWAP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66.00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0.3860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12.02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20.76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0.7907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2_OBV_CMF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19.74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0.1122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12.42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9.06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0.7877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2_OBV_CMF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164.5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49.76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0.2956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11.70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15.65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0.7874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3_VWAP_STDDEV_ATR_SIG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76.5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120.16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1.5492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8.73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37.79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0.7873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3_MOM_AD_ADX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170.0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19.75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0.1162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11.43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6.21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0.7825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3_MOM_ROC_ATR_SIG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494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123.5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35.87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0.2738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6.26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11.28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0.7052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-14.17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-0.1168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3.22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0.6279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219.5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-26.92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-0.1746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-8.46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0.6202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348.0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-56.56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-0.1706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1.23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-17.79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0.6135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5288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406.8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-43.11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-0.1086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-13.56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0.6035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1952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325.3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0.403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0.0076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0.5652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1059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353.0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0.378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-66.92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-0.1829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-4.40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-21.04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0.5520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4458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405.3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-83.21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-0.2061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-26.17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0.5285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2188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243.1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0.389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-61.66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-0.2987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-5.56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-19.39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0.5211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236.3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-74.15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-0.3172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-23.32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0.4981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</w:tbl>
    <w:p/>
    <w:p>
      <w:pPr>
        <w:pStyle w:val="Heading3"/>
      </w:pPr>
      <w:r>
        <w:rPr>
          <w:sz w:val="19"/>
        </w:rPr>
        <w:t>ETH 4h SHORT  ─  [B등급]  전략 20개  |  최고OOS 0.7976  |  평균수익률 -40.41%  |  평균샤프 -0.72</w:t>
      </w:r>
    </w:p>
    <w:p>
      <w:pPr>
        <w:spacing w:after="60"/>
      </w:pPr>
      <w:r>
        <w:rPr>
          <w:i/>
          <w:color w:val="2060A0"/>
          <w:sz w:val="16"/>
        </w:rPr>
        <w:t>최우수 전략: 2_MOM_VWAP  |  수익률: 86.80%  |  샤프: 13.24  |  MDD: -3.18%  |  수익/MDD: 27.30  |  총거래: 199회  |  승률: 0.467  |  TP/SL: 5.0/3.0%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콤보ID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</w:t>
            </w:r>
          </w:p>
        </w:tc>
        <w:tc>
          <w:tcPr>
            <w:tcW w:type="dxa" w:w="51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총수익률%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평균거래수익%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최대낙폭%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양수윈도율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OOS점수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2_MOM_VWAP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86.80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0.4362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13.24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27.30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0.7976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3_MOM_ROC_ATR_SIG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66.71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0.4276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12.49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30.60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0.7944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213.0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57.25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0.2688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12.85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0.7922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S_OBV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299.0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14.36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0.7896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2_VWAP_AD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74.01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0.5249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11.16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23.27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0.7890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3_OBV_VWAP_ADX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147.0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13.75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0.0936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10.74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4.32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0.7794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3_MOM_ROC_ADX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188.8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14.57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0.0645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6.59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4.58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0.7034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S_STDDEV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143.5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0.543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6.51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0.0435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4.40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0.6218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S_OBV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300.5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-13.91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-0.0798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-4.37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0.6191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S_OBV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903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301.0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0.403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-29.24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-0.1391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-3.44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0.5602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S_OBV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289.3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-69.39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-0.2555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-5.30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-21.82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0.5367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S_CMF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70.0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-27.60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-0.3996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-12.66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0.4691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S_CMF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0.171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-54.55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-0.5497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-36.86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0.4679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3236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404.5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-168.90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-0.4053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-53.11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0.4643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3328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416.0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0.371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-178.92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-0.4114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-11.54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-56.26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0.4612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3832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425.8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0.370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-188.74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-0.4274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-59.35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0.4538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S_CMF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0.241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-138.07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-1.2328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-6.97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-43.42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0.4505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228.0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-133.93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-0.5874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-79.72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0.4469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3_MOM_ROC_ADX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226.0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0.385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-62.82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-0.2780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-12.22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-28.82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0.4455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3_MOM_ROC_ADX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202.5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-62.85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-0.3026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-19.76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0.4428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</w:tbl>
    <w:p/>
    <w:p>
      <w:pPr>
        <w:pStyle w:val="Heading3"/>
      </w:pPr>
      <w:r>
        <w:rPr>
          <w:sz w:val="19"/>
        </w:rPr>
        <w:t>ETH 4h BOTH  ─  [B등급]  전략 10개  |  최고OOS 0.7712  |  평균수익률 -18.28%  |  평균샤프 -2.83</w:t>
      </w:r>
    </w:p>
    <w:p>
      <w:pPr>
        <w:spacing w:after="60"/>
      </w:pPr>
      <w:r>
        <w:rPr>
          <w:i/>
          <w:color w:val="2060A0"/>
          <w:sz w:val="16"/>
        </w:rPr>
        <w:t>최우수 전략: 3_VWAP_STDDEV_ATR_SIG  |  수익률: 11.77%  |  샤프: 7.41  |  MDD: -1.68%  |  수익/MDD: 7.01  |  총거래: 110회  |  승률: 0.543  |  TP/SL: 2.0/1.5%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콤보ID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</w:t>
            </w:r>
          </w:p>
        </w:tc>
        <w:tc>
          <w:tcPr>
            <w:tcW w:type="dxa" w:w="51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총수익률%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평균거래수익%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최대낙폭%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양수윈도율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OOS점수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3_VWAP_STDDEV_ATR_SIG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0.543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11.77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0.2055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7.41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7.01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0.7712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3_MOM_ROC_ATR_SIG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68.5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0.0405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7.65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0.7698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75.5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-0.0807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-1.98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0.6180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S_OBV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88.4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-15.84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-0.1903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-3.97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-4.98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0.5270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S_MOM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76.4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-0.1655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-5.24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-4.01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0.5089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0.357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-15.78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-0.2311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-10.66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0.4728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3_OBV_MOM_ADX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58.5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-14.64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-0.2541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-6.23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-4.60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0.4697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3_VWAP_STDDEV_ADX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0.407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-18.47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-0.2590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0.4693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S_OBV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-46.22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-0.4337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-6.96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-21.20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0.4650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-67.46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-0.5815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-21.21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0.4567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</w:tbl>
    <w:p/>
    <w:p>
      <w:r>
        <w:br w:type="page"/>
      </w:r>
    </w:p>
    <w:p>
      <w:pPr>
        <w:pStyle w:val="Heading2"/>
      </w:pPr>
      <w:r>
        <w:t>2-3. XRP</w:t>
      </w:r>
    </w:p>
    <w:p>
      <w:pPr>
        <w:pStyle w:val="Heading3"/>
      </w:pPr>
      <w:r>
        <w:rPr>
          <w:sz w:val="19"/>
        </w:rPr>
        <w:t>XRP 5m LONG  ─  [D등급]  전략 7개  |  최고OOS 0.5681  |  평균수익률 -71.73%  |  평균샤프 -14.11</w:t>
      </w:r>
    </w:p>
    <w:p>
      <w:pPr>
        <w:spacing w:after="60"/>
      </w:pPr>
      <w:r>
        <w:rPr>
          <w:i/>
          <w:color w:val="2060A0"/>
          <w:sz w:val="16"/>
        </w:rPr>
        <w:t>최우수 전략: 3_AROON_KELTNER_ADX  |  수익률: -8.03%  |  샤프: -2.54  |  MDD: -2.18%  |  수익/MDD: -3.68  |  총거래: 305회  |  승률: 0.498  |  TP/SL: 5.0/2.0%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콤보ID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</w:t>
            </w:r>
          </w:p>
        </w:tc>
        <w:tc>
          <w:tcPr>
            <w:tcW w:type="dxa" w:w="51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총수익률%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평균거래수익%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최대낙폭%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양수윈도율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OOS점수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3_AROON_KELTNER_ADX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101.7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0.498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-8.03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-0.0897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-2.54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0.5681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2_AROON_KELTNER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111.2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-20.53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-0.2014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-9.96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0.4587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2_AROON_KELTNER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-31.56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-0.3196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-9.64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-14.48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0.4582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2_AROON_KELTNER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357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0.494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-30.87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-0.2881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-9.71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0.4538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3_KELTNER_MFI_ATR_SIG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460.0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-137.93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-0.2999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-20.55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-43.38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0.4058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3_KELTNER_MFI_ADX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534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534.0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0.494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-134.32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-0.2515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-22.85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-42.24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0.3988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2_KELTNER_MFI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536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536.0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-138.87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-0.2591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-22.81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-43.67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0.3983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</w:tbl>
    <w:p/>
    <w:p>
      <w:pPr>
        <w:pStyle w:val="Heading3"/>
      </w:pPr>
      <w:r>
        <w:rPr>
          <w:sz w:val="19"/>
        </w:rPr>
        <w:t>XRP 5m SHORT  ─  [D등급]  전략 8개  |  최고OOS 0.4622  |  평균수익률 -39.29%  |  평균샤프 -8.85</w:t>
      </w:r>
    </w:p>
    <w:p>
      <w:pPr>
        <w:spacing w:after="60"/>
      </w:pPr>
      <w:r>
        <w:rPr>
          <w:i/>
          <w:color w:val="2060A0"/>
          <w:sz w:val="16"/>
        </w:rPr>
        <w:t>최우수 전략: 3_ICHIMOKU_AROON_VOLUME  |  수익률: -42.86%  |  샤프: -7.35  |  MDD: -3.18%  |  수익/MDD: -13.48  |  총거래: 252회  |  승률: 0.377  |  TP/SL: 5.0/3.0%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콤보ID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</w:t>
            </w:r>
          </w:p>
        </w:tc>
        <w:tc>
          <w:tcPr>
            <w:tcW w:type="dxa" w:w="51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총수익률%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평균거래수익%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최대낙폭%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양수윈도율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OOS점수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3_ICHIMOKU_AROON_VOLUME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252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0.377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-42.86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-0.5146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0.4622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3_MFI_AD_ADX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-20.08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-0.1931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-9.21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0.4614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2_KELTNER_AD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150.0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0.293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-34.08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-0.2272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-15.63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0.4611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2_KELTNER_AD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-15.54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-0.1224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-4.89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0.4598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3_KELTNER_AD_ADX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290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-25.18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-0.1743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0.4588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2_KELTNER_AD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303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0.346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-23.59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-0.1562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-9.46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0.4579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3_ICHIMOKU_MOM_VOLUME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-76.51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-0.5797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-35.10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0.4545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3_ICHIMOKU_ROC_VOLUME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-76.51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-0.5797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-35.10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0.4545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</w:tbl>
    <w:p/>
    <w:p>
      <w:pPr>
        <w:pStyle w:val="Heading3"/>
      </w:pPr>
      <w:r>
        <w:rPr>
          <w:sz w:val="19"/>
        </w:rPr>
        <w:t>XRP 5m BOTH  ─  [D등급]  전략 2개  |  최고OOS 0.5446  |  평균수익률 -12.82%  |  평균샤프 -5.70</w:t>
      </w:r>
    </w:p>
    <w:p>
      <w:pPr>
        <w:spacing w:after="60"/>
      </w:pPr>
      <w:r>
        <w:rPr>
          <w:i/>
          <w:color w:val="2060A0"/>
          <w:sz w:val="16"/>
        </w:rPr>
        <w:t>최우수 전략: 2_SMA_MACD  |  수익률: -2.58%  |  샤프: -3.89  |  MDD: -1.68%  |  수익/MDD: -1.53  |  총거래: 284회  |  승률: 0.456  |  TP/SL: 2.0/1.5%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콤보ID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</w:t>
            </w:r>
          </w:p>
        </w:tc>
        <w:tc>
          <w:tcPr>
            <w:tcW w:type="dxa" w:w="51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총수익률%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평균거래수익%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최대낙폭%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양수윈도율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OOS점수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2_SMA_MACD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-0.0348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-3.89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-1.53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0.5446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2_SMA_EMA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264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-23.06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-0.2640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0.4644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</w:tbl>
    <w:p/>
    <w:p>
      <w:pPr>
        <w:pStyle w:val="Heading3"/>
      </w:pPr>
      <w:r>
        <w:rPr>
          <w:sz w:val="19"/>
        </w:rPr>
        <w:t>XRP 15m LONG  ─  [D등급]  전략 20개  |  최고OOS 0.5653  |  평균수익률 -68.65%  |  평균샤프 -11.81</w:t>
      </w:r>
    </w:p>
    <w:p>
      <w:pPr>
        <w:spacing w:after="60"/>
      </w:pPr>
      <w:r>
        <w:rPr>
          <w:i/>
          <w:color w:val="2060A0"/>
          <w:sz w:val="16"/>
        </w:rPr>
        <w:t>최우수 전략: 3_AROON_CCI_ATR_SIG  |  수익률: -32.57%  |  샤프: -2.67  |  MDD: -1.68%  |  수익/MDD: -19.39  |  총거래: 431회  |  승률: 0.394  |  TP/SL: 3.0/1.5%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콤보ID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</w:t>
            </w:r>
          </w:p>
        </w:tc>
        <w:tc>
          <w:tcPr>
            <w:tcW w:type="dxa" w:w="51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총수익률%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평균거래수익%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최대낙폭%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양수윈도율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OOS점수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3_AROON_CCI_ATR_SIG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431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143.7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-32.57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-0.2222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-19.39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0.5653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2_MFI_AD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636.0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-71.52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-0.1102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-6.74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-22.49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0.5436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3_EMA_MOM_ADX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83.5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-15.53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-0.1876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-4.88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0.4652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2_OBV_MFI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-58.83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-0.5116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-49.86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0.4652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3_AROON_CCI_ATR_SIG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0.189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-102.39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-0.8393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-69.19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0.4593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2_OBV_MFI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155.7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0.354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-52.93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-0.3430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-24.28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0.4552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3_AROON_CCI_ATR_SIG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463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154.3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-37.11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-0.2494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-10.78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-17.02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0.4537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3_OBV_MFI_ADX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-0.0721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-5.69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0.4522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3_KELTNER_MFI_VOLUME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180.0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-18.47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-0.1026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-13.42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-5.81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0.4456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3_CMF_MFI_ADX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242.0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-34.28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-0.1430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-13.60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-15.73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0.4448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3_OBV_CCI_ADX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395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197.5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-78.07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-0.3877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-11.98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-24.55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0.4422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2_MACD_ROC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224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224.0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-56.17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-0.2507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-13.10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-17.66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0.4415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2_MACD_MOM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224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224.0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-56.17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-0.2507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-13.10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-17.66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0.4415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3_OBV_CCI_ADX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207.6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-86.26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-0.3997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-27.13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0.4404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2_MACD_MOM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695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231.7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-126.29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-0.5454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-12.59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-39.71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0.4336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2_MACD_ROC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0.366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-162.98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-0.6935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-51.25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0.4303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2_MFI_AD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535.0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-0.0208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-20.69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0.4260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342.0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-151.33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-0.4425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-14.05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-47.59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0.4254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342.0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0.371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-159.11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-0.4652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-14.71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-50.04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0.4222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2_MFI_AD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581.0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-49.52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-0.0852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-21.22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-29.48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0.4187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</w:tbl>
    <w:p/>
    <w:p>
      <w:pPr>
        <w:pStyle w:val="Heading3"/>
      </w:pPr>
      <w:r>
        <w:rPr>
          <w:sz w:val="19"/>
        </w:rPr>
        <w:t>XRP 15m SHORT  ─  [A등급]  전략 20개  |  최고OOS 0.8206  |  평균수익률 -5.75%  |  평균샤프 0.80</w:t>
      </w:r>
    </w:p>
    <w:p>
      <w:pPr>
        <w:spacing w:after="60"/>
      </w:pPr>
      <w:r>
        <w:rPr>
          <w:i/>
          <w:color w:val="2060A0"/>
          <w:sz w:val="16"/>
        </w:rPr>
        <w:t>최우수 전략: 2_CMF_CCI  |  수익률: 144.82%  |  샤프: 17.85  |  MDD: -3.18%  |  수익/MDD: 45.54  |  총거래: 659회  |  승률: 0.577  |  TP/SL: 5.0/3.0%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콤보ID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</w:t>
            </w:r>
          </w:p>
        </w:tc>
        <w:tc>
          <w:tcPr>
            <w:tcW w:type="dxa" w:w="51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총수익률%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평균거래수익%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최대낙폭%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양수윈도율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OOS점수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2_CMF_CCI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659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329.5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0.577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144.82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17.85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45.54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0.8206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3_CCI_AD_ADX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355.0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99.42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0.2800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18.84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31.26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0.8177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2_CMF_CCI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447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447.0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38.55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0.0862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19.21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0.8126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2_CMF_CCI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450.0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10.49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0.0233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19.72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7.09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0.8119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3_CCI_AD_ADX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355.0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46.48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0.1309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18.84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14.62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0.8105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3_CCI_AD_ADX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355.0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0.490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22.50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0.0634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10.32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0.8080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2_CMF_CCI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447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447.0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8.83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0.0198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18.04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0.8057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2_CCI_AD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478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-0.0329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-4.83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0.6189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3_SMA_AD_ADX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0.371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-42.52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-0.4049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-25.31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0.4626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3_CMF_CCI_VOLUME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89.5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0.347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-43.04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-0.5290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-13.54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0.4620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3_SMA_AD_ADX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-32.06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-0.3054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0.4606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3_SMA_VWAP_ADX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0.373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-37.54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-0.2801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-9.23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-17.22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0.4587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3_ICHIMOKU_MOM_ADX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-0.0414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0.4582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3_ICHIMOKU_ROC_ADX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-0.0414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0.4582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2_EMA_OBV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139.5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0.370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-42.11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-0.2954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-19.32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0.4576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3_CMF_STDDEV_VOLUME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-80.55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-0.6393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-36.95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0.4568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2_EMA_VWAP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-40.52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-0.2412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-10.47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-18.59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0.4543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3_CMF_STDDEV_VOLUME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136.3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0.349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-75.11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-0.5546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-23.62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0.4524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2_CCI_AD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219.0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-34.59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-0.1413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-15.86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0.4491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3_CCI_MFI_VOLUME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-39.51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-0.2171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-12.53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-18.12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0.4476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</w:tbl>
    <w:p/>
    <w:p>
      <w:pPr>
        <w:pStyle w:val="Heading3"/>
      </w:pPr>
      <w:r>
        <w:rPr>
          <w:sz w:val="19"/>
        </w:rPr>
        <w:t>XRP 15m BOTH  ─  [B등급]  전략 16개  |  최고OOS 0.7784  |  평균수익률 -25.67%  |  평균샤프 -5.09</w:t>
      </w:r>
    </w:p>
    <w:p>
      <w:pPr>
        <w:spacing w:after="60"/>
      </w:pPr>
      <w:r>
        <w:rPr>
          <w:i/>
          <w:color w:val="2060A0"/>
          <w:sz w:val="16"/>
        </w:rPr>
        <w:t>최우수 전략: 2_EMA_MOM  |  수익률: 18.28%  |  샤프: 9.63  |  MDD: -2.18%  |  수익/MDD: 8.38  |  총거래: 115회  |  승률: 0.444  |  TP/SL: 5.0/2.0%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콤보ID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</w:t>
            </w:r>
          </w:p>
        </w:tc>
        <w:tc>
          <w:tcPr>
            <w:tcW w:type="dxa" w:w="51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총수익률%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평균거래수익%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최대낙폭%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양수윈도율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OOS점수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2_EMA_MOM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18.28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0.1589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9.63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8.38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0.7784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3_EMA_VWAP_ADX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291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97.0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0.491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19.22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0.1990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6.04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0.7767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3_CMF_CCI_ADX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-6.53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-0.0428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0.6174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3_CCI_KELTNER_ADX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169.5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-22.80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-0.1259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0.6132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S_EMA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1134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-15.82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-0.1153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0.5654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2_EMA_VWAP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762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127.0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-26.38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-0.1923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0.5652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3_EMA_MOM_ADX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0.364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-10.77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-0.0890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-8.64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-6.41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0.4653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3_KELTNER_MFI_VOLUME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-45.72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-0.3197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-38.75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0.4619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3_MACD_AD_ATR_SIG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0.371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-52.44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-0.5639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-16.49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0.4599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2_CCI_MFI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0.341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-50.40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-0.3653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-8.91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0.4591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S_EMA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120.0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-29.12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-0.2427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0.4565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3_CMF_CCI_ADX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-29.16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-0.1882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-13.38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0.4554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3_MACD_VWAP_ADX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127.0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-28.58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-0.2250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-10.22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0.4547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3_CMF_CCI_ADX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652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0.403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-33.06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-0.2001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-10.73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-15.17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0.4544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3_MACD_VWAP_ATR_SIG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-70.57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-0.6245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-8.83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-22.19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0.4536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2_CCI_MFI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137.0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-26.88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-0.1983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-8.45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0.4514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</w:tbl>
    <w:p/>
    <w:p>
      <w:pPr>
        <w:pStyle w:val="Heading3"/>
      </w:pPr>
      <w:r>
        <w:rPr>
          <w:sz w:val="19"/>
        </w:rPr>
        <w:t>XRP 1h LONG  ─  [A등급]  전략 20개  |  최고OOS 0.8464  |  평균수익률 -19.08%  |  평균샤프 -0.29</w:t>
      </w:r>
    </w:p>
    <w:p>
      <w:pPr>
        <w:spacing w:after="60"/>
      </w:pPr>
      <w:r>
        <w:rPr>
          <w:i/>
          <w:color w:val="2060A0"/>
          <w:sz w:val="16"/>
        </w:rPr>
        <w:t>최우수 전략: 2_VWAP_STDDEV  |  수익률: 245.35%  |  샤프: 21.54  |  MDD: -3.18%  |  수익/MDD: 77.16  |  총거래: 531회  |  승률: 0.465  |  TP/SL: 5.0/3.0%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콤보ID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</w:t>
            </w:r>
          </w:p>
        </w:tc>
        <w:tc>
          <w:tcPr>
            <w:tcW w:type="dxa" w:w="51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총수익률%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평균거래수익%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최대낙폭%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양수윈도율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OOS점수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2_VWAP_STDDEV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531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531.0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245.35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0.4621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21.54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77.16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0.8464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S_STDDEV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823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411.5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110.12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0.2640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19.02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34.63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0.8197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3_AROON_VWAP_ADX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350.0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117.14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0.3347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17.70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36.84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0.8163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3_CMF_VWAP_ATR_SIG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314.0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48.87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0.1556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16.08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15.37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0.8017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3_CMF_STDDEV_ADX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108.01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0.5567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13.38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33.96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0.8009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2_CMF_STDDEV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248.0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47.89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0.1931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13.56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15.06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0.7933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S_MFI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16.44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0.0852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12.77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0.7864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3367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420.9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-71.30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-0.1653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-3.45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-22.42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0.5649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5721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1144.2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-121.38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-0.1103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-5.91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-38.17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0.5562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3_STDDEV_AD_ADX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946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315.3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-154.70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-0.4960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-48.65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0.5429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3_OBV_STDDEV_VOLUME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-24.77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-0.2948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-7.62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-14.74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0.4668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3_VWAP_AD_VOLUME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-52.99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-0.4014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-8.52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-35.80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0.4604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2_CCI_AD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-70.90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-0.4890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-22.30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0.4527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2_CCI_AD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462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-74.08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-0.4884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-10.54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-23.30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0.4475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3_CCI_KELTNER_ADX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0.407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-83.96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-0.5182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-10.74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-26.40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0.4455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3_CMF_STDDEV_ATR_SIG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0.273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-115.09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-0.4836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-10.61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-68.51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0.4446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3_CMF_STDDEV_ATR_SIG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-165.57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-0.9855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-8.71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-75.95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0.4430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2_CMF_AROON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351.0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-0.0048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-15.36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-0.53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0.4414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3_AROON_MOM_ADX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358.0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-8.36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-0.0234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-15.39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-2.63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0.4404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3_CMF_MOM_ATR_SIG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215.0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0.298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-130.63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-0.6076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-10.44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-41.08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0.4401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</w:tbl>
    <w:p/>
    <w:p>
      <w:pPr>
        <w:pStyle w:val="Heading3"/>
      </w:pPr>
      <w:r>
        <w:rPr>
          <w:sz w:val="19"/>
        </w:rPr>
        <w:t>XRP 1h SHORT  ─  [S등급]  전략 20개  |  최고OOS 0.9837  |  평균수익률 202.60%  |  평균샤프 21.19</w:t>
      </w:r>
    </w:p>
    <w:p>
      <w:pPr>
        <w:spacing w:after="60"/>
      </w:pPr>
      <w:r>
        <w:rPr>
          <w:i/>
          <w:color w:val="2060A0"/>
          <w:sz w:val="16"/>
        </w:rPr>
        <w:t>최우수 전략: S_AD  |  수익률: 943.59%  |  샤프: 34.39  |  MDD: -3.18%  |  수익/MDD: 296.73  |  총거래: 1183회  |  승률: 0.521  |  TP/SL: 5.0/3.0%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콤보ID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</w:t>
            </w:r>
          </w:p>
        </w:tc>
        <w:tc>
          <w:tcPr>
            <w:tcW w:type="dxa" w:w="51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총수익률%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평균거래수익%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최대낙폭%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양수윈도율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OOS점수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1183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1183.0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0.521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943.59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0.7976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34.39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296.73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0.9837</w:t>
            </w:r>
          </w:p>
        </w:tc>
        <w:tc>
          <w:tcPr>
            <w:tcW w:type="dxa" w:w="637"/>
            <w:shd w:val="clear" w:color="auto" w:fill="C6EFCE"/>
          </w:tcPr>
          <w:p>
            <w:pPr>
              <w:jc w:val="center"/>
            </w:pPr>
            <w:r>
              <w:rPr>
                <w:sz w:val="15"/>
              </w:rPr>
              <w:t>S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2_VWAP_AD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851.0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770.37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0.9053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29.17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242.26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0.9430</w:t>
            </w:r>
          </w:p>
        </w:tc>
        <w:tc>
          <w:tcPr>
            <w:tcW w:type="dxa" w:w="637"/>
            <w:shd w:val="clear" w:color="auto" w:fill="C6EFCE"/>
          </w:tcPr>
          <w:p>
            <w:pPr>
              <w:jc w:val="center"/>
            </w:pPr>
            <w:r>
              <w:rPr>
                <w:sz w:val="15"/>
              </w:rPr>
              <w:t>S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607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607.0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426.48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0.7026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24.64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134.11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0.8813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S_OBV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2292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1146.0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0.377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340.08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0.2947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27.15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156.00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0.8798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1116.0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173.34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0.1553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31.81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79.51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0.8724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2_MOM_VWAP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940.0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0.480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168.33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0.1791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29.47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77.21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0.8640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2185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1092.5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72.22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0.0658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28.25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42.99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0.8479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3_CMF_AD_ADX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472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472.0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283.16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0.5999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19.80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129.89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0.8478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2_MOM_VWAP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949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949.0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95.44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0.1006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26.72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56.81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0.8461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S_OBV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1204.0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0.288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126.66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0.1052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24.37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75.39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0.8426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2_OBV_CMF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562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562.0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144.12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0.2564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19.89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66.11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0.8292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3_OBV_VWAP_ADX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553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553.0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13.62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0.0246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20.13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8.11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0.8133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3_ROC_VWAP_ATR_SIG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442.0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16.97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0.0384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18.89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7.79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0.8086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3_MOM_VWAP_ATR_SIG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442.0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16.97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0.0384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18.89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7.79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0.8086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3_OBV_VWAP_ATR_SIG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381.0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0.0241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16.75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4.21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0.8005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3_CMF_VWAP_ATR_SIG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330.0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5.47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0.0166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14.69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0.7943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S_KELTNER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128.7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0.591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27.28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0.2366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11.28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12.51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0.7850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S_KELTNER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94.5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46.50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0.4910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9.72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14.62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0.7805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S_MOM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6930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1155.0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193.76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0.1403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14.23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60.93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0.7320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2_VWAP_AD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1445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722.5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178.50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0.1851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3.52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56.13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0.6531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</w:tbl>
    <w:p/>
    <w:p>
      <w:pPr>
        <w:pStyle w:val="Heading3"/>
      </w:pPr>
      <w:r>
        <w:rPr>
          <w:sz w:val="19"/>
        </w:rPr>
        <w:t>XRP 1h BOTH  ─  [B등급]  전략 18개  |  최고OOS 0.7818  |  평균수익률 -23.91%  |  평균샤프 -6.21</w:t>
      </w:r>
    </w:p>
    <w:p>
      <w:pPr>
        <w:spacing w:after="60"/>
      </w:pPr>
      <w:r>
        <w:rPr>
          <w:i/>
          <w:color w:val="2060A0"/>
          <w:sz w:val="16"/>
        </w:rPr>
        <w:t>최우수 전략: 3_MOM_AD_VOLUME  |  수익률: 30.41%  |  샤프: 10.77  |  MDD: -3.18%  |  수익/MDD: 9.56  |  총거래: 116회  |  승률: 0.500  |  TP/SL: 5.0/3.0%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콤보ID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</w:t>
            </w:r>
          </w:p>
        </w:tc>
        <w:tc>
          <w:tcPr>
            <w:tcW w:type="dxa" w:w="51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총수익률%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평균거래수익%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최대낙폭%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양수윈도율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OOS점수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3_MOM_AD_VOLUME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30.41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0.2621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10.77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9.56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0.7818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3_VWAP_AD_VOLUME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0.546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26.94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0.2494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10.39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8.47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0.7801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7.23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0.0592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0.7002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2_MOM_STDDEV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690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-29.17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-0.2031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-5.53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0.5201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-49.48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-0.3410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-15.56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0.4986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3_VWAP_AD_VOLUME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-16.25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-0.1438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-7.45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0.4611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S_MACD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-14.17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-0.1324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-8.88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-4.46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0.4611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3_VWAP_AD_VOLUME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-17.27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-0.1451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-9.69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0.4600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-39.93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-0.3246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-18.32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0.4589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S_MACD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-36.20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-0.3042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-9.41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-16.60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0.4583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S_STDDEV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0.383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-25.15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-0.1784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-9.62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-7.91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0.4571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3_OBV_VWAP_VOLUME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137.0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-10.59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-0.0779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0.4563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2_OBV_MOM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266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0.407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-29.38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-0.2185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-9.76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-9.24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0.4561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127.5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0.383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-58.64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-0.4727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-18.44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0.4541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3_MOM_VWAP_ADX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0.370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-59.11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-0.4379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-9.23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-18.59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0.4538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-38.78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-0.2602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0.4537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S_MOM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150.5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-37.66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-0.2501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-10.21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0.4535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S_OBV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160.0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-33.11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-0.2105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-10.41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0.4522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</w:tbl>
    <w:p/>
    <w:p>
      <w:pPr>
        <w:pStyle w:val="Heading3"/>
      </w:pPr>
      <w:r>
        <w:rPr>
          <w:sz w:val="19"/>
        </w:rPr>
        <w:t>XRP 4h LONG  ─  [A등급]  전략 20개  |  최고OOS 0.8283  |  평균수익률 -16.61%  |  평균샤프 0.15</w:t>
      </w:r>
    </w:p>
    <w:p>
      <w:pPr>
        <w:spacing w:after="60"/>
      </w:pPr>
      <w:r>
        <w:rPr>
          <w:i/>
          <w:color w:val="2060A0"/>
          <w:sz w:val="16"/>
        </w:rPr>
        <w:t>최우수 전략: 2_MOM_VWAP  |  수익률: 236.43%  |  샤프: 16.40  |  MDD: -3.18%  |  수익/MDD: 74.35  |  총거래: 269회  |  승률: 0.524  |  TP/SL: 5.0/3.0%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콤보ID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</w:t>
            </w:r>
          </w:p>
        </w:tc>
        <w:tc>
          <w:tcPr>
            <w:tcW w:type="dxa" w:w="51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총수익률%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평균거래수익%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최대낙폭%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양수윈도율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OOS점수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2_MOM_VWAP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269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269.0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0.524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236.43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0.8789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16.40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74.35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0.8283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310.0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213.62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0.6891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17.16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67.18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0.8277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3_MOM_ROC_ADX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210.0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55.22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0.2630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17.37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0.7914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297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297.0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4.21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0.0142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14.30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0.7898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3_CMF_AD_ATR_SIG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115.5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0.485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34.33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0.2966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10.42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15.75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0.7832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283.0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71.70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0.2301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4.37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22.55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0.6663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S_OBV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251.4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0.359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-64.96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-0.2986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3.73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-20.43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0.6385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3_OBV_AD_ADX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347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173.5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9.12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0.0826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0.6194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2_CMF_STDDEV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70.0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-23.23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-0.4448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0.6186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3_VWAP_STDDEV_ATR_SIG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-1.78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-0.0242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0.5686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S_OBV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1552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258.7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-122.21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-0.5346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-38.43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0.5522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114.5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-75.37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-0.6178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-3.84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-23.70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0.5318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3_VWAP_STDDEV_ATR_SIG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72.5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-18.47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-0.2420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-6.72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-5.81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0.4676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3_OBV_VWAP_ATR_SIG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-0.0574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-8.95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-2.79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0.4640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3_CMF_AD_ATR_SIG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0.388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-28.14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-0.2732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-8.85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0.4611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3_CMF_VWAP_ADX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81.0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0.253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-96.08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-1.1390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-30.21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0.4593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0.353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-79.83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-0.6949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-8.37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-25.10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0.4538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2_OBV_CMF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176.0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-172.05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-0.9775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-9.05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-54.10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0.4390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S_CMF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234.0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0.359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-111.83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-0.4779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-11.93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-35.17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0.4377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2_CMF_AD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0.351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-156.72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-0.8336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-10.56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-49.28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0.4361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</w:tbl>
    <w:p/>
    <w:p>
      <w:pPr>
        <w:pStyle w:val="Heading3"/>
      </w:pPr>
      <w:r>
        <w:rPr>
          <w:sz w:val="19"/>
        </w:rPr>
        <w:t>XRP 4h SHORT  ─  [A등급]  전략 20개  |  최고OOS 0.8141  |  평균수익률 -5.21%  |  평균샤프 0.65</w:t>
      </w:r>
    </w:p>
    <w:p>
      <w:pPr>
        <w:spacing w:after="60"/>
      </w:pPr>
      <w:r>
        <w:rPr>
          <w:i/>
          <w:color w:val="2060A0"/>
          <w:sz w:val="16"/>
        </w:rPr>
        <w:t>최우수 전략: S_MOM  |  수익률: 116.00%  |  샤프: 17.07  |  MDD: -3.18%  |  수익/MDD: 36.48  |  총거래: 323회  |  승률: 0.474  |  TP/SL: 5.0/3.0%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콤보ID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</w:t>
            </w:r>
          </w:p>
        </w:tc>
        <w:tc>
          <w:tcPr>
            <w:tcW w:type="dxa" w:w="51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총수익률%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평균거래수익%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최대낙폭%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양수윈도율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OOS점수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S_MOM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323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323.0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116.00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0.3591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17.07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36.48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0.8141</w:t>
            </w:r>
          </w:p>
        </w:tc>
        <w:tc>
          <w:tcPr>
            <w:tcW w:type="dxa" w:w="637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S_STDDEV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34.97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0.2446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11.55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16.04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0.7870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58.0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17.42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0.3292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7.11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7.99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0.7699</w:t>
            </w:r>
          </w:p>
        </w:tc>
        <w:tc>
          <w:tcPr>
            <w:tcW w:type="dxa" w:w="637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433.3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-17.41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-0.0765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7.96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-5.48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0.6827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2_VWAP_AD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377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125.7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0.1282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0.6749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7125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395.8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53.81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0.1452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5.61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16.92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0.6708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1406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281.2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0.402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4.67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-0.0054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1.47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0.6582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7593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399.6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19.37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0.0517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6.09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0.6342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S_ADX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6758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397.5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0.452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-18.47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-0.0413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-5.81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0.6294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291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145.5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-27.85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-0.2296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-16.58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0.6231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S_AD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291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145.5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-30.13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-0.2481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2.10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-17.94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0.6230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1117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279.2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-22.89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-0.1053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0.6190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264.0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0.412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-70.08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-0.2887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1.89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-22.04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0.6139</w:t>
            </w:r>
          </w:p>
        </w:tc>
        <w:tc>
          <w:tcPr>
            <w:tcW w:type="dxa" w:w="637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2929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266.3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-2.23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-0.0367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-2.23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-0.70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0.5755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244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81.3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-18.09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-0.1949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-2.62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-5.69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0.5645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2_OBV_CMF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70.0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0.385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-6.98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-0.1098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-6.79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0.4689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83.5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0.427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-25.92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-0.3013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-7.99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-11.89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0.4644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S_OBV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-38.35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-0.1977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-11.45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-12.06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0.4493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275.0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0.348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-39.25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-0.1406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-12.70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-23.36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0.4481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567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283.5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-46.72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-0.1633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-12.69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-27.81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0.4471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</w:tbl>
    <w:p/>
    <w:p>
      <w:pPr>
        <w:pStyle w:val="Heading3"/>
      </w:pPr>
      <w:r>
        <w:rPr>
          <w:sz w:val="19"/>
        </w:rPr>
        <w:t>XRP 4h BOTH  ─  [D등급]  전략 5개  |  최고OOS 0.5680  |  평균수익률 -15.29%  |  평균샤프 -4.58</w:t>
      </w:r>
    </w:p>
    <w:p>
      <w:pPr>
        <w:spacing w:after="60"/>
      </w:pPr>
      <w:r>
        <w:rPr>
          <w:i/>
          <w:color w:val="2060A0"/>
          <w:sz w:val="16"/>
        </w:rPr>
        <w:t>최우수 전략: S_CCI  |  수익률: -3.18%  |  샤프: -2.17  |  MDD: -3.18%  |  수익/MDD: -1.00  |  총거래: 622회  |  승률: 0.465  |  TP/SL: 5.0/3.0%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  <w:gridCol w:w="637"/>
      </w:tblGrid>
      <w:tr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순위</w:t>
            </w:r>
          </w:p>
        </w:tc>
        <w:tc>
          <w:tcPr>
            <w:tcW w:type="dxa" w:w="136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콤보ID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</w:t>
            </w:r>
          </w:p>
        </w:tc>
        <w:tc>
          <w:tcPr>
            <w:tcW w:type="dxa" w:w="51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총수익률%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평균거래수익%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최대낙폭%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양수윈도율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OOS점수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622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51.8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-0.0580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0.5680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2_CMF_VWAP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290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41.4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-7.63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-0.1963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-3.63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0.14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0.5149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S_OBV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982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89.3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0.407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-11.80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-0.1290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-6.50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-3.71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0.4920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S_MACD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140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35.0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0.258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-31.30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-0.8913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-4.01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-14.36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0.4768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  <w:tr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S_CCI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128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64.0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0.393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-22.55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-0.3490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-6.59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-10.35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0.00</w:t>
            </w:r>
          </w:p>
        </w:tc>
        <w:tc>
          <w:tcPr>
            <w:tcW w:type="dxa" w:w="637"/>
          </w:tcPr>
          <w:p>
            <w:pPr>
              <w:jc w:val="center"/>
            </w:pPr>
            <w:r>
              <w:rPr>
                <w:sz w:val="15"/>
              </w:rPr>
              <w:t>0.4695</w:t>
            </w:r>
          </w:p>
        </w:tc>
        <w:tc>
          <w:tcPr>
            <w:tcW w:type="dxa" w:w="637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</w:r>
          </w:p>
        </w:tc>
      </w:tr>
    </w:tbl>
    <w:p/>
    <w:p>
      <w:r>
        <w:br w:type="page"/>
      </w:r>
    </w:p>
    <w:p>
      <w:pPr>
        <w:pStyle w:val="Heading1"/>
      </w:pPr>
      <w:r>
        <w:t>3. 지표별 성과 분석 (TOP 50 기준)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지표명</w:t>
            </w:r>
          </w:p>
        </w:tc>
        <w:tc>
          <w:tcPr>
            <w:tcW w:type="dxa" w:w="102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등장횟수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평균OOS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최고OOS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평균수익률(%)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평균샤프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VWAP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89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0.6510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0.9442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49.02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sz w:val="15"/>
              </w:rPr>
              <w:t>5.34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ROC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0.6258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0.8871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11.40</w:t>
            </w:r>
          </w:p>
        </w:tc>
        <w:tc>
          <w:tcPr>
            <w:tcW w:type="dxa" w:w="1700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1.92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OBV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96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0.6143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0.9442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28.89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sz w:val="15"/>
              </w:rPr>
              <w:t>2.71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MOM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54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0.6059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0.8871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17.73</w:t>
            </w:r>
          </w:p>
        </w:tc>
        <w:tc>
          <w:tcPr>
            <w:tcW w:type="dxa" w:w="1700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1.20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CMF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94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0.5966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0.8795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1.44</w:t>
            </w:r>
          </w:p>
        </w:tc>
        <w:tc>
          <w:tcPr>
            <w:tcW w:type="dxa" w:w="1700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0.99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AROON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35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0.5906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0.8847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9.91</w:t>
            </w:r>
          </w:p>
        </w:tc>
        <w:tc>
          <w:tcPr>
            <w:tcW w:type="dxa" w:w="1700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0.42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STDDEV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70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0.5859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0.9017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-9.20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sz w:val="15"/>
              </w:rPr>
              <w:t>-0.43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ADX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106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0.5854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0.9110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-3.53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sz w:val="15"/>
              </w:rPr>
              <w:t>0.04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AD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100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0.5831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0.9837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17.55</w:t>
            </w:r>
          </w:p>
        </w:tc>
        <w:tc>
          <w:tcPr>
            <w:tcW w:type="dxa" w:w="1700"/>
            <w:shd w:val="clear" w:color="auto" w:fill="C6EFCE"/>
          </w:tcPr>
          <w:p>
            <w:pPr>
              <w:jc w:val="center"/>
            </w:pPr>
            <w:r>
              <w:rPr>
                <w:sz w:val="15"/>
              </w:rPr>
              <w:t>-0.30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SIG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80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0.5487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0.8847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-22.03</w:t>
            </w:r>
          </w:p>
        </w:tc>
        <w:tc>
          <w:tcPr>
            <w:tcW w:type="dxa" w:w="1700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-3.42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ATR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80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0.5487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0.8847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-22.03</w:t>
            </w:r>
          </w:p>
        </w:tc>
        <w:tc>
          <w:tcPr>
            <w:tcW w:type="dxa" w:w="1700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-3.42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VOLUME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43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0.5376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0.7818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-26.22</w:t>
            </w:r>
          </w:p>
        </w:tc>
        <w:tc>
          <w:tcPr>
            <w:tcW w:type="dxa" w:w="1700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-4.71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CCI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86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0.5339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0.8433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-23.82</w:t>
            </w:r>
          </w:p>
        </w:tc>
        <w:tc>
          <w:tcPr>
            <w:tcW w:type="dxa" w:w="1700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-4.56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PSAR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0.5260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0.7792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-15.91</w:t>
            </w:r>
          </w:p>
        </w:tc>
        <w:tc>
          <w:tcPr>
            <w:tcW w:type="dxa" w:w="1700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-5.58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EMA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0.5207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0.7784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-24.73</w:t>
            </w:r>
          </w:p>
        </w:tc>
        <w:tc>
          <w:tcPr>
            <w:tcW w:type="dxa" w:w="1700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-5.24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KELTNER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23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0.5037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0.7850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-41.00</w:t>
            </w:r>
          </w:p>
        </w:tc>
        <w:tc>
          <w:tcPr>
            <w:tcW w:type="dxa" w:w="1700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-8.24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MFI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52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0.4918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0.7882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-39.42</w:t>
            </w:r>
          </w:p>
        </w:tc>
        <w:tc>
          <w:tcPr>
            <w:tcW w:type="dxa" w:w="1700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-8.75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SMA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0.4914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0.6188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-24.34</w:t>
            </w:r>
          </w:p>
        </w:tc>
        <w:tc>
          <w:tcPr>
            <w:tcW w:type="dxa" w:w="1700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-6.79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ICHIMOKU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0.4605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0.4758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-38.09</w:t>
            </w:r>
          </w:p>
        </w:tc>
        <w:tc>
          <w:tcPr>
            <w:tcW w:type="dxa" w:w="1700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-8.30</w:t>
            </w:r>
          </w:p>
        </w:tc>
      </w:tr>
      <w:tr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MACD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0.4598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0.5446</w:t>
            </w:r>
          </w:p>
        </w:tc>
        <w:tc>
          <w:tcPr>
            <w:tcW w:type="dxa" w:w="1700"/>
          </w:tcPr>
          <w:p>
            <w:pPr>
              <w:jc w:val="center"/>
            </w:pPr>
            <w:r>
              <w:rPr>
                <w:sz w:val="15"/>
              </w:rPr>
              <w:t>-46.44</w:t>
            </w:r>
          </w:p>
        </w:tc>
        <w:tc>
          <w:tcPr>
            <w:tcW w:type="dxa" w:w="1700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-9.20</w:t>
            </w:r>
          </w:p>
        </w:tc>
      </w:tr>
    </w:tbl>
    <w:p/>
    <w:p>
      <w:pPr>
        <w:pStyle w:val="Heading2"/>
      </w:pPr>
      <w:r>
        <w:t>3-1. TOP50 전략 내 지표 등장 빈도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지표명</w:t>
            </w:r>
          </w:p>
        </w:tc>
        <w:tc>
          <w:tcPr>
            <w:tcW w:type="dxa" w:w="22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TOP50 등장 횟수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5"/>
              </w:rPr>
              <w:t>OBV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5"/>
              </w:rPr>
              <w:t>VWAP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5"/>
              </w:rPr>
              <w:t>18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5"/>
              </w:rPr>
              <w:t>AD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5"/>
              </w:rPr>
              <w:t>ADX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5"/>
              </w:rPr>
              <w:t>CMF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5"/>
              </w:rPr>
              <w:t>MOM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5"/>
              </w:rPr>
              <w:t>AROON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5"/>
              </w:rPr>
              <w:t>STDDEV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5"/>
              </w:rPr>
              <w:t>SIG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5"/>
              </w:rPr>
              <w:t>ATR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5"/>
              </w:rPr>
              <w:t>3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5"/>
              </w:rPr>
              <w:t>ROC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5"/>
              </w:rPr>
              <w:t>CCI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</w:tr>
    </w:tbl>
    <w:p>
      <w:r>
        <w:br w:type="page"/>
      </w:r>
    </w:p>
    <w:p>
      <w:pPr>
        <w:pStyle w:val="Heading1"/>
      </w:pPr>
      <w:r>
        <w:t>4. TP/SL 조합별 성과 분석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SL%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전략수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평균OOS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최고OOS</w:t>
            </w:r>
          </w:p>
        </w:tc>
        <w:tc>
          <w:tcPr>
            <w:tcW w:type="dxa" w:w="141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평균수익률(%)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평균샤프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평균MDD(%)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63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0.6088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0.8871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33.85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1.46</w:t>
            </w:r>
          </w:p>
        </w:tc>
        <w:tc>
          <w:tcPr>
            <w:tcW w:type="dxa" w:w="1275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0.5955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0.8565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12.31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0.61</w:t>
            </w:r>
          </w:p>
        </w:tc>
        <w:tc>
          <w:tcPr>
            <w:tcW w:type="dxa" w:w="1275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248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0.5941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0.9837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3.61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0.39</w:t>
            </w:r>
          </w:p>
        </w:tc>
        <w:tc>
          <w:tcPr>
            <w:tcW w:type="dxa" w:w="1275"/>
            <w:shd w:val="clear" w:color="auto" w:fill="C6EFCE"/>
          </w:tcPr>
          <w:p>
            <w:pPr>
              <w:jc w:val="center"/>
            </w:pPr>
            <w:r>
              <w:rPr>
                <w:sz w:val="15"/>
              </w:rPr>
              <w:t>-3.17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0.5903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0.9110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8.87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0.51</w:t>
            </w:r>
          </w:p>
        </w:tc>
        <w:tc>
          <w:tcPr>
            <w:tcW w:type="dxa" w:w="1275"/>
            <w:shd w:val="clear" w:color="auto" w:fill="C6EFCE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0.5843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0.7853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-6.89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-3.16</w:t>
            </w:r>
          </w:p>
        </w:tc>
        <w:tc>
          <w:tcPr>
            <w:tcW w:type="dxa" w:w="1275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63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0.5662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0.8724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1.47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-0.89</w:t>
            </w:r>
          </w:p>
        </w:tc>
        <w:tc>
          <w:tcPr>
            <w:tcW w:type="dxa" w:w="1275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-2.18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0.5589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0.8479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-18.47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-1.83</w:t>
            </w:r>
          </w:p>
        </w:tc>
        <w:tc>
          <w:tcPr>
            <w:tcW w:type="dxa" w:w="1275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23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0.5271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0.8013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-24.20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-5.55</w:t>
            </w:r>
          </w:p>
        </w:tc>
        <w:tc>
          <w:tcPr>
            <w:tcW w:type="dxa" w:w="1275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-1.68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1.5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0.5105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0.7839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-21.54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-7.26</w:t>
            </w:r>
          </w:p>
        </w:tc>
        <w:tc>
          <w:tcPr>
            <w:tcW w:type="dxa" w:w="1275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1.0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0.4698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0.4745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-36.55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-6.51</w:t>
            </w:r>
          </w:p>
        </w:tc>
        <w:tc>
          <w:tcPr>
            <w:tcW w:type="dxa" w:w="1275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-1.18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0.7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0.4623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0.4623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-41.46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-8.79</w:t>
            </w:r>
          </w:p>
        </w:tc>
        <w:tc>
          <w:tcPr>
            <w:tcW w:type="dxa" w:w="1275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-0.88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3.0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1.0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0.4588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0.4619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-40.36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-9.71</w:t>
            </w:r>
          </w:p>
        </w:tc>
        <w:tc>
          <w:tcPr>
            <w:tcW w:type="dxa" w:w="1275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-1.18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5.0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1.0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0.4586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0.4693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-46.86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-9.49</w:t>
            </w:r>
          </w:p>
        </w:tc>
        <w:tc>
          <w:tcPr>
            <w:tcW w:type="dxa" w:w="1275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-1.18</w:t>
            </w:r>
          </w:p>
        </w:tc>
      </w:tr>
      <w:tr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2.0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1.3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0.4563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0.4604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-37.81</w:t>
            </w:r>
          </w:p>
        </w:tc>
        <w:tc>
          <w:tcPr>
            <w:tcW w:type="dxa" w:w="1275"/>
          </w:tcPr>
          <w:p>
            <w:pPr>
              <w:jc w:val="center"/>
            </w:pPr>
            <w:r>
              <w:rPr>
                <w:sz w:val="15"/>
              </w:rPr>
              <w:t>-10.37</w:t>
            </w:r>
          </w:p>
        </w:tc>
        <w:tc>
          <w:tcPr>
            <w:tcW w:type="dxa" w:w="1275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-1.48</w:t>
            </w:r>
          </w:p>
        </w:tc>
      </w:tr>
    </w:tbl>
    <w:p>
      <w:r>
        <w:br w:type="page"/>
      </w:r>
    </w:p>
    <w:p>
      <w:pPr>
        <w:pStyle w:val="Heading1"/>
      </w:pPr>
      <w:r>
        <w:t>5. 전략 등급 히트맵 요약</w:t>
      </w:r>
    </w:p>
    <w:p>
      <w:r>
        <w:rPr>
          <w:sz w:val="17"/>
        </w:rPr>
        <w:t>아래 표는 심볼 × 타임프레임 × 방향의 최고 OOS 기준 등급 요약입니다.</w:t>
        <w:br/>
        <w:t>S(초록): ≥0.90  A(노랑): 0.80~0.89  B(주황): 0.70~0.79  C(빨강): 0.60~0.69  D(회색): &lt;0.60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방향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BTC</w:t>
              <w:br/>
              <w:t>5m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BTC</w:t>
              <w:br/>
              <w:t>15m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BTC</w:t>
              <w:br/>
              <w:t>1h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BTC</w:t>
              <w:br/>
              <w:t>4h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ETH</w:t>
              <w:br/>
              <w:t>5m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ETH</w:t>
              <w:br/>
              <w:t>15m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ETH</w:t>
              <w:br/>
              <w:t>1h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ETH</w:t>
              <w:br/>
              <w:t>4h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XRP</w:t>
              <w:br/>
              <w:t>5m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XRP</w:t>
              <w:br/>
              <w:t>15m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XRP</w:t>
              <w:br/>
              <w:t>1h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XRP</w:t>
              <w:br/>
              <w:t>4h</w:t>
            </w:r>
          </w:p>
        </w:tc>
      </w:tr>
      <w:tr>
        <w:tc>
          <w:tcPr>
            <w:tcW w:type="dxa" w:w="785"/>
          </w:tcPr>
          <w:p>
            <w:r>
              <w:t>LONG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type="dxa" w:w="785"/>
            <w:shd w:val="clear" w:color="auto" w:fill="C6EFCE"/>
          </w:tcPr>
          <w:p>
            <w:pPr>
              <w:jc w:val="center"/>
            </w:pPr>
            <w:r>
              <w:rPr>
                <w:sz w:val="15"/>
              </w:rPr>
              <w:t>S</w:t>
              <w:br/>
              <w:t>0.902</w:t>
            </w:r>
          </w:p>
        </w:tc>
        <w:tc>
          <w:tcPr>
            <w:tcW w:type="dxa" w:w="785"/>
            <w:shd w:val="clear" w:color="auto" w:fill="C6EFCE"/>
          </w:tcPr>
          <w:p>
            <w:pPr>
              <w:jc w:val="center"/>
            </w:pPr>
            <w:r>
              <w:rPr>
                <w:sz w:val="15"/>
              </w:rPr>
              <w:t>S</w:t>
              <w:br/>
              <w:t>0.911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type="dxa" w:w="785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  <w:br/>
              <w:t>0.674</w:t>
            </w:r>
          </w:p>
        </w:tc>
        <w:tc>
          <w:tcPr>
            <w:tcW w:type="dxa" w:w="785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  <w:br/>
              <w:t>0.793</w:t>
            </w:r>
          </w:p>
        </w:tc>
        <w:tc>
          <w:tcPr>
            <w:tcW w:type="dxa" w:w="785"/>
            <w:shd w:val="clear" w:color="auto" w:fill="C6EFCE"/>
          </w:tcPr>
          <w:p>
            <w:pPr>
              <w:jc w:val="center"/>
            </w:pPr>
            <w:r>
              <w:rPr>
                <w:sz w:val="15"/>
              </w:rPr>
              <w:t>S</w:t>
              <w:br/>
              <w:t>0.944</w:t>
            </w:r>
          </w:p>
        </w:tc>
        <w:tc>
          <w:tcPr>
            <w:tcW w:type="dxa" w:w="785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  <w:br/>
              <w:t>0.832</w:t>
            </w:r>
          </w:p>
        </w:tc>
        <w:tc>
          <w:tcPr>
            <w:tcW w:type="dxa" w:w="785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  <w:br/>
              <w:t>0.568</w:t>
            </w:r>
          </w:p>
        </w:tc>
        <w:tc>
          <w:tcPr>
            <w:tcW w:type="dxa" w:w="785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  <w:br/>
              <w:t>0.565</w:t>
            </w:r>
          </w:p>
        </w:tc>
        <w:tc>
          <w:tcPr>
            <w:tcW w:type="dxa" w:w="785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  <w:br/>
              <w:t>0.846</w:t>
            </w:r>
          </w:p>
        </w:tc>
        <w:tc>
          <w:tcPr>
            <w:tcW w:type="dxa" w:w="785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  <w:br/>
              <w:t>0.828</w:t>
            </w:r>
          </w:p>
        </w:tc>
      </w:tr>
      <w:tr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type="dxa" w:w="785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  <w:br/>
              <w:t>0.615</w:t>
            </w:r>
          </w:p>
        </w:tc>
        <w:tc>
          <w:tcPr>
            <w:tcW w:type="dxa" w:w="785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  <w:br/>
              <w:t>0.867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type="dxa" w:w="785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  <w:br/>
              <w:t>0.787</w:t>
            </w:r>
          </w:p>
        </w:tc>
        <w:tc>
          <w:tcPr>
            <w:tcW w:type="dxa" w:w="785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  <w:br/>
              <w:t>0.617</w:t>
            </w:r>
          </w:p>
        </w:tc>
        <w:tc>
          <w:tcPr>
            <w:tcW w:type="dxa" w:w="785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  <w:br/>
              <w:t>0.867</w:t>
            </w:r>
          </w:p>
        </w:tc>
        <w:tc>
          <w:tcPr>
            <w:tcW w:type="dxa" w:w="785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  <w:br/>
              <w:t>0.798</w:t>
            </w:r>
          </w:p>
        </w:tc>
        <w:tc>
          <w:tcPr>
            <w:tcW w:type="dxa" w:w="785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  <w:br/>
              <w:t>0.462</w:t>
            </w:r>
          </w:p>
        </w:tc>
        <w:tc>
          <w:tcPr>
            <w:tcW w:type="dxa" w:w="785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  <w:br/>
              <w:t>0.821</w:t>
            </w:r>
          </w:p>
        </w:tc>
        <w:tc>
          <w:tcPr>
            <w:tcW w:type="dxa" w:w="785"/>
            <w:shd w:val="clear" w:color="auto" w:fill="C6EFCE"/>
          </w:tcPr>
          <w:p>
            <w:pPr>
              <w:jc w:val="center"/>
            </w:pPr>
            <w:r>
              <w:rPr>
                <w:sz w:val="15"/>
              </w:rPr>
              <w:t>S</w:t>
              <w:br/>
              <w:t>0.984</w:t>
            </w:r>
          </w:p>
        </w:tc>
        <w:tc>
          <w:tcPr>
            <w:tcW w:type="dxa" w:w="785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  <w:br/>
              <w:t>0.814</w:t>
            </w:r>
          </w:p>
        </w:tc>
      </w:tr>
      <w:tr>
        <w:tc>
          <w:tcPr>
            <w:tcW w:type="dxa" w:w="785"/>
          </w:tcPr>
          <w:p>
            <w:r>
              <w:t>BOTH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type="dxa" w:w="785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  <w:br/>
              <w:t>0.620</w:t>
            </w:r>
          </w:p>
        </w:tc>
        <w:tc>
          <w:tcPr>
            <w:tcW w:type="dxa" w:w="785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  <w:br/>
              <w:t>0.619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sz w:val="15"/>
              </w:rPr>
              <w:t>-</w:t>
            </w:r>
          </w:p>
        </w:tc>
        <w:tc>
          <w:tcPr>
            <w:tcW w:type="dxa" w:w="785"/>
            <w:shd w:val="clear" w:color="auto" w:fill="FFC7CE"/>
          </w:tcPr>
          <w:p>
            <w:pPr>
              <w:jc w:val="center"/>
            </w:pPr>
            <w:r>
              <w:rPr>
                <w:sz w:val="15"/>
              </w:rPr>
              <w:t>C</w:t>
              <w:br/>
              <w:t>0.619</w:t>
            </w:r>
          </w:p>
        </w:tc>
        <w:tc>
          <w:tcPr>
            <w:tcW w:type="dxa" w:w="785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  <w:br/>
              <w:t>0.779</w:t>
            </w:r>
          </w:p>
        </w:tc>
        <w:tc>
          <w:tcPr>
            <w:tcW w:type="dxa" w:w="785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  <w:br/>
              <w:t>0.781</w:t>
            </w:r>
          </w:p>
        </w:tc>
        <w:tc>
          <w:tcPr>
            <w:tcW w:type="dxa" w:w="785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  <w:br/>
              <w:t>0.771</w:t>
            </w:r>
          </w:p>
        </w:tc>
        <w:tc>
          <w:tcPr>
            <w:tcW w:type="dxa" w:w="785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  <w:br/>
              <w:t>0.545</w:t>
            </w:r>
          </w:p>
        </w:tc>
        <w:tc>
          <w:tcPr>
            <w:tcW w:type="dxa" w:w="785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  <w:br/>
              <w:t>0.778</w:t>
            </w:r>
          </w:p>
        </w:tc>
        <w:tc>
          <w:tcPr>
            <w:tcW w:type="dxa" w:w="785"/>
            <w:shd w:val="clear" w:color="auto" w:fill="FFCC99"/>
          </w:tcPr>
          <w:p>
            <w:pPr>
              <w:jc w:val="center"/>
            </w:pPr>
            <w:r>
              <w:rPr>
                <w:sz w:val="15"/>
              </w:rPr>
              <w:t>B</w:t>
              <w:br/>
              <w:t>0.782</w:t>
            </w:r>
          </w:p>
        </w:tc>
        <w:tc>
          <w:tcPr>
            <w:tcW w:type="dxa" w:w="785"/>
            <w:shd w:val="clear" w:color="auto" w:fill="D9D9D9"/>
          </w:tcPr>
          <w:p>
            <w:pPr>
              <w:jc w:val="center"/>
            </w:pPr>
            <w:r>
              <w:rPr>
                <w:sz w:val="15"/>
              </w:rPr>
              <w:t>D</w:t>
              <w:br/>
              <w:t>0.568</w:t>
            </w:r>
          </w:p>
        </w:tc>
      </w:tr>
    </w:tbl>
    <w:p>
      <w:r>
        <w:br w:type="page"/>
      </w:r>
    </w:p>
    <w:p>
      <w:pPr>
        <w:pStyle w:val="Heading1"/>
      </w:pPr>
      <w:r>
        <w:t>6. 최종 투자 적합 전략 추천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158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전략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수익률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샤프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MDD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수익/MDD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승률</w:t>
            </w:r>
          </w:p>
        </w:tc>
        <w:tc>
          <w:tcPr>
            <w:tcW w:type="dxa" w:w="73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총거래수</w:t>
            </w:r>
          </w:p>
        </w:tc>
        <w:tc>
          <w:tcPr>
            <w:tcW w:type="dxa" w:w="1020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TP/SL</w:t>
            </w:r>
          </w:p>
        </w:tc>
        <w:tc>
          <w:tcPr>
            <w:tcW w:type="dxa" w:w="567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OOS</w:t>
            </w:r>
          </w:p>
        </w:tc>
        <w:tc>
          <w:tcPr>
            <w:tcW w:type="dxa" w:w="45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등급</w:t>
            </w:r>
          </w:p>
        </w:tc>
        <w:tc>
          <w:tcPr>
            <w:tcW w:type="dxa" w:w="25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★★★ 최우선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XRP  1h  SHORT  S_AD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943.59%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34.39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-3.18%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296.73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52.1%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3,016회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TP 5.0% / SL 3.0%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0.9837</w:t>
            </w:r>
          </w:p>
        </w:tc>
        <w:tc>
          <w:tcPr>
            <w:tcW w:type="dxa" w:w="850"/>
            <w:shd w:val="clear" w:color="auto" w:fill="C6EFCE"/>
          </w:tcPr>
          <w:p>
            <w:pPr>
              <w:jc w:val="center"/>
            </w:pPr>
            <w:r>
              <w:rPr>
                <w:sz w:val="15"/>
              </w:rPr>
              <w:t>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sz w:val="15"/>
              </w:rPr>
              <w:t>AD 단일 지표로 최고 OOS. 낮은 MDD로 안정성 우수. 실전 적용 1순위.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★★★ 최우선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XRP  1h  SHORT  2_VWAP_AD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770.37%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29.17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-3.18%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242.22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50.6%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2,378회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TP 5.0% / SL 3.0%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0.9430</w:t>
            </w:r>
          </w:p>
        </w:tc>
        <w:tc>
          <w:tcPr>
            <w:tcW w:type="dxa" w:w="850"/>
            <w:shd w:val="clear" w:color="auto" w:fill="C6EFCE"/>
          </w:tcPr>
          <w:p>
            <w:pPr>
              <w:jc w:val="center"/>
            </w:pPr>
            <w:r>
              <w:rPr>
                <w:sz w:val="15"/>
              </w:rPr>
              <w:t>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sz w:val="15"/>
              </w:rPr>
              <w:t>VWAP+AD 조합. S_AD 보조 검증용으로 병행 운용 적합.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★★☆ 우선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ETH  1h  LONG  2_OBV_VWAP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769.25%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29.60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-3.18%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241.90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54.6%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2,232회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TP 5.0% / SL 3.0%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0.9442</w:t>
            </w:r>
          </w:p>
        </w:tc>
        <w:tc>
          <w:tcPr>
            <w:tcW w:type="dxa" w:w="850"/>
            <w:shd w:val="clear" w:color="auto" w:fill="C6EFCE"/>
          </w:tcPr>
          <w:p>
            <w:pPr>
              <w:jc w:val="center"/>
            </w:pPr>
            <w:r>
              <w:rPr>
                <w:sz w:val="15"/>
              </w:rPr>
              <w:t>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sz w:val="15"/>
              </w:rPr>
              <w:t>OBV+VWAP 거래량 기반. ETH 롱 포지션 핵심 전략.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★★☆ 우선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BTC  1h  LONG  S_ADX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430.08%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32.63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-1.68%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256.00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40.4%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3,016회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TP 5.0% / SL 1.5%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0.9110</w:t>
            </w:r>
          </w:p>
        </w:tc>
        <w:tc>
          <w:tcPr>
            <w:tcW w:type="dxa" w:w="850"/>
            <w:shd w:val="clear" w:color="auto" w:fill="C6EFCE"/>
          </w:tcPr>
          <w:p>
            <w:pPr>
              <w:jc w:val="center"/>
            </w:pPr>
            <w:r>
              <w:rPr>
                <w:sz w:val="15"/>
              </w:rPr>
              <w:t>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sz w:val="15"/>
              </w:rPr>
              <w:t>BTC 추세 필터. 승률 낮지만 손익비 높아 MDD 최소. 가장 안정적 전략.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★☆☆ 보조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BTC  15m  LONG  3_STDDEV_AD_ADX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300.87%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36.04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-3.18%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94.61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47.5%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2,608회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TP 5.0% / SL 3.0%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0.9017</w:t>
            </w:r>
          </w:p>
        </w:tc>
        <w:tc>
          <w:tcPr>
            <w:tcW w:type="dxa" w:w="850"/>
            <w:shd w:val="clear" w:color="auto" w:fill="C6EFCE"/>
          </w:tcPr>
          <w:p>
            <w:pPr>
              <w:jc w:val="center"/>
            </w:pPr>
            <w:r>
              <w:rPr>
                <w:sz w:val="15"/>
              </w:rPr>
              <w:t>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sz w:val="15"/>
              </w:rPr>
              <w:t>단기 변동성 지표 조합. 과최적화 주의, 추가 포워드 테스트 필요.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★☆☆ 보조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XRP  15m  SHORT  2_CMF_CCI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144.82%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17.85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-3.18%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45.54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48.9%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1,792회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TP 5.0% / SL 3.0%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5"/>
              </w:rPr>
              <w:t>0.8206</w:t>
            </w:r>
          </w:p>
        </w:tc>
        <w:tc>
          <w:tcPr>
            <w:tcW w:type="dxa" w:w="850"/>
            <w:shd w:val="clear" w:color="auto" w:fill="FFEB9C"/>
          </w:tcPr>
          <w:p>
            <w:pPr>
              <w:jc w:val="center"/>
            </w:pPr>
            <w:r>
              <w:rPr>
                <w:sz w:val="15"/>
              </w:rPr>
              <w:t>A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sz w:val="15"/>
              </w:rPr>
              <w:t>XRP 단기 숏 전략. 1h SHORT 보완용으로 포트폴리오 분산 적합.</w:t>
            </w:r>
          </w:p>
        </w:tc>
      </w:tr>
    </w:tbl>
    <w:p/>
    <w:p>
      <w:pPr>
        <w:pStyle w:val="Heading2"/>
      </w:pPr>
      <w:r>
        <w:t>주의사항 및 리스크 고지</w:t>
      </w:r>
    </w:p>
    <w:p>
      <w:pPr>
        <w:pStyle w:val="ListBullet"/>
      </w:pPr>
      <w:r>
        <w:rPr>
          <w:sz w:val="17"/>
        </w:rPr>
        <w:t>⚠ 본 보고서는 과거 백테스트 데이터에 기반하며, 미래 수익을 보장하지 않습니다.</w:t>
      </w:r>
    </w:p>
    <w:p>
      <w:pPr>
        <w:pStyle w:val="ListBullet"/>
      </w:pPr>
      <w:r>
        <w:rPr>
          <w:sz w:val="17"/>
        </w:rPr>
        <w:t>⚠ OOS 윈도우가 1개인 전략(BTC 1h LONG S_ADX 등)은 단일 검증으로 과최적화 가능성이 있습니다.</w:t>
      </w:r>
    </w:p>
    <w:p>
      <w:pPr>
        <w:pStyle w:val="ListBullet"/>
      </w:pPr>
      <w:r>
        <w:rPr>
          <w:sz w:val="17"/>
        </w:rPr>
        <w:t>⚠ BTC 15m LONG 일부 전략(샤프 37~38)은 비정상적 고샤프로 추가 포워드 테스트 권장합니다.</w:t>
      </w:r>
    </w:p>
    <w:p>
      <w:pPr>
        <w:pStyle w:val="ListBullet"/>
      </w:pPr>
      <w:r>
        <w:rPr>
          <w:sz w:val="17"/>
        </w:rPr>
        <w:t>⚠ 실제 거래 시 슬리피지, 수수료, 유동성 비용이 발생하므로 실수익률은 낮아집니다.</w:t>
      </w:r>
    </w:p>
    <w:p>
      <w:pPr>
        <w:pStyle w:val="ListBullet"/>
      </w:pPr>
      <w:r>
        <w:rPr>
          <w:sz w:val="17"/>
        </w:rPr>
        <w:t>⚠ XRP 5m, 15m LONG/SHORT/BOTH 전략은 D등급으로 실전 적용 불가합니다.</w:t>
      </w:r>
    </w:p>
    <w:p>
      <w:pPr>
        <w:pStyle w:val="ListBullet"/>
      </w:pPr>
      <w:r>
        <w:rPr>
          <w:sz w:val="17"/>
        </w:rPr>
        <w:t>⚠ BOTH(롱+숏 동시) 전략은 대부분 음의 수익률을 기록, 방향성 단독 베팅을 권장합니다.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