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Calibri" w:hAnsi="Calibri"/>
          <w:b/>
          <w:color w:val="6268E8"/>
          <w:sz w:val="56"/>
        </w:rPr>
        <w:t>ETHUSDT 5분봉 WFA OOS</w:t>
      </w:r>
    </w:p>
    <w:p/>
    <w:p>
      <w:pPr>
        <w:jc w:val="center"/>
      </w:pPr>
      <w:r>
        <w:rPr>
          <w:rFonts w:ascii="Malgun Gothic" w:hAnsi="Malgun Gothic"/>
          <w:b/>
          <w:color w:val="1A569E"/>
          <w:sz w:val="36"/>
        </w:rPr>
        <w:t>전략 선별 및 레버리지 극대화 보고서</w:t>
      </w:r>
    </w:p>
    <w:p/>
    <w:p/>
    <w:p>
      <w:pPr>
        <w:jc w:val="center"/>
      </w:pPr>
      <w:r>
        <w:rPr>
          <w:rFonts w:ascii="Malgun Gothic" w:hAnsi="Malgun Gothic"/>
          <w:color w:val="555555"/>
          <w:sz w:val="24"/>
        </w:rPr>
        <w:t>Walk-Forward Analysis (WFA) · Out-of-Sample (OOS) 결과 기반</w:t>
      </w:r>
    </w:p>
    <w:p/>
    <w:p/>
    <w:p>
      <w:pPr>
        <w:jc w:val="center"/>
      </w:pPr>
      <w:r>
        <w:rPr>
          <w:rFonts w:ascii="Malgun Gothic" w:hAnsi="Malgun Gothic"/>
          <w:color w:val="555555"/>
          <w:sz w:val="20"/>
        </w:rPr>
        <w:t>작성일: 2026-03-21     분석 대상: ETHUSDT Perpetual     타임프레임: 5분봉</w:t>
      </w:r>
    </w:p>
    <w:p>
      <w:r>
        <w:br w:type="page"/>
      </w:r>
    </w:p>
    <w:p>
      <w:pPr>
        <w:spacing w:before="360" w:after="120"/>
        <w:pBdr>
          <w:bottom w:val="single" w:sz="6" w:space="1" w:color="6268E8"/>
        </w:pBdr>
      </w:pPr>
      <w:r>
        <w:rPr>
          <w:rFonts w:ascii="Calibri" w:hAnsi="Calibri"/>
          <w:b/>
          <w:color w:val="6268E8"/>
          <w:sz w:val="36"/>
        </w:rPr>
        <w:t>1. 분석 개요</w:t>
      </w:r>
    </w:p>
    <w:p>
      <w:pPr>
        <w:spacing w:before="280" w:after="80"/>
      </w:pPr>
      <w:r>
        <w:rPr>
          <w:rFonts w:ascii="Calibri" w:hAnsi="Calibri"/>
          <w:b/>
          <w:color w:val="1A569E"/>
          <w:sz w:val="28"/>
        </w:rPr>
        <w:t>1.1 데이터 요약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분석 자산</w:t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ETHUSDT 무기한 선물</w:t>
            </w:r>
          </w:p>
        </w:tc>
      </w:tr>
      <w:tr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타임프레임</w:t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5분봉 (5M)</w:t>
            </w:r>
          </w:p>
        </w:tc>
      </w:tr>
      <w:tr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총 전략 콤보 수</w:t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742개</w:t>
            </w:r>
          </w:p>
        </w:tc>
      </w:tr>
      <w:tr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LONG_HOLD 전략 수</w:t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364개 (49.1%)</w:t>
            </w:r>
          </w:p>
        </w:tc>
      </w:tr>
      <w:tr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SHORT_HOLD 전략 수</w:t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378개 (50.9%)</w:t>
            </w:r>
          </w:p>
        </w:tc>
      </w:tr>
      <w:tr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survived_windows 범위</w:t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3 ~ 7개</w:t>
            </w:r>
          </w:p>
        </w:tc>
      </w:tr>
      <w:tr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avg_calmar 중앙값 (LONG)</w:t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약 1.78</w:t>
            </w:r>
          </w:p>
        </w:tc>
      </w:tr>
      <w:tr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avg_calmar 중앙값 (SHORT)</w:t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약 1.50</w:t>
            </w:r>
          </w:p>
        </w:tc>
      </w:tr>
      <w:tr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완화 기준 통과 수 (surv≥4, avg≥1.5, min≥0.4)</w:t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102개 (13.7%)</w:t>
            </w:r>
          </w:p>
        </w:tc>
      </w:tr>
      <w:tr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황금 기준 통과 수 (surv≥5, avg≥2, min≥0.5)</w:t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20개 (2.7%)</w:t>
            </w:r>
          </w:p>
        </w:tc>
      </w:tr>
    </w:tbl>
    <w:p/>
    <w:p>
      <w:pPr>
        <w:spacing w:after="120"/>
      </w:pPr>
      <w:r>
        <w:rPr>
          <w:rFonts w:ascii="Malgun Gothic" w:hAnsi="Malgun Gothic"/>
          <w:sz w:val="20"/>
        </w:rPr>
        <w:t>※ ETH 5분봉은 BTC 5분봉(250개) 대비 전략 수가 약 3배 많아(742개) 더 풍부한 신호 환경을 보인다. 그러나 5분봉 특성상 노이즈가 많고 survived_windows 중앙값이 3으로 낮아 신중한 전략 선별이 필요하다. ETH는 BTC 대비 변동폭이 크고 유동성이 일부 낮아 슬리피지 위험이 더 높다는 점을 유의해야 한다.</w:t>
      </w:r>
    </w:p>
    <w:p>
      <w:pPr>
        <w:spacing w:before="280" w:after="80"/>
      </w:pPr>
      <w:r>
        <w:rPr>
          <w:rFonts w:ascii="Calibri" w:hAnsi="Calibri"/>
          <w:b/>
          <w:color w:val="1A569E"/>
          <w:sz w:val="28"/>
        </w:rPr>
        <w:t>1.2 survived_windows 분포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생존 윈도우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전략 수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비율</w:t>
            </w:r>
          </w:p>
        </w:tc>
      </w:tr>
      <w:tr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3개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460개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62.0%</w:t>
            </w:r>
          </w:p>
        </w:tc>
      </w:tr>
      <w:tr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4개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200개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27.0%</w:t>
            </w:r>
          </w:p>
        </w:tc>
      </w:tr>
      <w:tr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5개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67개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9.0%</w:t>
            </w:r>
          </w:p>
        </w:tc>
      </w:tr>
      <w:tr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6개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13개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1.8%</w:t>
            </w:r>
          </w:p>
        </w:tc>
      </w:tr>
      <w:tr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7개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2개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0.3%</w:t>
            </w:r>
          </w:p>
        </w:tc>
      </w:tr>
    </w:tbl>
    <w:p/>
    <w:p>
      <w:pPr>
        <w:spacing w:after="120"/>
      </w:pPr>
      <w:r>
        <w:rPr>
          <w:rFonts w:ascii="Malgun Gothic" w:hAnsi="Malgun Gothic"/>
          <w:sz w:val="20"/>
        </w:rPr>
        <w:t>※ 5분봉에서 surv≥4인 전략이 전체의 38.0%(282개)로, BTC 5분봉(약 11%)보다 높다. surv≥5 이상은 11.1%로 여전히 소수이며, ETH 5분봉에서 3~4 생존을 현실적인 기준으로 삼아야 한다.</w:t>
      </w:r>
    </w:p>
    <w:p>
      <w:r>
        <w:br w:type="page"/>
      </w:r>
    </w:p>
    <w:p>
      <w:pPr>
        <w:spacing w:before="360" w:after="120"/>
        <w:pBdr>
          <w:bottom w:val="single" w:sz="6" w:space="1" w:color="0D2B55"/>
        </w:pBdr>
      </w:pPr>
      <w:r>
        <w:rPr>
          <w:rFonts w:ascii="Calibri" w:hAnsi="Calibri"/>
          <w:b/>
          <w:color w:val="0D2B55"/>
          <w:sz w:val="36"/>
        </w:rPr>
        <w:t>2. 전략 선별 방법론</w:t>
      </w:r>
    </w:p>
    <w:p>
      <w:pPr>
        <w:spacing w:before="280" w:after="80"/>
      </w:pPr>
      <w:r>
        <w:rPr>
          <w:rFonts w:ascii="Calibri" w:hAnsi="Calibri"/>
          <w:b/>
          <w:color w:val="1A569E"/>
          <w:sz w:val="28"/>
        </w:rPr>
        <w:t>2.1 핵심 평가 지표</w:t>
      </w:r>
    </w:p>
    <w:p>
      <w:pPr>
        <w:spacing w:after="120"/>
      </w:pPr>
      <w:r>
        <w:rPr>
          <w:rFonts w:ascii="Malgun Gothic" w:hAnsi="Malgun Gothic"/>
          <w:sz w:val="20"/>
        </w:rPr>
        <w:t>5분봉의 높은 노이즈와 낮은 생존율을 반영하여 완화된 기준을 적용한다. ETH는 BTC보다 변동성이 높으므로 min_calmar 임계값을 소폭 낮게 설정했다.</w:t>
      </w:r>
    </w:p>
    <w:p>
      <w:pPr>
        <w:pStyle w:val="ListBullet"/>
        <w:spacing w:after="60"/>
        <w:ind w:left="283"/>
      </w:pPr>
      <w:r>
        <w:rPr>
          <w:rFonts w:ascii="Malgun Gothic" w:hAnsi="Malgun Gothic"/>
          <w:sz w:val="20"/>
        </w:rPr>
        <w:t>survived_windows: OOS 구간 생존 수 (ETH 5분봉 기준 ≥4 완화 기준)</w:t>
      </w:r>
    </w:p>
    <w:p>
      <w:pPr>
        <w:pStyle w:val="ListBullet"/>
        <w:spacing w:after="60"/>
        <w:ind w:left="283"/>
      </w:pPr>
      <w:r>
        <w:rPr>
          <w:rFonts w:ascii="Malgun Gothic" w:hAnsi="Malgun Gothic"/>
          <w:sz w:val="20"/>
        </w:rPr>
        <w:t>avg_calmar: 평균 수익률/MDD 비율 — 수익성 지표</w:t>
      </w:r>
    </w:p>
    <w:p>
      <w:pPr>
        <w:pStyle w:val="ListBullet"/>
        <w:spacing w:after="60"/>
        <w:ind w:left="283"/>
      </w:pPr>
      <w:r>
        <w:rPr>
          <w:rFonts w:ascii="Malgun Gothic" w:hAnsi="Malgun Gothic"/>
          <w:sz w:val="20"/>
        </w:rPr>
        <w:t>min_calmar: 최악 구간 Calmar — 안정성 핵심 지표</w:t>
      </w:r>
    </w:p>
    <w:p>
      <w:pPr>
        <w:spacing w:before="280" w:after="80"/>
      </w:pPr>
      <w:r>
        <w:rPr>
          <w:rFonts w:ascii="Calibri" w:hAnsi="Calibri"/>
          <w:b/>
          <w:color w:val="1A569E"/>
          <w:sz w:val="28"/>
        </w:rPr>
        <w:t>2.2 적용 선별 기준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기준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황금 기준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완화 기준 (적용)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의미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생존 윈도우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surv ≥ 5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surv ≥ 4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5분봉 데이터 특성 반영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평균 성과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avg ≥ 2.0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avg ≥ 1.5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ETH 5분봉 현실적 기준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최저 안정성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min ≥ 0.5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min ≥ 0.4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ETH 고변동성 감안</w:t>
            </w:r>
          </w:p>
        </w:tc>
      </w:tr>
    </w:tbl>
    <w:p/>
    <w:p>
      <w:pPr>
        <w:spacing w:after="120"/>
      </w:pPr>
      <w:r>
        <w:rPr>
          <w:rFonts w:ascii="Malgun Gothic" w:hAnsi="Malgun Gothic"/>
          <w:sz w:val="20"/>
        </w:rPr>
        <w:t>※ 황금 기준(surv≥5, avg≥2, min≥0.5) 적용 시 20개만 통과한다. 완화 기준으로 102개를 확보하고, 이 중 스코어 상위 5개씩 선별하였다.</w:t>
      </w:r>
    </w:p>
    <w:p>
      <w:pPr>
        <w:spacing w:before="280" w:after="80"/>
      </w:pPr>
      <w:r>
        <w:rPr>
          <w:rFonts w:ascii="Calibri" w:hAnsi="Calibri"/>
          <w:b/>
          <w:color w:val="1A569E"/>
          <w:sz w:val="28"/>
        </w:rPr>
        <w:t>2.3 종합 스코어 산출식</w:t>
      </w:r>
    </w:p>
    <w:p>
      <w:pPr>
        <w:ind w:left="850"/>
      </w:pPr>
      <w:r>
        <w:rPr>
          <w:rFonts w:ascii="Courier New" w:hAnsi="Courier New"/>
          <w:b/>
          <w:color w:val="007BFF"/>
          <w:sz w:val="23"/>
        </w:rPr>
        <w:t>Score  =  (survived_windows × 2)  +  (min_calmar × 3)  +  ln(1 + avg_calmar)</w:t>
      </w:r>
    </w:p>
    <w:p>
      <w:pPr>
        <w:spacing w:after="120"/>
      </w:pPr>
      <w:r>
        <w:rPr>
          <w:rFonts w:ascii="Malgun Gothic" w:hAnsi="Malgun Gothic"/>
          <w:sz w:val="20"/>
        </w:rPr>
        <w:t>BTC 시리즈(5분봉·15분봉·1시간봉·4시간봉)와 동일한 가중치를 사용하여 ETH-BTC 간 비교를 용이하게 하였다.</w:t>
      </w:r>
    </w:p>
    <w:p>
      <w:r>
        <w:br w:type="page"/>
      </w:r>
    </w:p>
    <w:p>
      <w:pPr>
        <w:spacing w:before="360" w:after="120"/>
        <w:pBdr>
          <w:bottom w:val="single" w:sz="6" w:space="1" w:color="0D2B55"/>
        </w:pBdr>
      </w:pPr>
      <w:r>
        <w:rPr>
          <w:rFonts w:ascii="Calibri" w:hAnsi="Calibri"/>
          <w:b/>
          <w:color w:val="0D2B55"/>
          <w:sz w:val="36"/>
        </w:rPr>
        <w:t>3. 전체 데이터 주요 통계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지표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LONG_HOLD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SHORT_HOLD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전체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전략 수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364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378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742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avg_calmar 평균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3.384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6.614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5.034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avg_calmar 중앙값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1.777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1.503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1.633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min_calmar 평균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0.697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0.572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0.633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min_calmar 중앙값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0.527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0.432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0.470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survived_windows 평균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3.497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3.529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3.514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survived_windows 중앙값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3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3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3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완화 기준 통과 수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52개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50개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102개</w:t>
            </w:r>
          </w:p>
        </w:tc>
      </w:tr>
    </w:tbl>
    <w:p/>
    <w:p>
      <w:pPr>
        <w:spacing w:after="120"/>
      </w:pPr>
      <w:r>
        <w:rPr>
          <w:rFonts w:ascii="Malgun Gothic" w:hAnsi="Malgun Gothic"/>
          <w:sz w:val="20"/>
        </w:rPr>
        <w:t>LONG 전략은 avg_calmar 중앙값(1.78)이 SHORT(1.50)보다 높아 ETH 5분봉에서 롱 방향이 상대적으로 유리함을 보인다. SHORT avg_calmar 평균(6.61)이 높지만 이는 소수 이상치 전략에 의한 것으로 중앙값 기준으로는 LONG이 우위다. ETH의 고변동성 특성상 SHORT min_calmar(0.432)가 LONG(0.527)보다 낮아 숏 전략의 하락 리스크가 더 크다.</w:t>
      </w:r>
    </w:p>
    <w:p>
      <w:pPr>
        <w:spacing w:before="280" w:after="80"/>
      </w:pPr>
      <w:r>
        <w:rPr>
          <w:rFonts w:ascii="Calibri" w:hAnsi="Calibri"/>
          <w:b/>
          <w:color w:val="1A569E"/>
          <w:sz w:val="28"/>
        </w:rPr>
        <w:t>3.1 TP/SL 비율별 성과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RR 비율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avg_calmar 평균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avg_calmar 중앙값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min_calmar 평균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min_calmar 중앙값</w:t>
            </w:r>
          </w:p>
        </w:tc>
      </w:tr>
      <w:tr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1.0~1.5x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6.419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1.912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0.644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0.422</w:t>
            </w:r>
          </w:p>
        </w:tc>
      </w:tr>
      <w:tr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1.5~2.0x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2.573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1.748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0.619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0.483</w:t>
            </w:r>
          </w:p>
        </w:tc>
      </w:tr>
      <w:tr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2.0~3.0x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11.296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1.723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0.656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0.513</w:t>
            </w:r>
          </w:p>
        </w:tc>
      </w:tr>
      <w:tr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3.0~5.0x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2.069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1.325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0.562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0.428</w:t>
            </w:r>
          </w:p>
        </w:tc>
      </w:tr>
      <w:tr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&gt;5.0x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2.833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1.592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0.689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0.526</w:t>
            </w:r>
          </w:p>
        </w:tc>
      </w:tr>
    </w:tbl>
    <w:p/>
    <w:p>
      <w:pPr>
        <w:spacing w:after="120"/>
      </w:pPr>
      <w:r>
        <w:rPr>
          <w:rFonts w:ascii="Malgun Gothic" w:hAnsi="Malgun Gothic"/>
          <w:sz w:val="20"/>
        </w:rPr>
        <w:t>ETH 5분봉에서는 RR 2~3x 구간이 avg_calmar 평균 11.3으로 최고이나 이상치 영향이 크다. min_calmar 중앙값 기준으로는 RR &gt;5x가 0.526으로 안정성 최우수. RR 1.5~2x는 균형 잡힌 성과로 실전 권장 구간이다.</w:t>
      </w:r>
    </w:p>
    <w:p>
      <w:pPr>
        <w:spacing w:before="280" w:after="80"/>
      </w:pPr>
      <w:r>
        <w:rPr>
          <w:rFonts w:ascii="Calibri" w:hAnsi="Calibri"/>
          <w:b/>
          <w:color w:val="1A569E"/>
          <w:sz w:val="28"/>
        </w:rPr>
        <w:t>3.2 max_hold별 성과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max_hold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avg_calmar 중앙값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min_calmar 중앙값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survived_windows 중앙값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전략 수</w:t>
            </w:r>
          </w:p>
        </w:tc>
      </w:tr>
      <w:tr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12봉 (1시간)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3.039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0.540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3.0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19개</w:t>
            </w:r>
          </w:p>
        </w:tc>
      </w:tr>
      <w:tr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24봉 (2시간)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2.164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0.452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3.0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103개</w:t>
            </w:r>
          </w:p>
        </w:tc>
      </w:tr>
      <w:tr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48봉 (4시간)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1.592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0.472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3.0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620개</w:t>
            </w:r>
          </w:p>
        </w:tc>
      </w:tr>
    </w:tbl>
    <w:p/>
    <w:p>
      <w:pPr>
        <w:spacing w:after="120"/>
      </w:pPr>
      <w:r>
        <w:rPr>
          <w:rFonts w:ascii="Malgun Gothic" w:hAnsi="Malgun Gothic"/>
          <w:sz w:val="20"/>
        </w:rPr>
        <w:t>ETH 5분봉에서 max_hold 12봉(1시간)이 avg_calmar 중앙값 3.039, min_calmar 0.540으로 최우수다. 보유 시간이 짧을수록 성과가 좋아 ETH의 빠른 가격 복귀 특성을 반영한다. 다만 12봉 전략은 샘플이 19개로 적어 통계적 신뢰도에 주의가 필요하다.</w:t>
      </w:r>
    </w:p>
    <w:p>
      <w:pPr>
        <w:spacing w:before="280" w:after="80"/>
      </w:pPr>
      <w:r>
        <w:rPr>
          <w:rFonts w:ascii="Calibri" w:hAnsi="Calibri"/>
          <w:b/>
          <w:color w:val="1A569E"/>
          <w:sz w:val="28"/>
        </w:rPr>
        <w:t>3.3 주요 인디케이터 빈도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순위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인디케이터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빈도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특이사항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#1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EMA_STACK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145회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ETH 추세 방향 확인의 핵심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#2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ICHIMOKU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131회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BTC 시리즈보다 ETH에서 더 자주 등장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#3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SMA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131회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단순 추세 필터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#4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MFI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130회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ETH 자금흐름 민감도 반영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#5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WILLR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126회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과매도/과매수 오실레이터 강세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#6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AROON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100회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추세 강도 확인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#7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MACD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98회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모멘텀 크로스오버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#8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PSAR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96회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추세 전환 감지</w:t>
            </w:r>
          </w:p>
        </w:tc>
      </w:tr>
    </w:tbl>
    <w:p/>
    <w:p>
      <w:pPr>
        <w:spacing w:after="120"/>
      </w:pPr>
      <w:r>
        <w:rPr>
          <w:rFonts w:ascii="Malgun Gothic" w:hAnsi="Malgun Gothic"/>
          <w:sz w:val="20"/>
        </w:rPr>
        <w:t>BTC 시리즈에서는 ATR_INV, ADX 계열이 상위권이었으나, ETH 5분봉에서는 EMA_STACK, ICHIMOKU, MFI가 상위를 차지한다. ETH의 높은 변동성에서 추세 방향 확인(EMA_STACK)과 자금흐름(MFI)이 더 중요함을 시사한다.</w:t>
      </w:r>
    </w:p>
    <w:p>
      <w:r>
        <w:br w:type="page"/>
      </w:r>
    </w:p>
    <w:p>
      <w:pPr>
        <w:spacing w:before="360" w:after="120"/>
        <w:pBdr>
          <w:bottom w:val="single" w:sz="6" w:space="1" w:color="007A5E"/>
        </w:pBdr>
      </w:pPr>
      <w:r>
        <w:rPr>
          <w:rFonts w:ascii="Calibri" w:hAnsi="Calibri"/>
          <w:b/>
          <w:color w:val="007A5E"/>
          <w:sz w:val="36"/>
        </w:rPr>
        <w:t>4. LONG_HOLD 상위 5개 전략 상세 분석</w:t>
      </w:r>
    </w:p>
    <w:p>
      <w:pPr>
        <w:spacing w:before="280" w:after="80"/>
      </w:pPr>
      <w:r>
        <w:rPr>
          <w:rFonts w:ascii="Calibri" w:hAnsi="Calibri"/>
          <w:b/>
          <w:color w:val="007A5E"/>
          <w:sz w:val="28"/>
        </w:rPr>
        <w:t>4.1 LONG TOP 5 요약표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</w:tblGrid>
      <w:tr>
        <w:tc>
          <w:tcPr>
            <w:tcW w:type="dxa" w:w="51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순위</w:t>
            </w:r>
          </w:p>
        </w:tc>
        <w:tc>
          <w:tcPr>
            <w:tcW w:type="dxa" w:w="243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Combo ID</w:t>
            </w:r>
          </w:p>
        </w:tc>
        <w:tc>
          <w:tcPr>
            <w:tcW w:type="dxa" w:w="73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Survived</w:t>
            </w:r>
          </w:p>
        </w:tc>
        <w:tc>
          <w:tcPr>
            <w:tcW w:type="dxa" w:w="85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avg_calmar</w:t>
            </w:r>
          </w:p>
        </w:tc>
        <w:tc>
          <w:tcPr>
            <w:tcW w:type="dxa" w:w="7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min_calmar</w:t>
            </w:r>
          </w:p>
        </w:tc>
        <w:tc>
          <w:tcPr>
            <w:tcW w:type="dxa" w:w="56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TP</w:t>
            </w:r>
          </w:p>
        </w:tc>
        <w:tc>
          <w:tcPr>
            <w:tcW w:type="dxa" w:w="56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SL</w:t>
            </w:r>
          </w:p>
        </w:tc>
        <w:tc>
          <w:tcPr>
            <w:tcW w:type="dxa" w:w="56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RR</w:t>
            </w:r>
          </w:p>
        </w:tc>
        <w:tc>
          <w:tcPr>
            <w:tcW w:type="dxa" w:w="73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max_hold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Score</w:t>
            </w:r>
          </w:p>
        </w:tc>
        <w:tc>
          <w:tcPr>
            <w:tcW w:type="dxa" w:w="10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권장레버리지</w:t>
            </w:r>
          </w:p>
        </w:tc>
      </w:tr>
      <w:tr>
        <w:tc>
          <w:tcPr>
            <w:tcW w:type="dxa" w:w="51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#1</w:t>
            </w:r>
          </w:p>
        </w:tc>
        <w:tc>
          <w:tcPr>
            <w:tcW w:type="dxa" w:w="243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3_WILLR_ICHIMOKU_AROON</w:t>
            </w:r>
          </w:p>
        </w:tc>
        <w:tc>
          <w:tcPr>
            <w:tcW w:type="dxa" w:w="73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5</w:t>
            </w:r>
          </w:p>
        </w:tc>
        <w:tc>
          <w:tcPr>
            <w:tcW w:type="dxa" w:w="85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8.9222</w:t>
            </w:r>
          </w:p>
        </w:tc>
        <w:tc>
          <w:tcPr>
            <w:tcW w:type="dxa" w:w="7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3.5150</w:t>
            </w:r>
          </w:p>
        </w:tc>
        <w:tc>
          <w:tcPr>
            <w:tcW w:type="dxa" w:w="56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4.0%</w:t>
            </w:r>
          </w:p>
        </w:tc>
        <w:tc>
          <w:tcPr>
            <w:tcW w:type="dxa" w:w="56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1.5%</w:t>
            </w:r>
          </w:p>
        </w:tc>
        <w:tc>
          <w:tcPr>
            <w:tcW w:type="dxa" w:w="56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2.7x</w:t>
            </w:r>
          </w:p>
        </w:tc>
        <w:tc>
          <w:tcPr>
            <w:tcW w:type="dxa" w:w="73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24봉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22.84</w:t>
            </w:r>
          </w:p>
        </w:tc>
        <w:tc>
          <w:tcPr>
            <w:tcW w:type="dxa" w:w="10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20x</w:t>
            </w:r>
          </w:p>
        </w:tc>
      </w:tr>
      <w:tr>
        <w:tc>
          <w:tcPr>
            <w:tcW w:type="dxa" w:w="51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6F4EF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#2</w:t>
            </w:r>
          </w:p>
        </w:tc>
        <w:tc>
          <w:tcPr>
            <w:tcW w:type="dxa" w:w="243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6F4EF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3_ADX_STOCH_EMA_STACK</w:t>
            </w:r>
          </w:p>
        </w:tc>
        <w:tc>
          <w:tcPr>
            <w:tcW w:type="dxa" w:w="73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6F4EF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4</w:t>
            </w:r>
          </w:p>
        </w:tc>
        <w:tc>
          <w:tcPr>
            <w:tcW w:type="dxa" w:w="85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6F4EF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4.5390</w:t>
            </w:r>
          </w:p>
        </w:tc>
        <w:tc>
          <w:tcPr>
            <w:tcW w:type="dxa" w:w="7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6F4EF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3.1525</w:t>
            </w:r>
          </w:p>
        </w:tc>
        <w:tc>
          <w:tcPr>
            <w:tcW w:type="dxa" w:w="56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6F4EF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4.0%</w:t>
            </w:r>
          </w:p>
        </w:tc>
        <w:tc>
          <w:tcPr>
            <w:tcW w:type="dxa" w:w="56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6F4EF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3.0%</w:t>
            </w:r>
          </w:p>
        </w:tc>
        <w:tc>
          <w:tcPr>
            <w:tcW w:type="dxa" w:w="56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6F4EF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1.3x</w:t>
            </w:r>
          </w:p>
        </w:tc>
        <w:tc>
          <w:tcPr>
            <w:tcW w:type="dxa" w:w="73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6F4EF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48봉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6F4EF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19.17</w:t>
            </w:r>
          </w:p>
        </w:tc>
        <w:tc>
          <w:tcPr>
            <w:tcW w:type="dxa" w:w="10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6F4EF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20x</w:t>
            </w:r>
          </w:p>
        </w:tc>
      </w:tr>
      <w:tr>
        <w:tc>
          <w:tcPr>
            <w:tcW w:type="dxa" w:w="51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#3</w:t>
            </w:r>
          </w:p>
        </w:tc>
        <w:tc>
          <w:tcPr>
            <w:tcW w:type="dxa" w:w="243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3_SMA_ADX_PSAR</w:t>
            </w:r>
          </w:p>
        </w:tc>
        <w:tc>
          <w:tcPr>
            <w:tcW w:type="dxa" w:w="73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6</w:t>
            </w:r>
          </w:p>
        </w:tc>
        <w:tc>
          <w:tcPr>
            <w:tcW w:type="dxa" w:w="85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3.9353</w:t>
            </w:r>
          </w:p>
        </w:tc>
        <w:tc>
          <w:tcPr>
            <w:tcW w:type="dxa" w:w="7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1.3361</w:t>
            </w:r>
          </w:p>
        </w:tc>
        <w:tc>
          <w:tcPr>
            <w:tcW w:type="dxa" w:w="56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5.0%</w:t>
            </w:r>
          </w:p>
        </w:tc>
        <w:tc>
          <w:tcPr>
            <w:tcW w:type="dxa" w:w="56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2.5%</w:t>
            </w:r>
          </w:p>
        </w:tc>
        <w:tc>
          <w:tcPr>
            <w:tcW w:type="dxa" w:w="56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2.0x</w:t>
            </w:r>
          </w:p>
        </w:tc>
        <w:tc>
          <w:tcPr>
            <w:tcW w:type="dxa" w:w="73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48봉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17.60</w:t>
            </w:r>
          </w:p>
        </w:tc>
        <w:tc>
          <w:tcPr>
            <w:tcW w:type="dxa" w:w="10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20x</w:t>
            </w:r>
          </w:p>
        </w:tc>
      </w:tr>
      <w:tr>
        <w:tc>
          <w:tcPr>
            <w:tcW w:type="dxa" w:w="51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6F4EF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#4</w:t>
            </w:r>
          </w:p>
        </w:tc>
        <w:tc>
          <w:tcPr>
            <w:tcW w:type="dxa" w:w="243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6F4EF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3_BB_ATR_SIG_EMA_STACK</w:t>
            </w:r>
          </w:p>
        </w:tc>
        <w:tc>
          <w:tcPr>
            <w:tcW w:type="dxa" w:w="73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6F4EF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5</w:t>
            </w:r>
          </w:p>
        </w:tc>
        <w:tc>
          <w:tcPr>
            <w:tcW w:type="dxa" w:w="85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6F4EF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19.9093</w:t>
            </w:r>
          </w:p>
        </w:tc>
        <w:tc>
          <w:tcPr>
            <w:tcW w:type="dxa" w:w="7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6F4EF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1.3998</w:t>
            </w:r>
          </w:p>
        </w:tc>
        <w:tc>
          <w:tcPr>
            <w:tcW w:type="dxa" w:w="56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6F4EF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5.0%</w:t>
            </w:r>
          </w:p>
        </w:tc>
        <w:tc>
          <w:tcPr>
            <w:tcW w:type="dxa" w:w="56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6F4EF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2.5%</w:t>
            </w:r>
          </w:p>
        </w:tc>
        <w:tc>
          <w:tcPr>
            <w:tcW w:type="dxa" w:w="56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6F4EF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2.0x</w:t>
            </w:r>
          </w:p>
        </w:tc>
        <w:tc>
          <w:tcPr>
            <w:tcW w:type="dxa" w:w="73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6F4EF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48봉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6F4EF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17.24</w:t>
            </w:r>
          </w:p>
        </w:tc>
        <w:tc>
          <w:tcPr>
            <w:tcW w:type="dxa" w:w="10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6F4EF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20x</w:t>
            </w:r>
          </w:p>
        </w:tc>
      </w:tr>
      <w:tr>
        <w:tc>
          <w:tcPr>
            <w:tcW w:type="dxa" w:w="51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#5</w:t>
            </w:r>
          </w:p>
        </w:tc>
        <w:tc>
          <w:tcPr>
            <w:tcW w:type="dxa" w:w="243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2_RSI_EMA_STACK</w:t>
            </w:r>
          </w:p>
        </w:tc>
        <w:tc>
          <w:tcPr>
            <w:tcW w:type="dxa" w:w="73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4</w:t>
            </w:r>
          </w:p>
        </w:tc>
        <w:tc>
          <w:tcPr>
            <w:tcW w:type="dxa" w:w="85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3.6307</w:t>
            </w:r>
          </w:p>
        </w:tc>
        <w:tc>
          <w:tcPr>
            <w:tcW w:type="dxa" w:w="7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2.3631</w:t>
            </w:r>
          </w:p>
        </w:tc>
        <w:tc>
          <w:tcPr>
            <w:tcW w:type="dxa" w:w="56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2.0%</w:t>
            </w:r>
          </w:p>
        </w:tc>
        <w:tc>
          <w:tcPr>
            <w:tcW w:type="dxa" w:w="56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1.0%</w:t>
            </w:r>
          </w:p>
        </w:tc>
        <w:tc>
          <w:tcPr>
            <w:tcW w:type="dxa" w:w="56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2.0x</w:t>
            </w:r>
          </w:p>
        </w:tc>
        <w:tc>
          <w:tcPr>
            <w:tcW w:type="dxa" w:w="73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48봉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16.62</w:t>
            </w:r>
          </w:p>
        </w:tc>
        <w:tc>
          <w:tcPr>
            <w:tcW w:type="dxa" w:w="10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20x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color w:val="007A5E"/>
          <w:sz w:val="28"/>
        </w:rPr>
        <w:t>4.2 LONG TOP 5 개별 전략 상세</w:t>
      </w:r>
    </w:p>
    <w:p>
      <w:pPr>
        <w:spacing w:before="200" w:after="60"/>
      </w:pPr>
      <w:r>
        <w:rPr>
          <w:rFonts w:ascii="Calibri" w:hAnsi="Calibri"/>
          <w:b/>
          <w:color w:val="007BFF"/>
          <w:sz w:val="24"/>
        </w:rPr>
        <w:t xml:space="preserve">  #1  3_WILLR_ICHIMOKU_AROON  —  Score 22.84 | LONG 종합 1위 (survived=5) · min_calmar 3.515 최고 안정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Survived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avg_calmar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min_calmar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TP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SL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RR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max_hold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권장레버리지</w:t>
            </w:r>
          </w:p>
        </w:tc>
      </w:tr>
      <w:tr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5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8.9222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3.515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4.0% (0.04)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1.5% (0.015)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2.7배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24봉 (2시간)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20x</w:t>
            </w:r>
          </w:p>
        </w:tc>
      </w:tr>
    </w:tbl>
    <w:p/>
    <w:p>
      <w:pPr>
        <w:ind w:left="283"/>
      </w:pPr>
      <w:r>
        <w:rPr>
          <w:rFonts w:ascii="Malgun Gothic" w:hAnsi="Malgun Gothic"/>
          <w:b/>
          <w:color w:val="FF8C00"/>
          <w:sz w:val="19"/>
        </w:rPr>
        <w:t>⚡ 레버리지 근거:  SL 1.5% → 이론 최대 50.0x, min_calmar 3.515 최고 안정성 → 20x 상한 적용</w:t>
      </w:r>
    </w:p>
    <w:p/>
    <w:p>
      <w:pPr>
        <w:ind w:left="283"/>
      </w:pPr>
      <w:r>
        <w:rPr>
          <w:rFonts w:ascii="Malgun Gothic" w:hAnsi="Malgun Gothic"/>
          <w:b/>
          <w:color w:val="007A5E"/>
          <w:sz w:val="20"/>
        </w:rPr>
        <w:t xml:space="preserve">■ 롱 진입 조건  </w:t>
      </w:r>
    </w:p>
    <w:p>
      <w:pPr>
        <w:pStyle w:val="ListBullet"/>
        <w:spacing w:after="60"/>
        <w:ind w:left="567"/>
      </w:pPr>
      <w:r>
        <w:rPr>
          <w:rFonts w:ascii="Malgun Gothic" w:hAnsi="Malgun Gothic"/>
          <w:sz w:val="20"/>
        </w:rPr>
        <w:t>[롱 진입]  WR(14)&lt;-80 &amp; Tenkan&gt;Kijun &amp; AroonUp(25)&gt;70</w:t>
      </w:r>
    </w:p>
    <w:p>
      <w:pPr>
        <w:ind w:left="283"/>
      </w:pPr>
      <w:r>
        <w:rPr>
          <w:rFonts w:ascii="Malgun Gothic" w:hAnsi="Malgun Gothic"/>
          <w:b/>
          <w:color w:val="007A5E"/>
          <w:sz w:val="20"/>
        </w:rPr>
        <w:t xml:space="preserve">■ 전략 해석  </w:t>
      </w:r>
    </w:p>
    <w:p>
      <w:pPr>
        <w:spacing w:after="160"/>
        <w:ind w:left="680"/>
      </w:pPr>
      <w:r>
        <w:rPr>
          <w:rFonts w:ascii="Malgun Gothic" w:hAnsi="Malgun Gothic"/>
          <w:sz w:val="20"/>
        </w:rPr>
        <w:t>Williams %R 과매도(&lt;-80) + Ichimoku 전환선&gt;기준선(상승 추세) + Aroon 상단(&gt;70)의 3중 조건으로, ETH 5분봉 LONG 전략 중 최고 스코어(22.84)를 기록한다. WR&lt;-80은 14기간 고저가 범위에서 현재가가 하단 20% 이내임을 의미해 단기 과매도 상태를 포착한다. Ichimoku 전환&gt;기준선은 단기 추세가 상승으로 전환됐음을, Aroon 상단&gt;70은 최근 25기간 내 신고가에 근접했음을 동시에 확인한다. 이 3가지 신호가 함께 나타날 때 "단기 과매도 속의 추세 상승 전환"을 포착하는 구조다. avg_calmar 8.922, min_calmar 3.515로 전략 신뢰도가 매우 높고, max_hold 24봉(2시간)으로 ETH 5분봉에 최적화된 보유 기간이다.</w:t>
      </w:r>
    </w:p>
    <w:p>
      <w:pPr>
        <w:spacing w:before="80" w:after="80"/>
        <w:pBdr>
          <w:bottom w:val="single" w:sz="6" w:space="1" w:color="DDDDDD"/>
        </w:pBdr>
      </w:pPr>
    </w:p>
    <w:p>
      <w:pPr>
        <w:spacing w:before="200" w:after="60"/>
      </w:pPr>
      <w:r>
        <w:rPr>
          <w:rFonts w:ascii="Calibri" w:hAnsi="Calibri"/>
          <w:b/>
          <w:color w:val="007BFF"/>
          <w:sz w:val="24"/>
        </w:rPr>
        <w:t xml:space="preserve">  #2  3_ADX_STOCH_EMA_STACK  —  Score 19.17 | 최고 min_calmar 준우승 (3.153) · 추세 강도 필터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Survived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avg_calmar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min_calmar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TP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SL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RR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max_hold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권장레버리지</w:t>
            </w:r>
          </w:p>
        </w:tc>
      </w:tr>
      <w:tr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4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4.539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3.1525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4.0% (0.04)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3.0% (0.03)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1.3배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48봉 (4시간)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20x</w:t>
            </w:r>
          </w:p>
        </w:tc>
      </w:tr>
    </w:tbl>
    <w:p/>
    <w:p>
      <w:pPr>
        <w:ind w:left="283"/>
      </w:pPr>
      <w:r>
        <w:rPr>
          <w:rFonts w:ascii="Malgun Gothic" w:hAnsi="Malgun Gothic"/>
          <w:b/>
          <w:color w:val="FF8C00"/>
          <w:sz w:val="19"/>
        </w:rPr>
        <w:t>⚡ 레버리지 근거:  SL 3.0% → 이론 최대 28.6x, min_calmar 3.153 우수 안정 → 80% 버퍼 22.9x → 20x</w:t>
      </w:r>
    </w:p>
    <w:p/>
    <w:p>
      <w:pPr>
        <w:ind w:left="283"/>
      </w:pPr>
      <w:r>
        <w:rPr>
          <w:rFonts w:ascii="Malgun Gothic" w:hAnsi="Malgun Gothic"/>
          <w:b/>
          <w:color w:val="007A5E"/>
          <w:sz w:val="20"/>
        </w:rPr>
        <w:t xml:space="preserve">■ 롱 진입 조건  </w:t>
      </w:r>
    </w:p>
    <w:p>
      <w:pPr>
        <w:pStyle w:val="ListBullet"/>
        <w:spacing w:after="60"/>
        <w:ind w:left="567"/>
      </w:pPr>
      <w:r>
        <w:rPr>
          <w:rFonts w:ascii="Malgun Gothic" w:hAnsi="Malgun Gothic"/>
          <w:sz w:val="20"/>
        </w:rPr>
        <w:t>[롱 진입]  %K(14)&lt;20↑ &amp; EMA5&gt;EMA26&gt;EMA50</w:t>
      </w:r>
    </w:p>
    <w:p>
      <w:pPr>
        <w:pStyle w:val="ListBullet"/>
        <w:spacing w:after="60"/>
        <w:ind w:left="567"/>
      </w:pPr>
      <w:r>
        <w:rPr>
          <w:rFonts w:ascii="Malgun Gothic" w:hAnsi="Malgun Gothic"/>
          <w:sz w:val="20"/>
        </w:rPr>
        <w:t>[F] ADX(14)&gt;25</w:t>
      </w:r>
    </w:p>
    <w:p>
      <w:pPr>
        <w:ind w:left="283"/>
      </w:pPr>
      <w:r>
        <w:rPr>
          <w:rFonts w:ascii="Malgun Gothic" w:hAnsi="Malgun Gothic"/>
          <w:b/>
          <w:color w:val="007A5E"/>
          <w:sz w:val="20"/>
        </w:rPr>
        <w:t xml:space="preserve">■ 전략 해석  </w:t>
      </w:r>
    </w:p>
    <w:p>
      <w:pPr>
        <w:spacing w:after="160"/>
        <w:ind w:left="680"/>
      </w:pPr>
      <w:r>
        <w:rPr>
          <w:rFonts w:ascii="Malgun Gothic" w:hAnsi="Malgun Gothic"/>
          <w:sz w:val="20"/>
        </w:rPr>
        <w:t>Stochastic %K 과매도 반등(&lt;20, 상승 전환) + EMA 정배열 + [F]ADX&gt;25(추세 강도)의 3중 구조로, min_calmar 3.153은 LONG TOP5 중 두 번째로 높은 안정성이다. Stochastic %K&lt;20↑은 단순한 과매도가 아닌 "과매도에서 상승 반전"하는 시점을 포착한다. EMA 정배열(5&gt;26&gt;50)로 상위 추세가 상승임을 확인하고, ADX&gt;25 필터로 추세가 충분히 형성된 구간에서만 진입하는 이중 안전장치를 갖는다. ETH 5분봉에서 추세 없는 횡보장의 가짜 신호를 ADX가 효과적으로 차단한다. SL 3%로 레버리지 여유가 있으며, 80% 버퍼 적용 후 20x 적용이 현실적이다.</w:t>
      </w:r>
    </w:p>
    <w:p>
      <w:pPr>
        <w:spacing w:before="80" w:after="80"/>
        <w:pBdr>
          <w:bottom w:val="single" w:sz="6" w:space="1" w:color="DDDDDD"/>
        </w:pBdr>
      </w:pPr>
    </w:p>
    <w:p>
      <w:pPr>
        <w:spacing w:before="200" w:after="60"/>
      </w:pPr>
      <w:r>
        <w:rPr>
          <w:rFonts w:ascii="Calibri" w:hAnsi="Calibri"/>
          <w:b/>
          <w:color w:val="007BFF"/>
          <w:sz w:val="24"/>
        </w:rPr>
        <w:t xml:space="preserve">  #3  3_SMA_ADX_PSAR  —  Score 17.60 | survived=6 최다 생존 · SMA 크로스 + PSAR 추세 전환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Survived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avg_calmar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min_calmar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TP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SL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RR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max_hold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권장레버리지</w:t>
            </w:r>
          </w:p>
        </w:tc>
      </w:tr>
      <w:tr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6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3.9353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1.3361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5.0% (0.05)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2.5% (0.025)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2.0배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48봉 (4시간)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20x</w:t>
            </w:r>
          </w:p>
        </w:tc>
      </w:tr>
    </w:tbl>
    <w:p/>
    <w:p>
      <w:pPr>
        <w:ind w:left="283"/>
      </w:pPr>
      <w:r>
        <w:rPr>
          <w:rFonts w:ascii="Malgun Gothic" w:hAnsi="Malgun Gothic"/>
          <w:b/>
          <w:color w:val="FF8C00"/>
          <w:sz w:val="19"/>
        </w:rPr>
        <w:t>⚡ 레버리지 근거:  SL 2.5% → 이론 최대 33.3x, min_calmar 1.336, 80% 버퍼 후 20x 적용</w:t>
      </w:r>
    </w:p>
    <w:p/>
    <w:p>
      <w:pPr>
        <w:ind w:left="283"/>
      </w:pPr>
      <w:r>
        <w:rPr>
          <w:rFonts w:ascii="Malgun Gothic" w:hAnsi="Malgun Gothic"/>
          <w:b/>
          <w:color w:val="007A5E"/>
          <w:sz w:val="20"/>
        </w:rPr>
        <w:t xml:space="preserve">■ 롱 진입 조건  </w:t>
      </w:r>
    </w:p>
    <w:p>
      <w:pPr>
        <w:pStyle w:val="ListBullet"/>
        <w:spacing w:after="60"/>
        <w:ind w:left="567"/>
      </w:pPr>
      <w:r>
        <w:rPr>
          <w:rFonts w:ascii="Malgun Gothic" w:hAnsi="Malgun Gothic"/>
          <w:sz w:val="20"/>
        </w:rPr>
        <w:t>[롱 진입]  SMA10&gt;SMA20 &amp; SAR↑(0.02,0.2)</w:t>
      </w:r>
    </w:p>
    <w:p>
      <w:pPr>
        <w:pStyle w:val="ListBullet"/>
        <w:spacing w:after="60"/>
        <w:ind w:left="567"/>
      </w:pPr>
      <w:r>
        <w:rPr>
          <w:rFonts w:ascii="Malgun Gothic" w:hAnsi="Malgun Gothic"/>
          <w:sz w:val="20"/>
        </w:rPr>
        <w:t>[F] ADX(14)&gt;25</w:t>
      </w:r>
    </w:p>
    <w:p>
      <w:pPr>
        <w:ind w:left="283"/>
      </w:pPr>
      <w:r>
        <w:rPr>
          <w:rFonts w:ascii="Malgun Gothic" w:hAnsi="Malgun Gothic"/>
          <w:b/>
          <w:color w:val="007A5E"/>
          <w:sz w:val="20"/>
        </w:rPr>
        <w:t xml:space="preserve">■ 전략 해석  </w:t>
      </w:r>
    </w:p>
    <w:p>
      <w:pPr>
        <w:spacing w:after="160"/>
        <w:ind w:left="680"/>
      </w:pPr>
      <w:r>
        <w:rPr>
          <w:rFonts w:ascii="Malgun Gothic" w:hAnsi="Malgun Gothic"/>
          <w:sz w:val="20"/>
        </w:rPr>
        <w:t>SMA 단기&gt;장기(골든크로스, 10&gt;20) + PSAR 상승 전환 + [F]ADX&gt;25의 3중 추세 확인 구조다. survived=6은 ETH 5분봉 LONG TOP5 중 최다 생존으로, 다양한 시장 환경에서 일관된 성과를 보임을 의미한다. SMA 크로스(단기 추세 방향) + PSAR 반전(가격-지표 전환점) + ADX(추세 강도)가 3개 서로 다른 관점에서 상승 추세를 독립적으로 확인하는 견고한 구조다. ETH 5분봉에서 6개 윈도우 생존은 드문 경우로, 이 조합의 강건성을 증명한다. avg_calmar 3.935로 수익성도 우수하며 TP 5% / SL 2.5%의 RR 2배가 균형 잡혀있다.</w:t>
      </w:r>
    </w:p>
    <w:p>
      <w:pPr>
        <w:spacing w:before="80" w:after="80"/>
        <w:pBdr>
          <w:bottom w:val="single" w:sz="6" w:space="1" w:color="DDDDDD"/>
        </w:pBdr>
      </w:pPr>
    </w:p>
    <w:p>
      <w:pPr>
        <w:spacing w:before="200" w:after="60"/>
      </w:pPr>
      <w:r>
        <w:rPr>
          <w:rFonts w:ascii="Calibri" w:hAnsi="Calibri"/>
          <w:b/>
          <w:color w:val="007BFF"/>
          <w:sz w:val="24"/>
        </w:rPr>
        <w:t xml:space="preserve">  #4  3_BB_ATR_SIG_EMA_STACK  —  Score 17.24 | survived=5 · avg_calmar 19.909 극단적 이상치 주의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Survived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avg_calmar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min_calmar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TP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SL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RR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max_hold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권장레버리지</w:t>
            </w:r>
          </w:p>
        </w:tc>
      </w:tr>
      <w:tr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5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19.9093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1.3998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5.0% (0.05)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2.5% (0.025)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2.0배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48봉 (4시간)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20x</w:t>
            </w:r>
          </w:p>
        </w:tc>
      </w:tr>
    </w:tbl>
    <w:p/>
    <w:p>
      <w:pPr>
        <w:ind w:left="283"/>
      </w:pPr>
      <w:r>
        <w:rPr>
          <w:rFonts w:ascii="Malgun Gothic" w:hAnsi="Malgun Gothic"/>
          <w:b/>
          <w:color w:val="FF8C00"/>
          <w:sz w:val="19"/>
        </w:rPr>
        <w:t>⚡ 레버리지 근거:  SL 2.5% → 이론 최대 33.3x, avg_calmar 이상치 감안 보수적 → 20x 상한</w:t>
      </w:r>
    </w:p>
    <w:p/>
    <w:p>
      <w:pPr>
        <w:ind w:left="283"/>
      </w:pPr>
      <w:r>
        <w:rPr>
          <w:rFonts w:ascii="Malgun Gothic" w:hAnsi="Malgun Gothic"/>
          <w:b/>
          <w:color w:val="007A5E"/>
          <w:sz w:val="20"/>
        </w:rPr>
        <w:t xml:space="preserve">■ 롱 진입 조건  </w:t>
      </w:r>
    </w:p>
    <w:p>
      <w:pPr>
        <w:pStyle w:val="ListBullet"/>
        <w:spacing w:after="60"/>
        <w:ind w:left="567"/>
      </w:pPr>
      <w:r>
        <w:rPr>
          <w:rFonts w:ascii="Malgun Gothic" w:hAnsi="Malgun Gothic"/>
          <w:sz w:val="20"/>
        </w:rPr>
        <w:t>[롱 진입]  Close&lt;BB_lo(20,2) &amp; EMA5&gt;EMA26&gt;EMA50</w:t>
      </w:r>
    </w:p>
    <w:p>
      <w:pPr>
        <w:pStyle w:val="ListBullet"/>
        <w:spacing w:after="60"/>
        <w:ind w:left="567"/>
      </w:pPr>
      <w:r>
        <w:rPr>
          <w:rFonts w:ascii="Malgun Gothic" w:hAnsi="Malgun Gothic"/>
          <w:sz w:val="20"/>
        </w:rPr>
        <w:t>[F] ATR(14)&gt;ATR_SMA</w:t>
      </w:r>
    </w:p>
    <w:p>
      <w:pPr>
        <w:ind w:left="283"/>
      </w:pPr>
      <w:r>
        <w:rPr>
          <w:rFonts w:ascii="Malgun Gothic" w:hAnsi="Malgun Gothic"/>
          <w:b/>
          <w:color w:val="007A5E"/>
          <w:sz w:val="20"/>
        </w:rPr>
        <w:t xml:space="preserve">■ 전략 해석  </w:t>
      </w:r>
    </w:p>
    <w:p>
      <w:pPr>
        <w:spacing w:after="160"/>
        <w:ind w:left="680"/>
      </w:pPr>
      <w:r>
        <w:rPr>
          <w:rFonts w:ascii="Malgun Gothic" w:hAnsi="Malgun Gothic"/>
          <w:sz w:val="20"/>
        </w:rPr>
        <w:t>BB 하단 돌파(통계적 과매도) + EMA 정배열 + [F]ATR 확장(변동성 급증)의 구조로, avg_calmar 19.909는 ETH 5분봉 전체에서 가장 높은 수치이지만 이상치 가능성이 있다. BB 하단 돌파(Close&lt;BB_lo)는 가격이 ±2σ 밖으로 이탈했음을 의미하며, EMA 정배열로 이것이 상승 추세 내 단기 과매도임을 확인한다. [F]ATR&gt;SMA는 변동성이 평균을 초과한 활발한 시장에서만 진입해 조용한 횡보장의 가짜 BB 돌파를 차단한다. ⚠️ 주의: avg_calmar 19.9는 개별 윈도우 분해 검증 필수. 실전에서는 min_calmar 1.40을 기준으로 삼고 초기에 소규모(5x 이하) 운용을 권장.</w:t>
      </w:r>
    </w:p>
    <w:p>
      <w:pPr>
        <w:spacing w:before="80" w:after="80"/>
        <w:pBdr>
          <w:bottom w:val="single" w:sz="6" w:space="1" w:color="DDDDDD"/>
        </w:pBdr>
      </w:pPr>
    </w:p>
    <w:p>
      <w:pPr>
        <w:spacing w:before="200" w:after="60"/>
      </w:pPr>
      <w:r>
        <w:rPr>
          <w:rFonts w:ascii="Calibri" w:hAnsi="Calibri"/>
          <w:b/>
          <w:color w:val="007BFF"/>
          <w:sz w:val="24"/>
        </w:rPr>
        <w:t xml:space="preserve">  #5  2_RSI_EMA_STACK  —  Score 16.62 | survived=4 · 단순 2지표 · min_calmar 2.363 안정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Survived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avg_calmar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min_calmar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TP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SL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RR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max_hold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권장레버리지</w:t>
            </w:r>
          </w:p>
        </w:tc>
      </w:tr>
      <w:tr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4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3.6307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2.3631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2.0% (0.02)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1.0% (0.01)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2.0배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48봉 (4시간)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20x</w:t>
            </w:r>
          </w:p>
        </w:tc>
      </w:tr>
    </w:tbl>
    <w:p/>
    <w:p>
      <w:pPr>
        <w:ind w:left="283"/>
      </w:pPr>
      <w:r>
        <w:rPr>
          <w:rFonts w:ascii="Malgun Gothic" w:hAnsi="Malgun Gothic"/>
          <w:b/>
          <w:color w:val="FF8C00"/>
          <w:sz w:val="19"/>
        </w:rPr>
        <w:t>⚡ 레버리지 근거:  SL 1.0% → 이론 최대 66.7x, min_calmar 2.363 우수, 5분봉 슬리피지 감안 → 20x</w:t>
      </w:r>
    </w:p>
    <w:p/>
    <w:p>
      <w:pPr>
        <w:ind w:left="283"/>
      </w:pPr>
      <w:r>
        <w:rPr>
          <w:rFonts w:ascii="Malgun Gothic" w:hAnsi="Malgun Gothic"/>
          <w:b/>
          <w:color w:val="007A5E"/>
          <w:sz w:val="20"/>
        </w:rPr>
        <w:t xml:space="preserve">■ 롱 진입 조건  </w:t>
      </w:r>
    </w:p>
    <w:p>
      <w:pPr>
        <w:pStyle w:val="ListBullet"/>
        <w:spacing w:after="60"/>
        <w:ind w:left="567"/>
      </w:pPr>
      <w:r>
        <w:rPr>
          <w:rFonts w:ascii="Malgun Gothic" w:hAnsi="Malgun Gothic"/>
          <w:sz w:val="20"/>
        </w:rPr>
        <w:t>[롱 진입]  RSI(14)&lt;30 &amp; EMA5&gt;EMA26&gt;EMA50</w:t>
      </w:r>
    </w:p>
    <w:p>
      <w:pPr>
        <w:ind w:left="283"/>
      </w:pPr>
      <w:r>
        <w:rPr>
          <w:rFonts w:ascii="Malgun Gothic" w:hAnsi="Malgun Gothic"/>
          <w:b/>
          <w:color w:val="007A5E"/>
          <w:sz w:val="20"/>
        </w:rPr>
        <w:t xml:space="preserve">■ 전략 해석  </w:t>
      </w:r>
    </w:p>
    <w:p>
      <w:pPr>
        <w:spacing w:after="160"/>
        <w:ind w:left="680"/>
      </w:pPr>
      <w:r>
        <w:rPr>
          <w:rFonts w:ascii="Malgun Gothic" w:hAnsi="Malgun Gothic"/>
          <w:sz w:val="20"/>
        </w:rPr>
        <w:t>RSI 과매도(&lt;30) + EMA 정배열의 2지표 단순 구조로, BTC 5분봉 시리즈에서도 동일하게 상위권에 등장한 검증된 조합이다. RSI&lt;30(14기간 기준 심각한 과매도)과 EMA 정배열(상승 추세)의 조합은 "상승 추세 내 과매도 구간 진입"이라는 전통적인 추세추종+역추세 복합 전략이다. TP 2% / SL 1%의 RR 2배는 신호 빈도가 높아 복리 누적 효과가 기대된다. ETH와 BTC에서 공통으로 작동하는 이 조합은 EMA_STACK 정배열이 크립토 시장 전반에서 강건한 신호임을 증명한다. SL 1%는 5분봉에서도 비교적 안전한 수준이지만 슬리피지를 감안한 지정가 손절을 권장한다.</w:t>
      </w:r>
    </w:p>
    <w:p>
      <w:pPr>
        <w:spacing w:before="80" w:after="80"/>
        <w:pBdr>
          <w:bottom w:val="single" w:sz="6" w:space="1" w:color="DDDDDD"/>
        </w:pBdr>
      </w:pPr>
    </w:p>
    <w:p>
      <w:r>
        <w:br w:type="page"/>
      </w:r>
    </w:p>
    <w:p>
      <w:pPr>
        <w:spacing w:before="360" w:after="120"/>
        <w:pBdr>
          <w:bottom w:val="single" w:sz="6" w:space="1" w:color="C03030"/>
        </w:pBdr>
      </w:pPr>
      <w:r>
        <w:rPr>
          <w:rFonts w:ascii="Calibri" w:hAnsi="Calibri"/>
          <w:b/>
          <w:color w:val="C03030"/>
          <w:sz w:val="36"/>
        </w:rPr>
        <w:t>5. SHORT_HOLD 상위 5개 전략 상세 분석</w:t>
      </w:r>
    </w:p>
    <w:p>
      <w:pPr>
        <w:spacing w:before="280" w:after="80"/>
      </w:pPr>
      <w:r>
        <w:rPr>
          <w:rFonts w:ascii="Calibri" w:hAnsi="Calibri"/>
          <w:b/>
          <w:color w:val="C03030"/>
          <w:sz w:val="28"/>
        </w:rPr>
        <w:t>5.1 SHORT TOP 5 요약표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</w:tblGrid>
      <w:tr>
        <w:tc>
          <w:tcPr>
            <w:tcW w:type="dxa" w:w="51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순위</w:t>
            </w:r>
          </w:p>
        </w:tc>
        <w:tc>
          <w:tcPr>
            <w:tcW w:type="dxa" w:w="243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Combo ID</w:t>
            </w:r>
          </w:p>
        </w:tc>
        <w:tc>
          <w:tcPr>
            <w:tcW w:type="dxa" w:w="73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Survived</w:t>
            </w:r>
          </w:p>
        </w:tc>
        <w:tc>
          <w:tcPr>
            <w:tcW w:type="dxa" w:w="85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avg_calmar</w:t>
            </w:r>
          </w:p>
        </w:tc>
        <w:tc>
          <w:tcPr>
            <w:tcW w:type="dxa" w:w="7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min_calmar</w:t>
            </w:r>
          </w:p>
        </w:tc>
        <w:tc>
          <w:tcPr>
            <w:tcW w:type="dxa" w:w="56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TP</w:t>
            </w:r>
          </w:p>
        </w:tc>
        <w:tc>
          <w:tcPr>
            <w:tcW w:type="dxa" w:w="56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SL</w:t>
            </w:r>
          </w:p>
        </w:tc>
        <w:tc>
          <w:tcPr>
            <w:tcW w:type="dxa" w:w="56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RR</w:t>
            </w:r>
          </w:p>
        </w:tc>
        <w:tc>
          <w:tcPr>
            <w:tcW w:type="dxa" w:w="73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max_hold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Score</w:t>
            </w:r>
          </w:p>
        </w:tc>
        <w:tc>
          <w:tcPr>
            <w:tcW w:type="dxa" w:w="10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권장레버리지</w:t>
            </w:r>
          </w:p>
        </w:tc>
      </w:tr>
      <w:tr>
        <w:tc>
          <w:tcPr>
            <w:tcW w:type="dxa" w:w="51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#1</w:t>
            </w:r>
          </w:p>
        </w:tc>
        <w:tc>
          <w:tcPr>
            <w:tcW w:type="dxa" w:w="243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3_STOCH_OBV_MFI</w:t>
            </w:r>
          </w:p>
        </w:tc>
        <w:tc>
          <w:tcPr>
            <w:tcW w:type="dxa" w:w="73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5</w:t>
            </w:r>
          </w:p>
        </w:tc>
        <w:tc>
          <w:tcPr>
            <w:tcW w:type="dxa" w:w="85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8.1146</w:t>
            </w:r>
          </w:p>
        </w:tc>
        <w:tc>
          <w:tcPr>
            <w:tcW w:type="dxa" w:w="7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2.5611</w:t>
            </w:r>
          </w:p>
        </w:tc>
        <w:tc>
          <w:tcPr>
            <w:tcW w:type="dxa" w:w="56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5.0%</w:t>
            </w:r>
          </w:p>
        </w:tc>
        <w:tc>
          <w:tcPr>
            <w:tcW w:type="dxa" w:w="56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2.0%</w:t>
            </w:r>
          </w:p>
        </w:tc>
        <w:tc>
          <w:tcPr>
            <w:tcW w:type="dxa" w:w="56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2.5x</w:t>
            </w:r>
          </w:p>
        </w:tc>
        <w:tc>
          <w:tcPr>
            <w:tcW w:type="dxa" w:w="73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48봉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19.89</w:t>
            </w:r>
          </w:p>
        </w:tc>
        <w:tc>
          <w:tcPr>
            <w:tcW w:type="dxa" w:w="10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20x</w:t>
            </w:r>
          </w:p>
        </w:tc>
      </w:tr>
      <w:tr>
        <w:tc>
          <w:tcPr>
            <w:tcW w:type="dxa" w:w="51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8E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#2</w:t>
            </w:r>
          </w:p>
        </w:tc>
        <w:tc>
          <w:tcPr>
            <w:tcW w:type="dxa" w:w="243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8E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3_SMA_MACD_STDDEV</w:t>
            </w:r>
          </w:p>
        </w:tc>
        <w:tc>
          <w:tcPr>
            <w:tcW w:type="dxa" w:w="73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8E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5</w:t>
            </w:r>
          </w:p>
        </w:tc>
        <w:tc>
          <w:tcPr>
            <w:tcW w:type="dxa" w:w="85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8E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3.0151</w:t>
            </w:r>
          </w:p>
        </w:tc>
        <w:tc>
          <w:tcPr>
            <w:tcW w:type="dxa" w:w="7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8E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1.9473</w:t>
            </w:r>
          </w:p>
        </w:tc>
        <w:tc>
          <w:tcPr>
            <w:tcW w:type="dxa" w:w="56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8E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5.0%</w:t>
            </w:r>
          </w:p>
        </w:tc>
        <w:tc>
          <w:tcPr>
            <w:tcW w:type="dxa" w:w="56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8E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0.5%</w:t>
            </w:r>
          </w:p>
        </w:tc>
        <w:tc>
          <w:tcPr>
            <w:tcW w:type="dxa" w:w="56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8E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10.0x</w:t>
            </w:r>
          </w:p>
        </w:tc>
        <w:tc>
          <w:tcPr>
            <w:tcW w:type="dxa" w:w="73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8E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48봉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8E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17.23</w:t>
            </w:r>
          </w:p>
        </w:tc>
        <w:tc>
          <w:tcPr>
            <w:tcW w:type="dxa" w:w="10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8E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10x</w:t>
            </w:r>
          </w:p>
        </w:tc>
      </w:tr>
      <w:tr>
        <w:tc>
          <w:tcPr>
            <w:tcW w:type="dxa" w:w="51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#3</w:t>
            </w:r>
          </w:p>
        </w:tc>
        <w:tc>
          <w:tcPr>
            <w:tcW w:type="dxa" w:w="243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3_ADX_RSI_EMA_STACK</w:t>
            </w:r>
          </w:p>
        </w:tc>
        <w:tc>
          <w:tcPr>
            <w:tcW w:type="dxa" w:w="73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5</w:t>
            </w:r>
          </w:p>
        </w:tc>
        <w:tc>
          <w:tcPr>
            <w:tcW w:type="dxa" w:w="85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6.9775</w:t>
            </w:r>
          </w:p>
        </w:tc>
        <w:tc>
          <w:tcPr>
            <w:tcW w:type="dxa" w:w="7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1.4210</w:t>
            </w:r>
          </w:p>
        </w:tc>
        <w:tc>
          <w:tcPr>
            <w:tcW w:type="dxa" w:w="56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6.0%</w:t>
            </w:r>
          </w:p>
        </w:tc>
        <w:tc>
          <w:tcPr>
            <w:tcW w:type="dxa" w:w="56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0.8%</w:t>
            </w:r>
          </w:p>
        </w:tc>
        <w:tc>
          <w:tcPr>
            <w:tcW w:type="dxa" w:w="56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7.5x</w:t>
            </w:r>
          </w:p>
        </w:tc>
        <w:tc>
          <w:tcPr>
            <w:tcW w:type="dxa" w:w="73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48봉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16.34</w:t>
            </w:r>
          </w:p>
        </w:tc>
        <w:tc>
          <w:tcPr>
            <w:tcW w:type="dxa" w:w="10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12x</w:t>
            </w:r>
          </w:p>
        </w:tc>
      </w:tr>
      <w:tr>
        <w:tc>
          <w:tcPr>
            <w:tcW w:type="dxa" w:w="51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8E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#4</w:t>
            </w:r>
          </w:p>
        </w:tc>
        <w:tc>
          <w:tcPr>
            <w:tcW w:type="dxa" w:w="243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8E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3_AROON_CCI_EMA_STACK</w:t>
            </w:r>
          </w:p>
        </w:tc>
        <w:tc>
          <w:tcPr>
            <w:tcW w:type="dxa" w:w="73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8E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6</w:t>
            </w:r>
          </w:p>
        </w:tc>
        <w:tc>
          <w:tcPr>
            <w:tcW w:type="dxa" w:w="85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8E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2.5762</w:t>
            </w:r>
          </w:p>
        </w:tc>
        <w:tc>
          <w:tcPr>
            <w:tcW w:type="dxa" w:w="7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8E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0.9614</w:t>
            </w:r>
          </w:p>
        </w:tc>
        <w:tc>
          <w:tcPr>
            <w:tcW w:type="dxa" w:w="56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8E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8.0%</w:t>
            </w:r>
          </w:p>
        </w:tc>
        <w:tc>
          <w:tcPr>
            <w:tcW w:type="dxa" w:w="56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8E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5.0%</w:t>
            </w:r>
          </w:p>
        </w:tc>
        <w:tc>
          <w:tcPr>
            <w:tcW w:type="dxa" w:w="56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8E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1.6x</w:t>
            </w:r>
          </w:p>
        </w:tc>
        <w:tc>
          <w:tcPr>
            <w:tcW w:type="dxa" w:w="73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8E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24봉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8E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16.16</w:t>
            </w:r>
          </w:p>
        </w:tc>
        <w:tc>
          <w:tcPr>
            <w:tcW w:type="dxa" w:w="10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8E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14x</w:t>
            </w:r>
          </w:p>
        </w:tc>
      </w:tr>
      <w:tr>
        <w:tc>
          <w:tcPr>
            <w:tcW w:type="dxa" w:w="51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#5</w:t>
            </w:r>
          </w:p>
        </w:tc>
        <w:tc>
          <w:tcPr>
            <w:tcW w:type="dxa" w:w="243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3_ADX_PSAR_ICHIMOKU</w:t>
            </w:r>
          </w:p>
        </w:tc>
        <w:tc>
          <w:tcPr>
            <w:tcW w:type="dxa" w:w="73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6</w:t>
            </w:r>
          </w:p>
        </w:tc>
        <w:tc>
          <w:tcPr>
            <w:tcW w:type="dxa" w:w="85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2.6877</w:t>
            </w:r>
          </w:p>
        </w:tc>
        <w:tc>
          <w:tcPr>
            <w:tcW w:type="dxa" w:w="7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0.6929</w:t>
            </w:r>
          </w:p>
        </w:tc>
        <w:tc>
          <w:tcPr>
            <w:tcW w:type="dxa" w:w="56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4.0%</w:t>
            </w:r>
          </w:p>
        </w:tc>
        <w:tc>
          <w:tcPr>
            <w:tcW w:type="dxa" w:w="56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2.0%</w:t>
            </w:r>
          </w:p>
        </w:tc>
        <w:tc>
          <w:tcPr>
            <w:tcW w:type="dxa" w:w="56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2.0x</w:t>
            </w:r>
          </w:p>
        </w:tc>
        <w:tc>
          <w:tcPr>
            <w:tcW w:type="dxa" w:w="73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48봉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15.38</w:t>
            </w:r>
          </w:p>
        </w:tc>
        <w:tc>
          <w:tcPr>
            <w:tcW w:type="dxa" w:w="10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20x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color w:val="C03030"/>
          <w:sz w:val="28"/>
        </w:rPr>
        <w:t>5.2 SHORT TOP 5 개별 전략 상세</w:t>
      </w:r>
    </w:p>
    <w:p>
      <w:pPr>
        <w:spacing w:before="200" w:after="60"/>
      </w:pPr>
      <w:r>
        <w:rPr>
          <w:rFonts w:ascii="Calibri" w:hAnsi="Calibri"/>
          <w:b/>
          <w:color w:val="007BFF"/>
          <w:sz w:val="24"/>
        </w:rPr>
        <w:t xml:space="preserve">  #1  3_STOCH_OBV_MFI  —  Score 19.89 | SHORT 종합 1위 · 거래량+자금흐름 삼중 오버바이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Survived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avg_calmar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min_calmar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TP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SL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RR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max_hold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권장레버리지</w:t>
            </w:r>
          </w:p>
        </w:tc>
      </w:tr>
      <w:tr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5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8.1146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2.5611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5.0% (0.05)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2.0% (0.02)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2.5배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48봉 (4시간)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20x</w:t>
            </w:r>
          </w:p>
        </w:tc>
      </w:tr>
    </w:tbl>
    <w:p/>
    <w:p>
      <w:pPr>
        <w:ind w:left="283"/>
      </w:pPr>
      <w:r>
        <w:rPr>
          <w:rFonts w:ascii="Malgun Gothic" w:hAnsi="Malgun Gothic"/>
          <w:b/>
          <w:color w:val="FF8C00"/>
          <w:sz w:val="19"/>
        </w:rPr>
        <w:t>⚡ 레버리지 근거:  SL 2.0% → 이론 최대 40.0x, min_calmar 2.561 우수 안정 → 80% 버퍼 26.7x → 20x</w:t>
      </w:r>
    </w:p>
    <w:p/>
    <w:p>
      <w:pPr>
        <w:ind w:left="283"/>
      </w:pPr>
      <w:r>
        <w:rPr>
          <w:rFonts w:ascii="Malgun Gothic" w:hAnsi="Malgun Gothic"/>
          <w:b/>
          <w:color w:val="C03030"/>
          <w:sz w:val="20"/>
        </w:rPr>
        <w:t xml:space="preserve">■ 숏 진입 조건  </w:t>
      </w:r>
    </w:p>
    <w:p>
      <w:pPr>
        <w:pStyle w:val="ListBullet"/>
        <w:spacing w:after="60"/>
        <w:ind w:left="567"/>
      </w:pPr>
      <w:r>
        <w:rPr>
          <w:rFonts w:ascii="Malgun Gothic" w:hAnsi="Malgun Gothic"/>
          <w:sz w:val="20"/>
        </w:rPr>
        <w:t>[숏 진입]  %K(14)&gt;80↓ &amp; OBV&lt;OBV_SMA(20) &amp; MFI(14)&gt;80</w:t>
      </w:r>
    </w:p>
    <w:p>
      <w:pPr>
        <w:ind w:left="283"/>
      </w:pPr>
      <w:r>
        <w:rPr>
          <w:rFonts w:ascii="Malgun Gothic" w:hAnsi="Malgun Gothic"/>
          <w:b/>
          <w:color w:val="C03030"/>
          <w:sz w:val="20"/>
        </w:rPr>
        <w:t xml:space="preserve">■ 전략 해석  </w:t>
      </w:r>
    </w:p>
    <w:p>
      <w:pPr>
        <w:spacing w:after="160"/>
        <w:ind w:left="680"/>
      </w:pPr>
      <w:r>
        <w:rPr>
          <w:rFonts w:ascii="Malgun Gothic" w:hAnsi="Malgun Gothic"/>
          <w:sz w:val="20"/>
        </w:rPr>
        <w:t>Stochastic %K 과매수 하락 전환(&gt;80↓) + OBV 하락(OBV&lt;OBV_SMA) + MFI 과매수(&gt;80)의 3중 구조로, ETH 5분봉 SHORT 전략 중 최고 스코어(19.89)를 기록한다. Stochastic %K&gt;80 하락 전환은 단기 모멘텀의 고점 확인이며, OBV&lt;SMA는 거래량 지표 관점에서 매도 압력이 우세함을 의미하고, MFI&gt;80은 자금 유입이 과도해 조정이 임박했음을 나타낸다. 이 세 지표는 가격, 거래량, 자금흐름을 각각 다른 관점에서 오버바이를 확인한다. avg_calmar 8.115, min_calmar 2.561로 ETH 5분봉 SHORT 전략 중 수익성과 안정성이 모두 최고 수준이다. SL 2%로 레버리지 여유가 충분하며 20x 운용이 적합하다.</w:t>
      </w:r>
    </w:p>
    <w:p>
      <w:pPr>
        <w:spacing w:before="80" w:after="80"/>
        <w:pBdr>
          <w:bottom w:val="single" w:sz="6" w:space="1" w:color="DDDDDD"/>
        </w:pBdr>
      </w:pPr>
    </w:p>
    <w:p>
      <w:pPr>
        <w:spacing w:before="200" w:after="60"/>
      </w:pPr>
      <w:r>
        <w:rPr>
          <w:rFonts w:ascii="Calibri" w:hAnsi="Calibri"/>
          <w:b/>
          <w:color w:val="007BFF"/>
          <w:sz w:val="24"/>
        </w:rPr>
        <w:t xml:space="preserve">  #2  3_SMA_MACD_STDDEV  —  Score 17.23 | survived=5 · RR 10배 극단적 구조 · SL 0.5% 주의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Survived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avg_calmar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min_calmar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TP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SL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RR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max_hold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권장레버리지</w:t>
            </w:r>
          </w:p>
        </w:tc>
      </w:tr>
      <w:tr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5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3.0151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1.9473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5.0% (0.05)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0.5% (0.005)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10.0배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48봉 (4시간)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10x</w:t>
            </w:r>
          </w:p>
        </w:tc>
      </w:tr>
    </w:tbl>
    <w:p/>
    <w:p>
      <w:pPr>
        <w:ind w:left="283"/>
      </w:pPr>
      <w:r>
        <w:rPr>
          <w:rFonts w:ascii="Malgun Gothic" w:hAnsi="Malgun Gothic"/>
          <w:b/>
          <w:color w:val="FF8C00"/>
          <w:sz w:val="19"/>
        </w:rPr>
        <w:t>⚡ 레버리지 근거:  SL 0.5% → 이론 100x, 5분봉 슬리피지(0.5%) 감안 실질 SL≈1% → 안전 10x 권장</w:t>
      </w:r>
    </w:p>
    <w:p/>
    <w:p>
      <w:pPr>
        <w:ind w:left="283"/>
      </w:pPr>
      <w:r>
        <w:rPr>
          <w:rFonts w:ascii="Malgun Gothic" w:hAnsi="Malgun Gothic"/>
          <w:b/>
          <w:color w:val="C03030"/>
          <w:sz w:val="20"/>
        </w:rPr>
        <w:t xml:space="preserve">■ 숏 진입 조건  </w:t>
      </w:r>
    </w:p>
    <w:p>
      <w:pPr>
        <w:pStyle w:val="ListBullet"/>
        <w:spacing w:after="60"/>
        <w:ind w:left="567"/>
      </w:pPr>
      <w:r>
        <w:rPr>
          <w:rFonts w:ascii="Malgun Gothic" w:hAnsi="Malgun Gothic"/>
          <w:sz w:val="20"/>
        </w:rPr>
        <w:t>[숏 진입]  SMA10&lt;SMA20 &amp; MACD&lt;Sig(12,26,9) &amp; STD↑&amp;Close&lt;SMA(20)</w:t>
      </w:r>
    </w:p>
    <w:p>
      <w:pPr>
        <w:ind w:left="283"/>
      </w:pPr>
      <w:r>
        <w:rPr>
          <w:rFonts w:ascii="Malgun Gothic" w:hAnsi="Malgun Gothic"/>
          <w:b/>
          <w:color w:val="C03030"/>
          <w:sz w:val="20"/>
        </w:rPr>
        <w:t xml:space="preserve">■ 전략 해석  </w:t>
      </w:r>
    </w:p>
    <w:p>
      <w:pPr>
        <w:spacing w:after="160"/>
        <w:ind w:left="680"/>
      </w:pPr>
      <w:r>
        <w:rPr>
          <w:rFonts w:ascii="Malgun Gothic" w:hAnsi="Malgun Gothic"/>
          <w:sz w:val="20"/>
        </w:rPr>
        <w:t>SMA 데드크로스(10&lt;20) + MACD 데드크로스 + 변동성 확장(STD↑) + 가격 SMA 하회의 4중 숏 조건 구조로, TP 5% / SL 0.5%의 RR 10배가 특징이다. avg_calmar 3.015, min_calmar 1.947의 안정적 성과를 보이지만, ⚠️ SL 0.5%는 ETH 5분봉에서 극도로 위험하다. ETH 5분봉 평균 변동폭(캔들 1개)이 0.3~0.8%에 달해 정상적인 가격 노이즈만으로도 SL이 발동될 수 있다. 이론 레버리지 100x와 달리 실질 슬리피지(0.3~0.5%)를 감안하면 실질 SL은 0.8~1.0%로 봐야 한다. 권장: SL을 0.8~1.0%로 재조정 후 레버리지 15~20x 운용, 또는 SL 0.5% 유지 시 10x 이하로 제한.</w:t>
      </w:r>
    </w:p>
    <w:p>
      <w:pPr>
        <w:spacing w:before="80" w:after="80"/>
        <w:pBdr>
          <w:bottom w:val="single" w:sz="6" w:space="1" w:color="DDDDDD"/>
        </w:pBdr>
      </w:pPr>
    </w:p>
    <w:p>
      <w:pPr>
        <w:spacing w:before="200" w:after="60"/>
      </w:pPr>
      <w:r>
        <w:rPr>
          <w:rFonts w:ascii="Calibri" w:hAnsi="Calibri"/>
          <w:b/>
          <w:color w:val="007BFF"/>
          <w:sz w:val="24"/>
        </w:rPr>
        <w:t xml:space="preserve">  #3  3_ADX_RSI_EMA_STACK  —  Score 16.34 | survived=5 · ADX+RSI+EMA 추세 방향 3중 확인 · SL 0.8%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Survived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avg_calmar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min_calmar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TP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SL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RR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max_hold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권장레버리지</w:t>
            </w:r>
          </w:p>
        </w:tc>
      </w:tr>
      <w:tr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5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6.9775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1.421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6.0% (0.06)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0.8% (0.008)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7.5배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48봉 (4시간)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12x</w:t>
            </w:r>
          </w:p>
        </w:tc>
      </w:tr>
    </w:tbl>
    <w:p/>
    <w:p>
      <w:pPr>
        <w:ind w:left="283"/>
      </w:pPr>
      <w:r>
        <w:rPr>
          <w:rFonts w:ascii="Malgun Gothic" w:hAnsi="Malgun Gothic"/>
          <w:b/>
          <w:color w:val="FF8C00"/>
          <w:sz w:val="19"/>
        </w:rPr>
        <w:t>⚡ 레버리지 근거:  SL 0.8% → 이론 76.9x, 5분봉 슬리피지 0.3% 추가 → 실질 SL≈1.1% → 12x 권장</w:t>
      </w:r>
    </w:p>
    <w:p/>
    <w:p>
      <w:pPr>
        <w:ind w:left="283"/>
      </w:pPr>
      <w:r>
        <w:rPr>
          <w:rFonts w:ascii="Malgun Gothic" w:hAnsi="Malgun Gothic"/>
          <w:b/>
          <w:color w:val="C03030"/>
          <w:sz w:val="20"/>
        </w:rPr>
        <w:t xml:space="preserve">■ 숏 진입 조건  </w:t>
      </w:r>
    </w:p>
    <w:p>
      <w:pPr>
        <w:pStyle w:val="ListBullet"/>
        <w:spacing w:after="60"/>
        <w:ind w:left="567"/>
      </w:pPr>
      <w:r>
        <w:rPr>
          <w:rFonts w:ascii="Malgun Gothic" w:hAnsi="Malgun Gothic"/>
          <w:sz w:val="20"/>
        </w:rPr>
        <w:t>[숏 진입]  RSI(14)&gt;70 &amp; EMA5&lt;EMA26&lt;EMA50</w:t>
      </w:r>
    </w:p>
    <w:p>
      <w:pPr>
        <w:pStyle w:val="ListBullet"/>
        <w:spacing w:after="60"/>
        <w:ind w:left="567"/>
      </w:pPr>
      <w:r>
        <w:rPr>
          <w:rFonts w:ascii="Malgun Gothic" w:hAnsi="Malgun Gothic"/>
          <w:sz w:val="20"/>
        </w:rPr>
        <w:t>[F] ADX(14)&gt;25</w:t>
      </w:r>
    </w:p>
    <w:p>
      <w:pPr>
        <w:ind w:left="283"/>
      </w:pPr>
      <w:r>
        <w:rPr>
          <w:rFonts w:ascii="Malgun Gothic" w:hAnsi="Malgun Gothic"/>
          <w:b/>
          <w:color w:val="C03030"/>
          <w:sz w:val="20"/>
        </w:rPr>
        <w:t xml:space="preserve">■ 전략 해석  </w:t>
      </w:r>
    </w:p>
    <w:p>
      <w:pPr>
        <w:spacing w:after="160"/>
        <w:ind w:left="680"/>
      </w:pPr>
      <w:r>
        <w:rPr>
          <w:rFonts w:ascii="Malgun Gothic" w:hAnsi="Malgun Gothic"/>
          <w:sz w:val="20"/>
        </w:rPr>
        <w:t>RSI 과매수(&gt;70) + EMA 역배열(5&lt;26&lt;50) + [F]ADX&gt;25(추세 강도)의 3중 숏 조건으로, avg_calmar 6.978, RR 7.5배의 우수한 성과를 보인다. RSI&gt;70(과매수) + EMA 역배열(하락 추세)의 조합은 LONG #5(2_RSI_EMA_STACK)의 SHORT 버전이며, ADX&gt;25 필터로 추세 없는 횡보장 진입을 차단한다. ⚠️ SL 0.8%는 ETH 5분봉에서 타이트한 수준으로, 슬리피지(0.2~0.4%) 감안 시 실질 SL은 약 1.0~1.2%에 해당한다. 이론 레버리지 76.9x 대비 실질 안전 레버리지는 12x로 제한 권장. TP 6% / 실질 SL 1.1% → 실질 RR ≈ 5.5배로 여전히 우수하다.</w:t>
      </w:r>
    </w:p>
    <w:p>
      <w:pPr>
        <w:spacing w:before="80" w:after="80"/>
        <w:pBdr>
          <w:bottom w:val="single" w:sz="6" w:space="1" w:color="DDDDDD"/>
        </w:pBdr>
      </w:pPr>
    </w:p>
    <w:p>
      <w:pPr>
        <w:spacing w:before="200" w:after="60"/>
      </w:pPr>
      <w:r>
        <w:rPr>
          <w:rFonts w:ascii="Calibri" w:hAnsi="Calibri"/>
          <w:b/>
          <w:color w:val="007BFF"/>
          <w:sz w:val="24"/>
        </w:rPr>
        <w:t xml:space="preserve">  #4  3_AROON_CCI_EMA_STACK  —  Score 16.16 | survived=6 최다 생존 · AROON+CCI 추세+모멘텀 복합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Survived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avg_calmar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min_calmar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TP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SL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RR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max_hold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권장레버리지</w:t>
            </w:r>
          </w:p>
        </w:tc>
      </w:tr>
      <w:tr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6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2.5762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0.9614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8.0% (0.08)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5.0% (0.05)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1.6배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24봉 (2시간)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14x</w:t>
            </w:r>
          </w:p>
        </w:tc>
      </w:tr>
    </w:tbl>
    <w:p/>
    <w:p>
      <w:pPr>
        <w:ind w:left="283"/>
      </w:pPr>
      <w:r>
        <w:rPr>
          <w:rFonts w:ascii="Malgun Gothic" w:hAnsi="Malgun Gothic"/>
          <w:b/>
          <w:color w:val="FF8C00"/>
          <w:sz w:val="19"/>
        </w:rPr>
        <w:t>⚡ 레버리지 근거:  SL 5.0% → 이론 최대 18.2x, 80% 버퍼 14.5x, min_calmar 0.961 보수적 → 14x</w:t>
      </w:r>
    </w:p>
    <w:p/>
    <w:p>
      <w:pPr>
        <w:ind w:left="283"/>
      </w:pPr>
      <w:r>
        <w:rPr>
          <w:rFonts w:ascii="Malgun Gothic" w:hAnsi="Malgun Gothic"/>
          <w:b/>
          <w:color w:val="C03030"/>
          <w:sz w:val="20"/>
        </w:rPr>
        <w:t xml:space="preserve">■ 숏 진입 조건  </w:t>
      </w:r>
    </w:p>
    <w:p>
      <w:pPr>
        <w:pStyle w:val="ListBullet"/>
        <w:spacing w:after="60"/>
        <w:ind w:left="567"/>
      </w:pPr>
      <w:r>
        <w:rPr>
          <w:rFonts w:ascii="Malgun Gothic" w:hAnsi="Malgun Gothic"/>
          <w:sz w:val="20"/>
        </w:rPr>
        <w:t>[숏 진입]  AroonDn(25)&gt;70 &amp; CCI(20)&gt;+100 &amp; EMA5&lt;EMA26&lt;EMA50</w:t>
      </w:r>
    </w:p>
    <w:p>
      <w:pPr>
        <w:ind w:left="283"/>
      </w:pPr>
      <w:r>
        <w:rPr>
          <w:rFonts w:ascii="Malgun Gothic" w:hAnsi="Malgun Gothic"/>
          <w:b/>
          <w:color w:val="C03030"/>
          <w:sz w:val="20"/>
        </w:rPr>
        <w:t xml:space="preserve">■ 전략 해석  </w:t>
      </w:r>
    </w:p>
    <w:p>
      <w:pPr>
        <w:spacing w:after="160"/>
        <w:ind w:left="680"/>
      </w:pPr>
      <w:r>
        <w:rPr>
          <w:rFonts w:ascii="Malgun Gothic" w:hAnsi="Malgun Gothic"/>
          <w:sz w:val="20"/>
        </w:rPr>
        <w:t>Aroon 하단 강세(AroonDn&gt;70, 25기간 내 신저가 근접) + CCI 과매수(&gt;+100) + EMA 역배열(하락 추세)의 3중 숏 조건 구조다. survived=6은 ETH 5분봉 SHORT TOP5 중 최다 생존으로 최고의 강건성을 증명한다. Aroon 하단 강세는 최근 신저가가 빈번히 발생한다는 것을, CCI&gt;+100은 현재가가 통계적 평균 대비 과도하게 높다는 것을, EMA 역배열로 상위 추세가 하락임을 세 관점에서 각각 확인한다. SL 5%로 레버리지가 제한되지만 survived=6의 강건성과 24봉(2시간) 짧은 보유로 리스크를 관리한다. TP 8% / SL 5%의 RR 1.6배는 낮아 보이지만 신호 빈도가 높아 복리 효과로 안정적 수익 누적이 가능하다.</w:t>
      </w:r>
    </w:p>
    <w:p>
      <w:pPr>
        <w:spacing w:before="80" w:after="80"/>
        <w:pBdr>
          <w:bottom w:val="single" w:sz="6" w:space="1" w:color="DDDDDD"/>
        </w:pBdr>
      </w:pPr>
    </w:p>
    <w:p>
      <w:pPr>
        <w:spacing w:before="200" w:after="60"/>
      </w:pPr>
      <w:r>
        <w:rPr>
          <w:rFonts w:ascii="Calibri" w:hAnsi="Calibri"/>
          <w:b/>
          <w:color w:val="007BFF"/>
          <w:sz w:val="24"/>
        </w:rPr>
        <w:t xml:space="preserve">  #5  3_ADX_PSAR_ICHIMOKU  —  Score 15.38 | survived=6 최다 생존 공동 · ADX+PSAR+ICHIMOKU 추세 3중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Survived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avg_calmar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min_calmar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TP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SL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RR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max_hold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권장레버리지</w:t>
            </w:r>
          </w:p>
        </w:tc>
      </w:tr>
      <w:tr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6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2.6877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0.6929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4.0% (0.04)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2.0% (0.02)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2.0배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48봉 (4시간)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20x</w:t>
            </w:r>
          </w:p>
        </w:tc>
      </w:tr>
    </w:tbl>
    <w:p/>
    <w:p>
      <w:pPr>
        <w:ind w:left="283"/>
      </w:pPr>
      <w:r>
        <w:rPr>
          <w:rFonts w:ascii="Malgun Gothic" w:hAnsi="Malgun Gothic"/>
          <w:b/>
          <w:color w:val="FF8C00"/>
          <w:sz w:val="19"/>
        </w:rPr>
        <w:t>⚡ 레버리지 근거:  SL 2.0% → 이론 최대 40.0x, 80% 버퍼 26.7x, min_calmar 보수적 → 20x</w:t>
      </w:r>
    </w:p>
    <w:p/>
    <w:p>
      <w:pPr>
        <w:ind w:left="283"/>
      </w:pPr>
      <w:r>
        <w:rPr>
          <w:rFonts w:ascii="Malgun Gothic" w:hAnsi="Malgun Gothic"/>
          <w:b/>
          <w:color w:val="C03030"/>
          <w:sz w:val="20"/>
        </w:rPr>
        <w:t xml:space="preserve">■ 숏 진입 조건  </w:t>
      </w:r>
    </w:p>
    <w:p>
      <w:pPr>
        <w:pStyle w:val="ListBullet"/>
        <w:spacing w:after="60"/>
        <w:ind w:left="567"/>
      </w:pPr>
      <w:r>
        <w:rPr>
          <w:rFonts w:ascii="Malgun Gothic" w:hAnsi="Malgun Gothic"/>
          <w:sz w:val="20"/>
        </w:rPr>
        <w:t>[숏 진입]  SAR↓(0.02,0.2) &amp; Tenkan&lt;Kijun</w:t>
      </w:r>
    </w:p>
    <w:p>
      <w:pPr>
        <w:pStyle w:val="ListBullet"/>
        <w:spacing w:after="60"/>
        <w:ind w:left="567"/>
      </w:pPr>
      <w:r>
        <w:rPr>
          <w:rFonts w:ascii="Malgun Gothic" w:hAnsi="Malgun Gothic"/>
          <w:sz w:val="20"/>
        </w:rPr>
        <w:t>[F] ADX(14)&gt;25</w:t>
      </w:r>
    </w:p>
    <w:p>
      <w:pPr>
        <w:ind w:left="283"/>
      </w:pPr>
      <w:r>
        <w:rPr>
          <w:rFonts w:ascii="Malgun Gothic" w:hAnsi="Malgun Gothic"/>
          <w:b/>
          <w:color w:val="C03030"/>
          <w:sz w:val="20"/>
        </w:rPr>
        <w:t xml:space="preserve">■ 전략 해석  </w:t>
      </w:r>
    </w:p>
    <w:p>
      <w:pPr>
        <w:spacing w:after="160"/>
        <w:ind w:left="680"/>
      </w:pPr>
      <w:r>
        <w:rPr>
          <w:rFonts w:ascii="Malgun Gothic" w:hAnsi="Malgun Gothic"/>
          <w:sz w:val="20"/>
        </w:rPr>
        <w:t>PSAR 하락 전환(SAR↓) + Ichimoku 전환&lt;기준선(하락 추세) + [F]ADX&gt;25의 3중 추세 확인 구조로, survived=6은 SHORT TOP5 공동 최다 생존이다. PSAR는 가격이 SAR를 하향 돌파할 때 하락 추세 전환을 신호하며, Ichimoku 전환&lt;기준선은 단기 이평(전환선)이 중기 이평(기준선) 아래로 내려가 추세 하락이 확인됨을 의미한다. ADX&gt;25 필터로 이 두 신호가 추세 없는 횡보장에서 발생하는 가짜를 제거한다. ETH와 BTC에서 공통으로 PSAR+Ichimoku 조합이 상위권에 등장하는 것은 이 두 지표의 크립토 시장 적합성을 보여주는 강력한 증거다. SL 2%로 20x 레버리지 적용이 현실적이며 48봉(4시간) 보유로 충분한 수익을 기대할 수 있다.</w:t>
      </w:r>
    </w:p>
    <w:p>
      <w:pPr>
        <w:spacing w:before="80" w:after="80"/>
        <w:pBdr>
          <w:bottom w:val="single" w:sz="6" w:space="1" w:color="DDDDDD"/>
        </w:pBdr>
      </w:pPr>
    </w:p>
    <w:p>
      <w:r>
        <w:br w:type="page"/>
      </w:r>
    </w:p>
    <w:p>
      <w:pPr>
        <w:spacing w:before="360" w:after="120"/>
        <w:pBdr>
          <w:bottom w:val="single" w:sz="6" w:space="1" w:color="0D2B55"/>
        </w:pBdr>
      </w:pPr>
      <w:r>
        <w:rPr>
          <w:rFonts w:ascii="Calibri" w:hAnsi="Calibri"/>
          <w:b/>
          <w:color w:val="0D2B55"/>
          <w:sz w:val="36"/>
        </w:rPr>
        <w:t>6. 종합 비교 및 포트폴리오 운용 제언</w:t>
      </w:r>
    </w:p>
    <w:p>
      <w:pPr>
        <w:spacing w:before="280" w:after="80"/>
      </w:pPr>
      <w:r>
        <w:rPr>
          <w:rFonts w:ascii="Calibri" w:hAnsi="Calibri"/>
          <w:b/>
          <w:color w:val="1A569E"/>
          <w:sz w:val="28"/>
        </w:rPr>
        <w:t>6.1 LONG vs SHORT 종합 비교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비교 항목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LONG TOP 5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SHORT TOP 5</w:t>
            </w:r>
          </w:p>
        </w:tc>
      </w:tr>
      <w:tr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최고 Score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22.84 (WILLR_ICHIMOKU_AROON)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19.89 (STOCH_OBV_MFI)</w:t>
            </w:r>
          </w:p>
        </w:tc>
      </w:tr>
      <w:tr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survived 최다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6개 (SMA_ADX_PSAR)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6개 (AROON_CCI_EMA_STACK, ADX_PSAR_ICHIMOKU)</w:t>
            </w:r>
          </w:p>
        </w:tc>
      </w:tr>
      <w:tr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최고 avg_calmar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19.909 (BB_ATR_SIG_EMA_STACK) ⚠️이상치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8.115 (STOCH_OBV_MFI)</w:t>
            </w:r>
          </w:p>
        </w:tc>
      </w:tr>
      <w:tr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최고 min_calmar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3.515 (WILLR_ICHIMOKU_AROON)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2.561 (STOCH_OBV_MFI)</w:t>
            </w:r>
          </w:p>
        </w:tc>
      </w:tr>
      <w:tr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평균 TP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4.0%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5.6%</w:t>
            </w:r>
          </w:p>
        </w:tc>
      </w:tr>
      <w:tr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평균 SL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2.0%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2.1%</w:t>
            </w:r>
          </w:p>
        </w:tc>
      </w:tr>
      <w:tr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공통 핵심 인디케이터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EMA_STACK, ADX, SMA, WILLR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ADX, EMA_STACK, AROON, ICHIMOKU</w:t>
            </w:r>
          </w:p>
        </w:tc>
      </w:tr>
      <w:tr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권장 레버리지 범위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20x (전략 공통)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10x ~ 20x (SL 따라 차등)</w:t>
            </w:r>
          </w:p>
        </w:tc>
      </w:tr>
    </w:tbl>
    <w:p/>
    <w:p>
      <w:pPr>
        <w:spacing w:after="120"/>
      </w:pPr>
      <w:r>
        <w:rPr>
          <w:rFonts w:ascii="Malgun Gothic" w:hAnsi="Malgun Gothic"/>
          <w:sz w:val="20"/>
        </w:rPr>
        <w:t>LONG 전략이 최고 스코어(22.84)와 min_calmar 최고(3.515) 모두 우위에 있어 ETH 5분봉에서 LONG이 전반적으로 더 안정적이다. SHORT 전략은 SL이 0.5~0.8%인 경우가 있어 슬리피지 리스크 관리가 핵심이다. 두 방향 모두 ADX 추세 강도 필터와 EMA_STACK 방향 확인이 공통 핵심 구성 요소다.</w:t>
      </w:r>
    </w:p>
    <w:p>
      <w:pPr>
        <w:spacing w:before="280" w:after="80"/>
      </w:pPr>
      <w:r>
        <w:rPr>
          <w:rFonts w:ascii="Calibri" w:hAnsi="Calibri"/>
          <w:b/>
          <w:color w:val="1A569E"/>
          <w:sz w:val="28"/>
        </w:rPr>
        <w:t>6.2 페어 운용 추천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페어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LONG 전략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SHORT 전략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조합 근거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★ 1순위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3_WILLR_ICHIMOKU_AROON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3_STOCH_OBV_MFI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오실레이터 기반 극단 포착 · 서로 다른 시장 국면 커버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★ 2순위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3_ADX_STOCH_EMA_STACK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3_ADX_RSI_EMA_STACK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ADX+EMA_STACK 공통 기반 · 추세 방향만 다른 페어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★ 3순위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3_SMA_ADX_PSAR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3_ADX_PSAR_ICHIMOKU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PSAR+ADX 공통 기반 · 추세 전환 타이밍 특화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color w:val="1A569E"/>
          <w:sz w:val="28"/>
        </w:rPr>
        <w:t>6.3 ETH 5분봉 vs BTC 5분봉 비교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BTC 5분봉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ETH 5분봉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시사점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전략 수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250개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742개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ETH가 3배 더 많은 전략 생성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survived 중앙값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3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3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동일한 낮은 생존율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surv≥5 비율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0.8%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11.1%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ETH가 월등히 높음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완화기준 통과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약 27개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102개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ETH 4배 더 많은 전략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avg_calmar 중앙값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약 1.4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1.63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ETH 소폭 우위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min_calmar 중앙값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약 0.47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0.47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비슷한 안정성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LONG 최고 min_calmar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약 1.0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3.515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ETH LONG 안정성 압도적 우위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최고 Score (LONG)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약 14.3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22.84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ETH 전략 품질 현저히 높음</w:t>
            </w:r>
          </w:p>
        </w:tc>
      </w:tr>
    </w:tbl>
    <w:p/>
    <w:p>
      <w:pPr>
        <w:spacing w:after="120"/>
      </w:pPr>
      <w:r>
        <w:rPr>
          <w:rFonts w:ascii="Malgun Gothic" w:hAnsi="Malgun Gothic"/>
          <w:sz w:val="20"/>
        </w:rPr>
        <w:t>ETH 5분봉은 BTC 5분봉 대비 전략 품질이 전반적으로 우수하며, 특히 LONG 전략에서 min_calmar와 스코어가 크게 앞선다. ETH의 높은 변동성이 역으로 기술적 신호의 선명도를 높이는 효과를 내는 것으로 보인다. 그러나 ETH의 높은 변동성은 슬리피지 위험도 증가시키므로 SL이 타이트한 전략(0.5~0.8%)은 반드시 슬리피지 감안 레버리지 조정이 필요하다.</w:t>
      </w:r>
    </w:p>
    <w:p>
      <w:pPr>
        <w:spacing w:before="280" w:after="80"/>
      </w:pPr>
      <w:r>
        <w:rPr>
          <w:rFonts w:ascii="Calibri" w:hAnsi="Calibri"/>
          <w:b/>
          <w:color w:val="1A569E"/>
          <w:sz w:val="28"/>
        </w:rPr>
        <w:t>6.4 ETH 5분봉 특이사항 및 주의점</w:t>
      </w:r>
    </w:p>
    <w:p>
      <w:pPr>
        <w:pStyle w:val="ListBullet"/>
        <w:spacing w:after="60"/>
        <w:ind w:left="283"/>
      </w:pPr>
      <w:r>
        <w:rPr>
          <w:rFonts w:ascii="Malgun Gothic" w:hAnsi="Malgun Gothic"/>
          <w:sz w:val="20"/>
        </w:rPr>
        <w:t>ETH 캔들 노이즈: 5분봉 1개 캔들 평균 변동폭 0.3~0.8% → SL&lt;1% 전략은 허위 손절 빈번</w:t>
      </w:r>
    </w:p>
    <w:p>
      <w:pPr>
        <w:pStyle w:val="ListBullet"/>
        <w:spacing w:after="60"/>
        <w:ind w:left="283"/>
      </w:pPr>
      <w:r>
        <w:rPr>
          <w:rFonts w:ascii="Malgun Gothic" w:hAnsi="Malgun Gothic"/>
          <w:sz w:val="20"/>
        </w:rPr>
        <w:t>유동성: ETH/BTC 비율로 슬리피지가 BTC 대비 1.2~1.5배 높음 — 시장가 손절 지양</w:t>
      </w:r>
    </w:p>
    <w:p>
      <w:pPr>
        <w:pStyle w:val="ListBullet"/>
        <w:spacing w:after="60"/>
        <w:ind w:left="283"/>
      </w:pPr>
      <w:r>
        <w:rPr>
          <w:rFonts w:ascii="Malgun Gothic" w:hAnsi="Malgun Gothic"/>
          <w:sz w:val="20"/>
        </w:rPr>
        <w:t>펀딩비: ETH는 BTC보다 펀딩비 변동이 크고 극단 구간에서 롤링 비용 급증 주의</w:t>
      </w:r>
    </w:p>
    <w:p>
      <w:pPr>
        <w:pStyle w:val="ListBullet"/>
        <w:spacing w:after="60"/>
        <w:ind w:left="283"/>
      </w:pPr>
      <w:r>
        <w:rPr>
          <w:rFonts w:ascii="Malgun Gothic" w:hAnsi="Malgun Gothic"/>
          <w:sz w:val="20"/>
        </w:rPr>
        <w:t>max_hold 제한: 5분봉 48봉=4시간, 24봉=2시간 — 장시간 보유 시 펀딩비 누적</w:t>
      </w:r>
    </w:p>
    <w:p>
      <w:pPr>
        <w:pStyle w:val="ListBullet"/>
        <w:spacing w:after="60"/>
        <w:ind w:left="283"/>
      </w:pPr>
      <w:r>
        <w:rPr>
          <w:rFonts w:ascii="Malgun Gothic" w:hAnsi="Malgun Gothic"/>
          <w:sz w:val="20"/>
        </w:rPr>
        <w:t>이상치 검증: LONG #4(avg_calmar 19.9), SHORT #3(avg_calmar 6.98) 개별 윈도우 분해 필수</w:t>
      </w:r>
    </w:p>
    <w:p/>
    <w:p>
      <w:pPr>
        <w:spacing w:before="280" w:after="80"/>
      </w:pPr>
      <w:r>
        <w:rPr>
          <w:rFonts w:ascii="Calibri" w:hAnsi="Calibri"/>
          <w:b/>
          <w:color w:val="1A569E"/>
          <w:sz w:val="28"/>
        </w:rPr>
        <w:t>6.5 다음 단계 제언</w:t>
      </w:r>
    </w:p>
    <w:p>
      <w:pPr>
        <w:pStyle w:val="ListBullet"/>
        <w:spacing w:after="60"/>
        <w:ind w:left="283"/>
      </w:pPr>
      <w:r>
        <w:rPr>
          <w:rFonts w:ascii="Malgun Gothic" w:hAnsi="Malgun Gothic"/>
          <w:sz w:val="20"/>
        </w:rPr>
        <w:t>1단계: LONG #1(WILLR_ICHIMOKU_AROON) + SHORT #1(STOCH_OBV_MFI) 2주 페이퍼 트레이딩</w:t>
      </w:r>
    </w:p>
    <w:p>
      <w:pPr>
        <w:pStyle w:val="ListBullet"/>
        <w:spacing w:after="60"/>
        <w:ind w:left="283"/>
      </w:pPr>
      <w:r>
        <w:rPr>
          <w:rFonts w:ascii="Malgun Gothic" w:hAnsi="Malgun Gothic"/>
          <w:sz w:val="20"/>
        </w:rPr>
        <w:t>2단계: SHORT #2(SMA_MACD_STDDEV) SL 0.5% → 0.8% 재조정 후 레버리지 15x로 실전 검증</w:t>
      </w:r>
    </w:p>
    <w:p>
      <w:pPr>
        <w:pStyle w:val="ListBullet"/>
        <w:spacing w:after="60"/>
        <w:ind w:left="283"/>
      </w:pPr>
      <w:r>
        <w:rPr>
          <w:rFonts w:ascii="Malgun Gothic" w:hAnsi="Malgun Gothic"/>
          <w:sz w:val="20"/>
        </w:rPr>
        <w:t>3단계: BTC 5분봉 상위 전략과 ETH 5분봉 상위 전략 신호 상관관계 분석</w:t>
      </w:r>
    </w:p>
    <w:p>
      <w:pPr>
        <w:pStyle w:val="ListBullet"/>
        <w:spacing w:after="60"/>
        <w:ind w:left="283"/>
      </w:pPr>
      <w:r>
        <w:rPr>
          <w:rFonts w:ascii="Malgun Gothic" w:hAnsi="Malgun Gothic"/>
          <w:sz w:val="20"/>
        </w:rPr>
        <w:t>4단계: LONG #4(BB_ATR_SIG_EMA_STACK) avg_calmar 19.9 이상치 검증 — 개별 윈도우 분해</w:t>
      </w:r>
    </w:p>
    <w:p>
      <w:pPr>
        <w:pStyle w:val="ListBullet"/>
        <w:spacing w:after="60"/>
        <w:ind w:left="283"/>
      </w:pPr>
      <w:r>
        <w:rPr>
          <w:rFonts w:ascii="Malgun Gothic" w:hAnsi="Malgun Gothic"/>
          <w:sz w:val="20"/>
        </w:rPr>
        <w:t>5단계: ETH 실제 슬리피지 측정 (지정가 vs 시장가 체결 차이) 후 레버리지 재조정</w:t>
      </w:r>
    </w:p>
    <w:p>
      <w:r>
        <w:br w:type="page"/>
      </w:r>
    </w:p>
    <w:p>
      <w:pPr>
        <w:spacing w:before="360" w:after="120"/>
        <w:pBdr>
          <w:bottom w:val="single" w:sz="6" w:space="1" w:color="FF8C00"/>
        </w:pBdr>
      </w:pPr>
      <w:r>
        <w:rPr>
          <w:rFonts w:ascii="Calibri" w:hAnsi="Calibri"/>
          <w:b/>
          <w:color w:val="FF8C00"/>
          <w:sz w:val="36"/>
        </w:rPr>
        <w:t>7. 청산 없는 레버리지 극대화 전략</w:t>
      </w:r>
    </w:p>
    <w:p>
      <w:pPr>
        <w:spacing w:before="280" w:after="80"/>
      </w:pPr>
      <w:r>
        <w:rPr>
          <w:rFonts w:ascii="Calibri" w:hAnsi="Calibri"/>
          <w:b/>
          <w:color w:val="1A569E"/>
          <w:sz w:val="28"/>
        </w:rPr>
        <w:t>7.1 레버리지 산출 방법론</w:t>
      </w:r>
    </w:p>
    <w:p>
      <w:pPr>
        <w:spacing w:after="120"/>
      </w:pPr>
      <w:r>
        <w:rPr>
          <w:rFonts w:ascii="Malgun Gothic" w:hAnsi="Malgun Gothic"/>
          <w:sz w:val="20"/>
        </w:rPr>
        <w:t>바이낸스 격리 증거금(Isolated Margin) 기준으로, 청산가격 조건을 역산하여 최대 안전 레버리지를 도출한다. ETH 5분봉은 BTC 5분봉보다 슬리피지가 높아 추가 안전 마진을 적용한다.</w:t>
      </w:r>
    </w:p>
    <w:p>
      <w:pPr>
        <w:ind w:left="850"/>
      </w:pPr>
      <w:r>
        <w:rPr>
          <w:rFonts w:ascii="Courier New" w:hAnsi="Courier New"/>
          <w:b/>
          <w:color w:val="007BFF"/>
          <w:sz w:val="22"/>
        </w:rPr>
        <w:t>이론적 최대 레버리지  =  1 / (SL%  +  MMR%)     [MMR = 0.5%, Binance 격리 기준]</w:t>
      </w:r>
    </w:p>
    <w:p/>
    <w:p>
      <w:pPr>
        <w:ind w:left="850"/>
      </w:pPr>
      <w:r>
        <w:rPr>
          <w:rFonts w:ascii="Courier New" w:hAnsi="Courier New"/>
          <w:b/>
          <w:color w:val="007BFF"/>
          <w:sz w:val="22"/>
        </w:rPr>
        <w:t>권장 레버리지  =  이론적 최대 x 80% 안전 버퍼  (상한 20x, SL&lt;1% 전략은 슬리피지 추가 감안)</w:t>
      </w:r>
    </w:p>
    <w:p/>
    <w:p>
      <w:pPr>
        <w:pStyle w:val="ListBullet"/>
        <w:spacing w:after="60"/>
        <w:ind w:left="283"/>
      </w:pPr>
      <w:r>
        <w:rPr>
          <w:rFonts w:ascii="Malgun Gothic" w:hAnsi="Malgun Gothic"/>
          <w:sz w:val="20"/>
        </w:rPr>
        <w:t>MMR(유지 증거금률) 0.5%는 바이낸스 격리 증거금 소규모 포지션 기준</w:t>
      </w:r>
    </w:p>
    <w:p>
      <w:pPr>
        <w:pStyle w:val="ListBullet"/>
        <w:spacing w:after="60"/>
        <w:ind w:left="283"/>
      </w:pPr>
      <w:r>
        <w:rPr>
          <w:rFonts w:ascii="Malgun Gothic" w:hAnsi="Malgun Gothic"/>
          <w:sz w:val="20"/>
        </w:rPr>
        <w:t>ETH 5분봉 슬리피지 추가: SL&lt;1% 전략에 0.3~0.5% 추가 감안 → 실질 레버리지 하향</w:t>
      </w:r>
    </w:p>
    <w:p>
      <w:pPr>
        <w:pStyle w:val="ListBullet"/>
        <w:spacing w:after="60"/>
        <w:ind w:left="283"/>
      </w:pPr>
      <w:r>
        <w:rPr>
          <w:rFonts w:ascii="Malgun Gothic" w:hAnsi="Malgun Gothic"/>
          <w:sz w:val="20"/>
        </w:rPr>
        <w:t>min_calmar ≥ 2.0 전략은 역사적 안정성 높아 버퍼 비율 10% 완화(레버리지 +1~2)</w:t>
      </w:r>
    </w:p>
    <w:p>
      <w:pPr>
        <w:pStyle w:val="ListBullet"/>
        <w:spacing w:after="60"/>
        <w:ind w:left="283"/>
      </w:pPr>
      <w:r>
        <w:rPr>
          <w:rFonts w:ascii="Malgun Gothic" w:hAnsi="Malgun Gothic"/>
          <w:sz w:val="20"/>
        </w:rPr>
        <w:t>5분봉 캔들 노이즈(0.2~0.5%) 감안 — SL&lt;0.8%는 사실상 10x 이하 권장</w:t>
      </w:r>
    </w:p>
    <w:p>
      <w:pPr>
        <w:spacing w:before="280" w:after="80"/>
      </w:pPr>
      <w:r>
        <w:rPr>
          <w:rFonts w:ascii="Calibri" w:hAnsi="Calibri"/>
          <w:b/>
          <w:color w:val="1A569E"/>
          <w:sz w:val="28"/>
        </w:rPr>
        <w:t>7.2 전략별 레버리지 요약표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방향</w:t>
            </w:r>
          </w:p>
        </w:tc>
        <w:tc>
          <w:tcPr>
            <w:tcW w:type="dxa" w:w="129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전략명</w:t>
            </w:r>
          </w:p>
        </w:tc>
        <w:tc>
          <w:tcPr>
            <w:tcW w:type="dxa" w:w="129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SL</w:t>
            </w:r>
          </w:p>
        </w:tc>
        <w:tc>
          <w:tcPr>
            <w:tcW w:type="dxa" w:w="129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이론최대</w:t>
            </w:r>
          </w:p>
        </w:tc>
        <w:tc>
          <w:tcPr>
            <w:tcW w:type="dxa" w:w="129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실질 슬리피지 감안</w:t>
            </w:r>
          </w:p>
        </w:tc>
        <w:tc>
          <w:tcPr>
            <w:tcW w:type="dxa" w:w="129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권장레버리지</w:t>
            </w:r>
          </w:p>
        </w:tc>
        <w:tc>
          <w:tcPr>
            <w:tcW w:type="dxa" w:w="129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129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LONG</w:t>
            </w:r>
          </w:p>
        </w:tc>
        <w:tc>
          <w:tcPr>
            <w:tcW w:type="dxa" w:w="129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3_WILLR_ICHIMOKU_AROON</w:t>
            </w:r>
          </w:p>
        </w:tc>
        <w:tc>
          <w:tcPr>
            <w:tcW w:type="dxa" w:w="129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1.5%</w:t>
            </w:r>
          </w:p>
        </w:tc>
        <w:tc>
          <w:tcPr>
            <w:tcW w:type="dxa" w:w="129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50.0x</w:t>
            </w:r>
          </w:p>
        </w:tc>
        <w:tc>
          <w:tcPr>
            <w:tcW w:type="dxa" w:w="129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→ 실질 SL≈1.7%</w:t>
            </w:r>
          </w:p>
        </w:tc>
        <w:tc>
          <w:tcPr>
            <w:tcW w:type="dxa" w:w="129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20x</w:t>
            </w:r>
          </w:p>
        </w:tc>
        <w:tc>
          <w:tcPr>
            <w:tcW w:type="dxa" w:w="129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min_calmar 3.52 최고 안정</w:t>
            </w:r>
          </w:p>
        </w:tc>
      </w:tr>
      <w:tr>
        <w:tc>
          <w:tcPr>
            <w:tcW w:type="dxa" w:w="129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LONG</w:t>
            </w:r>
          </w:p>
        </w:tc>
        <w:tc>
          <w:tcPr>
            <w:tcW w:type="dxa" w:w="129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3_ADX_STOCH_EMA_STACK</w:t>
            </w:r>
          </w:p>
        </w:tc>
        <w:tc>
          <w:tcPr>
            <w:tcW w:type="dxa" w:w="129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3.0%</w:t>
            </w:r>
          </w:p>
        </w:tc>
        <w:tc>
          <w:tcPr>
            <w:tcW w:type="dxa" w:w="129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28.6x</w:t>
            </w:r>
          </w:p>
        </w:tc>
        <w:tc>
          <w:tcPr>
            <w:tcW w:type="dxa" w:w="129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→ 실질 SL≈3.2%</w:t>
            </w:r>
          </w:p>
        </w:tc>
        <w:tc>
          <w:tcPr>
            <w:tcW w:type="dxa" w:w="129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20x</w:t>
            </w:r>
          </w:p>
        </w:tc>
        <w:tc>
          <w:tcPr>
            <w:tcW w:type="dxa" w:w="129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min_calmar 3.15 보너스</w:t>
            </w:r>
          </w:p>
        </w:tc>
      </w:tr>
      <w:tr>
        <w:tc>
          <w:tcPr>
            <w:tcW w:type="dxa" w:w="129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LONG</w:t>
            </w:r>
          </w:p>
        </w:tc>
        <w:tc>
          <w:tcPr>
            <w:tcW w:type="dxa" w:w="129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3_SMA_ADX_PSAR</w:t>
            </w:r>
          </w:p>
        </w:tc>
        <w:tc>
          <w:tcPr>
            <w:tcW w:type="dxa" w:w="129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2.5%</w:t>
            </w:r>
          </w:p>
        </w:tc>
        <w:tc>
          <w:tcPr>
            <w:tcW w:type="dxa" w:w="129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33.3x</w:t>
            </w:r>
          </w:p>
        </w:tc>
        <w:tc>
          <w:tcPr>
            <w:tcW w:type="dxa" w:w="129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→ 실질 SL≈2.7%</w:t>
            </w:r>
          </w:p>
        </w:tc>
        <w:tc>
          <w:tcPr>
            <w:tcW w:type="dxa" w:w="129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20x</w:t>
            </w:r>
          </w:p>
        </w:tc>
        <w:tc>
          <w:tcPr>
            <w:tcW w:type="dxa" w:w="129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survived=6 최강 강건성</w:t>
            </w:r>
          </w:p>
        </w:tc>
      </w:tr>
      <w:tr>
        <w:tc>
          <w:tcPr>
            <w:tcW w:type="dxa" w:w="129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LONG</w:t>
            </w:r>
          </w:p>
        </w:tc>
        <w:tc>
          <w:tcPr>
            <w:tcW w:type="dxa" w:w="129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3_BB_ATR_SIG_EMA_STACK</w:t>
            </w:r>
          </w:p>
        </w:tc>
        <w:tc>
          <w:tcPr>
            <w:tcW w:type="dxa" w:w="129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2.5%</w:t>
            </w:r>
          </w:p>
        </w:tc>
        <w:tc>
          <w:tcPr>
            <w:tcW w:type="dxa" w:w="129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33.3x</w:t>
            </w:r>
          </w:p>
        </w:tc>
        <w:tc>
          <w:tcPr>
            <w:tcW w:type="dxa" w:w="129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→ 실질 SL≈2.7%</w:t>
            </w:r>
          </w:p>
        </w:tc>
        <w:tc>
          <w:tcPr>
            <w:tcW w:type="dxa" w:w="129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20x</w:t>
            </w:r>
          </w:p>
        </w:tc>
        <w:tc>
          <w:tcPr>
            <w:tcW w:type="dxa" w:w="129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avg_calmar 이상치 소규모 검증 먼저</w:t>
            </w:r>
          </w:p>
        </w:tc>
      </w:tr>
      <w:tr>
        <w:tc>
          <w:tcPr>
            <w:tcW w:type="dxa" w:w="129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LONG</w:t>
            </w:r>
          </w:p>
        </w:tc>
        <w:tc>
          <w:tcPr>
            <w:tcW w:type="dxa" w:w="129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2_RSI_EMA_STACK</w:t>
            </w:r>
          </w:p>
        </w:tc>
        <w:tc>
          <w:tcPr>
            <w:tcW w:type="dxa" w:w="129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1.0%</w:t>
            </w:r>
          </w:p>
        </w:tc>
        <w:tc>
          <w:tcPr>
            <w:tcW w:type="dxa" w:w="129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66.7x</w:t>
            </w:r>
          </w:p>
        </w:tc>
        <w:tc>
          <w:tcPr>
            <w:tcW w:type="dxa" w:w="129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→ 실질 SL≈1.3%</w:t>
            </w:r>
          </w:p>
        </w:tc>
        <w:tc>
          <w:tcPr>
            <w:tcW w:type="dxa" w:w="129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20x</w:t>
            </w:r>
          </w:p>
        </w:tc>
        <w:tc>
          <w:tcPr>
            <w:tcW w:type="dxa" w:w="129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ETH/BTC 공통 검증 전략</w:t>
            </w:r>
          </w:p>
        </w:tc>
      </w:tr>
      <w:tr>
        <w:tc>
          <w:tcPr>
            <w:tcW w:type="dxa" w:w="129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SHORT</w:t>
            </w:r>
          </w:p>
        </w:tc>
        <w:tc>
          <w:tcPr>
            <w:tcW w:type="dxa" w:w="129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3_STOCH_OBV_MFI</w:t>
            </w:r>
          </w:p>
        </w:tc>
        <w:tc>
          <w:tcPr>
            <w:tcW w:type="dxa" w:w="129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2.0%</w:t>
            </w:r>
          </w:p>
        </w:tc>
        <w:tc>
          <w:tcPr>
            <w:tcW w:type="dxa" w:w="129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40.0x</w:t>
            </w:r>
          </w:p>
        </w:tc>
        <w:tc>
          <w:tcPr>
            <w:tcW w:type="dxa" w:w="129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→ 실질 SL≈2.3%</w:t>
            </w:r>
          </w:p>
        </w:tc>
        <w:tc>
          <w:tcPr>
            <w:tcW w:type="dxa" w:w="129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20x</w:t>
            </w:r>
          </w:p>
        </w:tc>
        <w:tc>
          <w:tcPr>
            <w:tcW w:type="dxa" w:w="129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min_calmar 2.56 안정</w:t>
            </w:r>
          </w:p>
        </w:tc>
      </w:tr>
      <w:tr>
        <w:tc>
          <w:tcPr>
            <w:tcW w:type="dxa" w:w="129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SHORT</w:t>
            </w:r>
          </w:p>
        </w:tc>
        <w:tc>
          <w:tcPr>
            <w:tcW w:type="dxa" w:w="129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3_SMA_MACD_STDDEV</w:t>
            </w:r>
          </w:p>
        </w:tc>
        <w:tc>
          <w:tcPr>
            <w:tcW w:type="dxa" w:w="129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0.5%</w:t>
            </w:r>
          </w:p>
        </w:tc>
        <w:tc>
          <w:tcPr>
            <w:tcW w:type="dxa" w:w="129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100x</w:t>
            </w:r>
          </w:p>
        </w:tc>
        <w:tc>
          <w:tcPr>
            <w:tcW w:type="dxa" w:w="129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→ 실질 SL≈1.0%</w:t>
            </w:r>
          </w:p>
        </w:tc>
        <w:tc>
          <w:tcPr>
            <w:tcW w:type="dxa" w:w="129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10x</w:t>
            </w:r>
          </w:p>
        </w:tc>
        <w:tc>
          <w:tcPr>
            <w:tcW w:type="dxa" w:w="129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⚠️ SL 재조정 0.8% 후 15x 고려</w:t>
            </w:r>
          </w:p>
        </w:tc>
      </w:tr>
      <w:tr>
        <w:tc>
          <w:tcPr>
            <w:tcW w:type="dxa" w:w="129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SHORT</w:t>
            </w:r>
          </w:p>
        </w:tc>
        <w:tc>
          <w:tcPr>
            <w:tcW w:type="dxa" w:w="129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3_ADX_RSI_EMA_STACK</w:t>
            </w:r>
          </w:p>
        </w:tc>
        <w:tc>
          <w:tcPr>
            <w:tcW w:type="dxa" w:w="129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0.8%</w:t>
            </w:r>
          </w:p>
        </w:tc>
        <w:tc>
          <w:tcPr>
            <w:tcW w:type="dxa" w:w="129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76.9x</w:t>
            </w:r>
          </w:p>
        </w:tc>
        <w:tc>
          <w:tcPr>
            <w:tcW w:type="dxa" w:w="129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→ 실질 SL≈1.1%</w:t>
            </w:r>
          </w:p>
        </w:tc>
        <w:tc>
          <w:tcPr>
            <w:tcW w:type="dxa" w:w="129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12x</w:t>
            </w:r>
          </w:p>
        </w:tc>
        <w:tc>
          <w:tcPr>
            <w:tcW w:type="dxa" w:w="129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⚠️ 슬리피지 비중 큼</w:t>
            </w:r>
          </w:p>
        </w:tc>
      </w:tr>
      <w:tr>
        <w:tc>
          <w:tcPr>
            <w:tcW w:type="dxa" w:w="129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SHORT</w:t>
            </w:r>
          </w:p>
        </w:tc>
        <w:tc>
          <w:tcPr>
            <w:tcW w:type="dxa" w:w="129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3_AROON_CCI_EMA_STACK</w:t>
            </w:r>
          </w:p>
        </w:tc>
        <w:tc>
          <w:tcPr>
            <w:tcW w:type="dxa" w:w="129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5.0%</w:t>
            </w:r>
          </w:p>
        </w:tc>
        <w:tc>
          <w:tcPr>
            <w:tcW w:type="dxa" w:w="129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18.2x</w:t>
            </w:r>
          </w:p>
        </w:tc>
        <w:tc>
          <w:tcPr>
            <w:tcW w:type="dxa" w:w="129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→ 실질 SL≈5.3%</w:t>
            </w:r>
          </w:p>
        </w:tc>
        <w:tc>
          <w:tcPr>
            <w:tcW w:type="dxa" w:w="129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14x</w:t>
            </w:r>
          </w:p>
        </w:tc>
        <w:tc>
          <w:tcPr>
            <w:tcW w:type="dxa" w:w="129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survived=6 강건, SL 넓어 제한</w:t>
            </w:r>
          </w:p>
        </w:tc>
      </w:tr>
      <w:tr>
        <w:tc>
          <w:tcPr>
            <w:tcW w:type="dxa" w:w="129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SHORT</w:t>
            </w:r>
          </w:p>
        </w:tc>
        <w:tc>
          <w:tcPr>
            <w:tcW w:type="dxa" w:w="129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3_ADX_PSAR_ICHIMOKU</w:t>
            </w:r>
          </w:p>
        </w:tc>
        <w:tc>
          <w:tcPr>
            <w:tcW w:type="dxa" w:w="129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2.0%</w:t>
            </w:r>
          </w:p>
        </w:tc>
        <w:tc>
          <w:tcPr>
            <w:tcW w:type="dxa" w:w="129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40.0x</w:t>
            </w:r>
          </w:p>
        </w:tc>
        <w:tc>
          <w:tcPr>
            <w:tcW w:type="dxa" w:w="129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→ 실질 SL≈2.3%</w:t>
            </w:r>
          </w:p>
        </w:tc>
        <w:tc>
          <w:tcPr>
            <w:tcW w:type="dxa" w:w="129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20x</w:t>
            </w:r>
          </w:p>
        </w:tc>
        <w:tc>
          <w:tcPr>
            <w:tcW w:type="dxa" w:w="129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survived=6 강건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color w:val="1A569E"/>
          <w:sz w:val="28"/>
        </w:rPr>
        <w:t>7.3 포지션 사이징 적용 예시</w:t>
      </w:r>
    </w:p>
    <w:p>
      <w:pPr>
        <w:spacing w:after="120"/>
      </w:pPr>
      <w:r>
        <w:rPr>
          <w:rFonts w:ascii="Malgun Gothic" w:hAnsi="Malgun Gothic"/>
          <w:sz w:val="20"/>
        </w:rPr>
        <w:t>아래 예시는 계좌 자본 $10,000 기준, 3_WILLR_ICHIMOKU_AROON(LONG 20x) 전략 적용 시이다.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계좌 자본</w:t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$10,000</w:t>
            </w:r>
          </w:p>
        </w:tc>
      </w:tr>
      <w:tr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1회 리스크 한도</w:t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2% = $200</w:t>
            </w:r>
          </w:p>
        </w:tc>
      </w:tr>
      <w:tr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SL 폭</w:t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1.5% (실질 슬리피지 포함 ≈ 1.7%)</w:t>
            </w:r>
          </w:p>
        </w:tc>
      </w:tr>
      <w:tr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포지션 크기</w:t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$200 / 1.7% ≈ $11,765 (명목)</w:t>
            </w:r>
          </w:p>
        </w:tc>
      </w:tr>
      <w:tr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필요 증거금 (20x)</w:t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$11,765 / 20 ≈ $588 (계좌의 5.9%)</w:t>
            </w:r>
          </w:p>
        </w:tc>
      </w:tr>
      <w:tr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청산가격(롱)</w:t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진입가 × (1 - 1/20 + 0.005) = 진입가 × 0.955</w:t>
            </w:r>
          </w:p>
        </w:tc>
      </w:tr>
      <w:tr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SL 발동가</w:t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진입가 × 0.985</w:t>
            </w:r>
          </w:p>
        </w:tc>
      </w:tr>
      <w:tr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청산가 vs SL 여유</w:t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청산가는 SL 대비 약 3.5% 추가 여유 확보</w:t>
            </w:r>
          </w:p>
        </w:tc>
      </w:tr>
      <w:tr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수익 달성 시 (TP 4%)</w:t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$11,765 × 4% = $471 수익 (계좌 대비 4.71%)</w:t>
            </w:r>
          </w:p>
        </w:tc>
      </w:tr>
    </w:tbl>
    <w:p/>
    <w:p>
      <w:pPr>
        <w:spacing w:after="120"/>
      </w:pPr>
      <w:r>
        <w:rPr>
          <w:rFonts w:ascii="Malgun Gothic" w:hAnsi="Malgun Gothic"/>
          <w:sz w:val="20"/>
        </w:rPr>
        <w:t>주의: 포지션 크기를 계좌 자본의 10~20%로 제한하는 것이 자본 보호의 핵심이다. ETH 5분봉은 BTC 대비 변동성이 높으므로 처음에는 5~10% 비중으로 시작 권장.</w:t>
      </w:r>
    </w:p>
    <w:p>
      <w:pPr>
        <w:spacing w:before="280" w:after="80"/>
      </w:pPr>
      <w:r>
        <w:rPr>
          <w:rFonts w:ascii="Calibri" w:hAnsi="Calibri"/>
          <w:b/>
          <w:color w:val="1A569E"/>
          <w:sz w:val="28"/>
        </w:rPr>
        <w:t>7.4 레버리지 운용 주의사항</w:t>
      </w:r>
    </w:p>
    <w:p>
      <w:pPr>
        <w:pStyle w:val="ListBullet"/>
        <w:spacing w:after="60"/>
        <w:ind w:left="283"/>
      </w:pPr>
      <w:r>
        <w:rPr>
          <w:rFonts w:ascii="Malgun Gothic" w:hAnsi="Malgun Gothic"/>
          <w:sz w:val="20"/>
        </w:rPr>
        <w:t>펀딩비(8시간마다): 48봉(4시간) 보유는 최대 0.5회 펀딩비 — 상대적으로 영향 적음</w:t>
      </w:r>
    </w:p>
    <w:p>
      <w:pPr>
        <w:pStyle w:val="ListBullet"/>
        <w:spacing w:after="60"/>
        <w:ind w:left="283"/>
      </w:pPr>
      <w:r>
        <w:rPr>
          <w:rFonts w:ascii="Malgun Gothic" w:hAnsi="Malgun Gothic"/>
          <w:sz w:val="20"/>
        </w:rPr>
        <w:t>ETH 슬리피지: 시장가 손절 시 실제 체결가가 설정 SL보다 0.2~0.5% 불리할 수 있음</w:t>
      </w:r>
    </w:p>
    <w:p>
      <w:pPr>
        <w:pStyle w:val="ListBullet"/>
        <w:spacing w:after="60"/>
        <w:ind w:left="283"/>
      </w:pPr>
      <w:r>
        <w:rPr>
          <w:rFonts w:ascii="Malgun Gothic" w:hAnsi="Malgun Gothic"/>
          <w:sz w:val="20"/>
        </w:rPr>
        <w:t>SHORT #2(SMA_MACD_STDDEV): SL 0.5% → 반드시 지정가(Limit) 손절 설정, 시장가 금지</w:t>
      </w:r>
    </w:p>
    <w:p>
      <w:pPr>
        <w:pStyle w:val="ListBullet"/>
        <w:spacing w:after="60"/>
        <w:ind w:left="283"/>
      </w:pPr>
      <w:r>
        <w:rPr>
          <w:rFonts w:ascii="Malgun Gothic" w:hAnsi="Malgun Gothic"/>
          <w:sz w:val="20"/>
        </w:rPr>
        <w:t>SHORT #3(ADX_RSI_EMA_STACK): SL 0.8% → 지정가 손절, ETH 고변동 시간대 포지션 축소</w:t>
      </w:r>
    </w:p>
    <w:p>
      <w:pPr>
        <w:pStyle w:val="ListBullet"/>
        <w:spacing w:after="60"/>
        <w:ind w:left="283"/>
      </w:pPr>
      <w:r>
        <w:rPr>
          <w:rFonts w:ascii="Malgun Gothic" w:hAnsi="Malgun Gothic"/>
          <w:sz w:val="20"/>
        </w:rPr>
        <w:t>LONG #4(BB_ATR_SIG_EMA_STACK): avg_calmar 19.9 이상치 — 5x 이하 소규모로 10회 이상 검증 후 증량</w:t>
      </w:r>
    </w:p>
    <w:p>
      <w:pPr>
        <w:pStyle w:val="ListBullet"/>
        <w:spacing w:after="60"/>
        <w:ind w:left="283"/>
      </w:pPr>
      <w:r>
        <w:rPr>
          <w:rFonts w:ascii="Malgun Gothic" w:hAnsi="Malgun Gothic"/>
          <w:sz w:val="20"/>
        </w:rPr>
        <w:t>신규 전략은 반드시 5~10회 이상 소규모 포지션(5x 이하)으로 실전 검증 후 레버리지 상향</w:t>
      </w:r>
    </w:p>
    <w:sectPr w:rsidR="00FC693F" w:rsidRPr="0006063C" w:rsidSect="00034616">
      <w:footerReference w:type="default" r:id="rId9"/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/>
        <w:color w:val="555555"/>
        <w:sz w:val="16"/>
      </w:rPr>
      <w:t>ETHUSDT 5M WFA OOS 분석 보고서  |  본 문서는 투자 조언이 아닙니다.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