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132B" w14:textId="449E1A2F" w:rsidR="00604B28" w:rsidRPr="001C0915" w:rsidRDefault="00604B28" w:rsidP="00CF25AD">
      <w:pPr>
        <w:rPr>
          <w:rFonts w:asciiTheme="majorHAnsi" w:eastAsiaTheme="majorHAnsi" w:hAnsiTheme="majorHAnsi"/>
          <w:color w:val="000000" w:themeColor="text1"/>
          <w:sz w:val="22"/>
          <w:szCs w:val="22"/>
        </w:rPr>
      </w:pPr>
    </w:p>
    <w:p w14:paraId="1ACFE03C" w14:textId="33DA122C" w:rsidR="00435171" w:rsidRPr="001C0915" w:rsidRDefault="00604B28" w:rsidP="00435171">
      <w:pPr>
        <w:spacing w:after="480"/>
        <w:jc w:val="center"/>
        <w:rPr>
          <w:rFonts w:asciiTheme="majorHAnsi" w:eastAsiaTheme="majorHAnsi" w:hAnsiTheme="majorHAnsi"/>
          <w:color w:val="000000" w:themeColor="text1"/>
          <w:sz w:val="22"/>
          <w:szCs w:val="22"/>
        </w:rPr>
      </w:pPr>
      <w:r w:rsidRPr="001C0915">
        <w:rPr>
          <w:rFonts w:asciiTheme="majorHAnsi" w:eastAsiaTheme="majorHAnsi" w:hAnsiTheme="majorHAnsi" w:cs="맑은 고딕" w:hint="eastAsia"/>
          <w:color w:val="000000" w:themeColor="text1"/>
          <w:sz w:val="22"/>
          <w:szCs w:val="22"/>
        </w:rPr>
        <w:t>예시</w:t>
      </w:r>
      <w:r w:rsidRPr="001C0915">
        <w:rPr>
          <w:rFonts w:asciiTheme="majorHAnsi" w:eastAsiaTheme="majorHAnsi" w:hAnsiTheme="majorHAnsi" w:hint="eastAsia"/>
          <w:color w:val="000000" w:themeColor="text1"/>
          <w:sz w:val="22"/>
          <w:szCs w:val="22"/>
        </w:rPr>
        <w:t xml:space="preserve"> </w:t>
      </w:r>
      <w:r w:rsidRPr="001C0915">
        <w:rPr>
          <w:rFonts w:asciiTheme="majorHAnsi" w:eastAsiaTheme="majorHAnsi" w:hAnsiTheme="majorHAnsi" w:cs="맑은 고딕" w:hint="eastAsia"/>
          <w:color w:val="000000" w:themeColor="text1"/>
          <w:sz w:val="22"/>
          <w:szCs w:val="22"/>
        </w:rPr>
        <w:t>주제</w:t>
      </w:r>
    </w:p>
    <w:p w14:paraId="0842EE0C" w14:textId="4AE052A8" w:rsidR="00604B28" w:rsidRPr="001C0915" w:rsidRDefault="00604B28" w:rsidP="00435171">
      <w:pPr>
        <w:spacing w:after="480"/>
        <w:jc w:val="cente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rPr>
        <w:t>&lt;</w:t>
      </w:r>
      <w:r w:rsidRPr="001C0915">
        <w:rPr>
          <w:rFonts w:asciiTheme="majorHAnsi" w:eastAsiaTheme="majorHAnsi" w:hAnsiTheme="majorHAnsi" w:hint="eastAsia"/>
          <w:color w:val="000000" w:themeColor="text1"/>
          <w:spacing w:val="-8"/>
          <w:sz w:val="22"/>
          <w:szCs w:val="22"/>
          <w:shd w:val="clear" w:color="auto" w:fill="FFFFFF"/>
        </w:rPr>
        <w:t xml:space="preserve"> </w:t>
      </w:r>
      <w:r w:rsidR="005C1F87" w:rsidRPr="001C0915">
        <w:rPr>
          <w:rFonts w:asciiTheme="majorHAnsi" w:eastAsiaTheme="majorHAnsi" w:hAnsiTheme="majorHAnsi" w:hint="eastAsia"/>
          <w:color w:val="000000" w:themeColor="text1"/>
          <w:sz w:val="22"/>
          <w:szCs w:val="22"/>
        </w:rPr>
        <w:t xml:space="preserve">무인 편의점 </w:t>
      </w:r>
      <w:r w:rsidR="00435171" w:rsidRPr="001C0915">
        <w:rPr>
          <w:rFonts w:asciiTheme="majorHAnsi" w:eastAsiaTheme="majorHAnsi" w:hAnsiTheme="majorHAnsi" w:hint="eastAsia"/>
          <w:color w:val="000000" w:themeColor="text1"/>
          <w:sz w:val="22"/>
          <w:szCs w:val="22"/>
        </w:rPr>
        <w:t>사업 확장</w:t>
      </w:r>
      <w:r w:rsidR="00435171" w:rsidRPr="001C0915">
        <w:rPr>
          <w:rFonts w:asciiTheme="majorHAnsi" w:eastAsiaTheme="majorHAnsi" w:hAnsiTheme="majorHAnsi"/>
          <w:color w:val="000000" w:themeColor="text1"/>
          <w:sz w:val="22"/>
          <w:szCs w:val="22"/>
        </w:rPr>
        <w:t xml:space="preserve"> </w:t>
      </w:r>
      <w:r w:rsidR="00435171" w:rsidRPr="001C0915">
        <w:rPr>
          <w:rFonts w:asciiTheme="majorHAnsi" w:eastAsiaTheme="majorHAnsi" w:hAnsiTheme="majorHAnsi" w:hint="eastAsia"/>
          <w:color w:val="000000" w:themeColor="text1"/>
          <w:sz w:val="22"/>
          <w:szCs w:val="22"/>
        </w:rPr>
        <w:t>필요성 판단</w:t>
      </w:r>
      <w:r w:rsidR="00544EDD" w:rsidRPr="001C0915">
        <w:rPr>
          <w:rFonts w:asciiTheme="majorHAnsi" w:eastAsiaTheme="majorHAnsi" w:hAnsiTheme="majorHAnsi"/>
          <w:color w:val="000000" w:themeColor="text1"/>
          <w:sz w:val="22"/>
          <w:szCs w:val="22"/>
        </w:rPr>
        <w:t xml:space="preserve"> </w:t>
      </w:r>
      <w:r w:rsidRPr="001C0915">
        <w:rPr>
          <w:rFonts w:asciiTheme="majorHAnsi" w:eastAsiaTheme="majorHAnsi" w:hAnsiTheme="majorHAnsi" w:hint="eastAsia"/>
          <w:color w:val="000000" w:themeColor="text1"/>
          <w:sz w:val="22"/>
          <w:szCs w:val="22"/>
        </w:rPr>
        <w:t>&gt;</w:t>
      </w:r>
    </w:p>
    <w:p w14:paraId="0A8F6B3D" w14:textId="77777777" w:rsidR="001F7ECA" w:rsidRPr="001C0915" w:rsidRDefault="001F7ECA" w:rsidP="00CF25AD">
      <w:pPr>
        <w:rPr>
          <w:rFonts w:asciiTheme="majorHAnsi" w:eastAsiaTheme="majorHAnsi" w:hAnsiTheme="majorHAnsi"/>
          <w:color w:val="000000" w:themeColor="text1"/>
          <w:sz w:val="22"/>
          <w:szCs w:val="22"/>
        </w:rPr>
      </w:pPr>
    </w:p>
    <w:p w14:paraId="468BA2F1" w14:textId="77F4E699" w:rsidR="00753088" w:rsidRPr="001C0915" w:rsidRDefault="00544EDD" w:rsidP="00435171">
      <w:pP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rPr>
        <w:sym w:font="Symbol" w:char="F0B7"/>
      </w:r>
      <w:r w:rsidRPr="001C0915">
        <w:rPr>
          <w:rFonts w:asciiTheme="majorHAnsi" w:eastAsiaTheme="majorHAnsi" w:hAnsiTheme="majorHAnsi"/>
          <w:color w:val="000000" w:themeColor="text1"/>
          <w:sz w:val="22"/>
          <w:szCs w:val="22"/>
        </w:rPr>
        <w:t xml:space="preserve"> </w:t>
      </w:r>
      <w:r w:rsidR="00F07A1A" w:rsidRPr="001C0915">
        <w:rPr>
          <w:rFonts w:asciiTheme="majorHAnsi" w:eastAsiaTheme="majorHAnsi" w:hAnsiTheme="majorHAnsi" w:hint="eastAsia"/>
          <w:color w:val="000000" w:themeColor="text1"/>
          <w:sz w:val="22"/>
          <w:szCs w:val="22"/>
        </w:rPr>
        <w:t>문제</w:t>
      </w:r>
      <w:r w:rsidRPr="001C0915">
        <w:rPr>
          <w:rFonts w:asciiTheme="majorHAnsi" w:eastAsiaTheme="majorHAnsi" w:hAnsiTheme="majorHAnsi" w:hint="eastAsia"/>
          <w:color w:val="000000" w:themeColor="text1"/>
          <w:sz w:val="22"/>
          <w:szCs w:val="22"/>
        </w:rPr>
        <w:t xml:space="preserve"> </w:t>
      </w:r>
      <w:r w:rsidRPr="001C0915">
        <w:rPr>
          <w:rFonts w:asciiTheme="majorHAnsi" w:eastAsiaTheme="majorHAnsi" w:hAnsiTheme="majorHAnsi"/>
          <w:color w:val="000000" w:themeColor="text1"/>
          <w:sz w:val="22"/>
          <w:szCs w:val="22"/>
        </w:rPr>
        <w:t xml:space="preserve">: </w:t>
      </w:r>
      <w:r w:rsidR="00435171" w:rsidRPr="001C0915">
        <w:rPr>
          <w:rFonts w:asciiTheme="majorHAnsi" w:eastAsiaTheme="majorHAnsi" w:hAnsiTheme="majorHAnsi"/>
          <w:color w:val="000000" w:themeColor="text1"/>
          <w:sz w:val="22"/>
          <w:szCs w:val="22"/>
        </w:rPr>
        <w:t>BGF</w:t>
      </w:r>
      <w:r w:rsidR="00435171" w:rsidRPr="001C0915">
        <w:rPr>
          <w:rFonts w:asciiTheme="majorHAnsi" w:eastAsiaTheme="majorHAnsi" w:hAnsiTheme="majorHAnsi" w:hint="eastAsia"/>
          <w:color w:val="000000" w:themeColor="text1"/>
          <w:sz w:val="22"/>
          <w:szCs w:val="22"/>
        </w:rPr>
        <w:t xml:space="preserve">리테일은 신사업 분야로 </w:t>
      </w:r>
      <w:r w:rsidR="00435171" w:rsidRPr="001C0915">
        <w:rPr>
          <w:rFonts w:asciiTheme="majorHAnsi" w:eastAsiaTheme="majorHAnsi" w:hAnsiTheme="majorHAnsi" w:hint="eastAsia"/>
          <w:b/>
          <w:bCs/>
          <w:color w:val="000000" w:themeColor="text1"/>
          <w:sz w:val="22"/>
          <w:szCs w:val="22"/>
        </w:rPr>
        <w:t>무인 편의점 사업</w:t>
      </w:r>
      <w:r w:rsidR="00435171" w:rsidRPr="001C0915">
        <w:rPr>
          <w:rFonts w:asciiTheme="majorHAnsi" w:eastAsiaTheme="majorHAnsi" w:hAnsiTheme="majorHAnsi" w:hint="eastAsia"/>
          <w:color w:val="000000" w:themeColor="text1"/>
          <w:sz w:val="22"/>
          <w:szCs w:val="22"/>
        </w:rPr>
        <w:t xml:space="preserve">을 더욱 확대할 예정이다. 주어진 자료를 통해 무인 편의점사업을 확대해야 하는 이유와 여러 </w:t>
      </w:r>
      <w:r w:rsidR="00126F7C">
        <w:rPr>
          <w:rFonts w:asciiTheme="majorHAnsi" w:eastAsiaTheme="majorHAnsi" w:hAnsiTheme="majorHAnsi" w:hint="eastAsia"/>
          <w:color w:val="000000" w:themeColor="text1"/>
          <w:sz w:val="22"/>
          <w:szCs w:val="22"/>
        </w:rPr>
        <w:t>단점</w:t>
      </w:r>
      <w:r w:rsidR="00435171" w:rsidRPr="001C0915">
        <w:rPr>
          <w:rFonts w:asciiTheme="majorHAnsi" w:eastAsiaTheme="majorHAnsi" w:hAnsiTheme="majorHAnsi" w:hint="eastAsia"/>
          <w:color w:val="000000" w:themeColor="text1"/>
          <w:sz w:val="22"/>
          <w:szCs w:val="22"/>
        </w:rPr>
        <w:t xml:space="preserve">에 대한 해결방안을 자신에 생각대로 발표 </w:t>
      </w:r>
      <w:proofErr w:type="spellStart"/>
      <w:r w:rsidR="00435171" w:rsidRPr="001C0915">
        <w:rPr>
          <w:rFonts w:asciiTheme="majorHAnsi" w:eastAsiaTheme="majorHAnsi" w:hAnsiTheme="majorHAnsi" w:hint="eastAsia"/>
          <w:color w:val="000000" w:themeColor="text1"/>
          <w:sz w:val="22"/>
          <w:szCs w:val="22"/>
        </w:rPr>
        <w:t>하시오</w:t>
      </w:r>
      <w:proofErr w:type="spellEnd"/>
      <w:r w:rsidR="00435171" w:rsidRPr="001C0915">
        <w:rPr>
          <w:rFonts w:asciiTheme="majorHAnsi" w:eastAsiaTheme="majorHAnsi" w:hAnsiTheme="majorHAnsi" w:hint="eastAsia"/>
          <w:color w:val="000000" w:themeColor="text1"/>
          <w:sz w:val="22"/>
          <w:szCs w:val="22"/>
        </w:rPr>
        <w:t>,</w:t>
      </w:r>
    </w:p>
    <w:p w14:paraId="175EAB6D" w14:textId="77777777" w:rsidR="00753088" w:rsidRPr="001C0915" w:rsidRDefault="00753088">
      <w:pPr>
        <w:jc w:val="both"/>
        <w:rPr>
          <w:rFonts w:asciiTheme="majorHAnsi" w:eastAsiaTheme="majorHAnsi" w:hAnsiTheme="majorHAnsi"/>
          <w:color w:val="000000" w:themeColor="text1"/>
          <w:sz w:val="22"/>
          <w:szCs w:val="22"/>
        </w:rPr>
      </w:pPr>
      <w:r w:rsidRPr="001C0915">
        <w:rPr>
          <w:rFonts w:asciiTheme="majorHAnsi" w:eastAsiaTheme="majorHAnsi" w:hAnsiTheme="majorHAnsi"/>
          <w:color w:val="000000" w:themeColor="text1"/>
          <w:sz w:val="22"/>
          <w:szCs w:val="22"/>
        </w:rPr>
        <w:br w:type="page"/>
      </w:r>
    </w:p>
    <w:p w14:paraId="23472F20" w14:textId="77777777" w:rsidR="00753088" w:rsidRPr="001C0915" w:rsidRDefault="00753088" w:rsidP="00753088">
      <w:pPr>
        <w:rPr>
          <w:rFonts w:asciiTheme="majorHAnsi" w:eastAsiaTheme="majorHAnsi" w:hAnsiTheme="majorHAnsi"/>
          <w:color w:val="000000" w:themeColor="text1"/>
          <w:sz w:val="22"/>
          <w:szCs w:val="22"/>
        </w:rPr>
      </w:pPr>
      <w:r w:rsidRPr="001C0915">
        <w:rPr>
          <w:rFonts w:asciiTheme="majorHAnsi" w:eastAsiaTheme="majorHAnsi" w:hAnsiTheme="majorHAnsi"/>
          <w:color w:val="0000FF"/>
          <w:sz w:val="22"/>
          <w:szCs w:val="22"/>
          <w:bdr w:val="none" w:sz="0" w:space="0" w:color="auto" w:frame="1"/>
        </w:rPr>
        <w:lastRenderedPageBreak/>
        <w:fldChar w:fldCharType="begin"/>
      </w:r>
      <w:r w:rsidRPr="001C0915">
        <w:rPr>
          <w:rFonts w:asciiTheme="majorHAnsi" w:eastAsiaTheme="majorHAnsi" w:hAnsiTheme="majorHAnsi"/>
          <w:color w:val="0000FF"/>
          <w:sz w:val="22"/>
          <w:szCs w:val="22"/>
          <w:bdr w:val="none" w:sz="0" w:space="0" w:color="auto" w:frame="1"/>
        </w:rPr>
        <w:instrText xml:space="preserve"> INCLUDEPICTURE "https://img.etnews.com/photonews/2108/1441528_20210810154238_884_0007.jpg" \* MERGEFORMATINET </w:instrText>
      </w:r>
      <w:r w:rsidRPr="001C0915">
        <w:rPr>
          <w:rFonts w:asciiTheme="majorHAnsi" w:eastAsiaTheme="majorHAnsi" w:hAnsiTheme="majorHAnsi"/>
          <w:color w:val="0000FF"/>
          <w:sz w:val="22"/>
          <w:szCs w:val="22"/>
          <w:bdr w:val="none" w:sz="0" w:space="0" w:color="auto" w:frame="1"/>
        </w:rPr>
        <w:fldChar w:fldCharType="separate"/>
      </w:r>
      <w:r w:rsidRPr="001C0915">
        <w:rPr>
          <w:rFonts w:asciiTheme="majorHAnsi" w:eastAsiaTheme="majorHAnsi" w:hAnsiTheme="majorHAnsi"/>
          <w:noProof/>
          <w:color w:val="0000FF"/>
          <w:sz w:val="22"/>
          <w:szCs w:val="22"/>
          <w:bdr w:val="none" w:sz="0" w:space="0" w:color="auto" w:frame="1"/>
        </w:rPr>
        <w:drawing>
          <wp:inline distT="0" distB="0" distL="0" distR="0" wp14:anchorId="7CE7B6BD" wp14:editId="783D6776">
            <wp:extent cx="5731182" cy="4840014"/>
            <wp:effectExtent l="0" t="0" r="0" b="0"/>
            <wp:docPr id="1" name="그림 1" descr="Phot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Photo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621" cy="4844608"/>
                    </a:xfrm>
                    <a:prstGeom prst="rect">
                      <a:avLst/>
                    </a:prstGeom>
                    <a:noFill/>
                    <a:ln>
                      <a:noFill/>
                    </a:ln>
                  </pic:spPr>
                </pic:pic>
              </a:graphicData>
            </a:graphic>
          </wp:inline>
        </w:drawing>
      </w:r>
      <w:r w:rsidRPr="001C0915">
        <w:rPr>
          <w:rFonts w:asciiTheme="majorHAnsi" w:eastAsiaTheme="majorHAnsi" w:hAnsiTheme="majorHAnsi"/>
          <w:color w:val="0000FF"/>
          <w:sz w:val="22"/>
          <w:szCs w:val="22"/>
          <w:bdr w:val="none" w:sz="0" w:space="0" w:color="auto" w:frame="1"/>
        </w:rPr>
        <w:fldChar w:fldCharType="end"/>
      </w:r>
    </w:p>
    <w:p w14:paraId="1FA04EEB" w14:textId="77777777" w:rsidR="001C0915" w:rsidRPr="001C0915" w:rsidRDefault="001C0915" w:rsidP="001C0915">
      <w:pPr>
        <w:rPr>
          <w:rFonts w:asciiTheme="majorHAnsi" w:eastAsiaTheme="majorHAnsi" w:hAnsiTheme="majorHAnsi"/>
          <w:color w:val="333333"/>
          <w:sz w:val="22"/>
          <w:szCs w:val="22"/>
        </w:rPr>
      </w:pPr>
    </w:p>
    <w:p w14:paraId="2BB39426" w14:textId="09D879CF" w:rsidR="00753088" w:rsidRPr="001C0915" w:rsidRDefault="009B3D66" w:rsidP="001C0915">
      <w:pPr>
        <w:ind w:firstLineChars="50" w:firstLine="110"/>
        <w:rPr>
          <w:rFonts w:asciiTheme="majorHAnsi" w:eastAsiaTheme="majorHAnsi" w:hAnsiTheme="majorHAnsi"/>
        </w:rPr>
      </w:pPr>
      <w:r w:rsidRPr="001C0915">
        <w:rPr>
          <w:rFonts w:asciiTheme="majorHAnsi" w:eastAsiaTheme="majorHAnsi" w:hAnsiTheme="majorHAnsi" w:hint="eastAsia"/>
          <w:color w:val="000000" w:themeColor="text1"/>
          <w:sz w:val="22"/>
          <w:szCs w:val="22"/>
        </w:rPr>
        <w:sym w:font="Symbol" w:char="F0B7"/>
      </w:r>
      <w:r w:rsidRPr="001C0915">
        <w:rPr>
          <w:rFonts w:asciiTheme="majorHAnsi" w:eastAsiaTheme="majorHAnsi" w:hAnsiTheme="majorHAnsi"/>
          <w:color w:val="000000" w:themeColor="text1"/>
          <w:sz w:val="22"/>
          <w:szCs w:val="22"/>
        </w:rPr>
        <w:t xml:space="preserve"> </w:t>
      </w:r>
      <w:r>
        <w:rPr>
          <w:rFonts w:asciiTheme="majorHAnsi" w:eastAsiaTheme="majorHAnsi" w:hAnsiTheme="majorHAnsi" w:hint="eastAsia"/>
          <w:color w:val="333333"/>
          <w:sz w:val="22"/>
          <w:szCs w:val="22"/>
        </w:rPr>
        <w:t xml:space="preserve">현황 </w:t>
      </w:r>
      <w:r>
        <w:rPr>
          <w:rFonts w:asciiTheme="majorHAnsi" w:eastAsiaTheme="majorHAnsi" w:hAnsiTheme="majorHAnsi"/>
          <w:color w:val="333333"/>
          <w:sz w:val="22"/>
          <w:szCs w:val="22"/>
        </w:rPr>
        <w:t xml:space="preserve">: </w:t>
      </w:r>
      <w:r w:rsidR="001C0915" w:rsidRPr="001C0915">
        <w:rPr>
          <w:rFonts w:asciiTheme="majorHAnsi" w:eastAsiaTheme="majorHAnsi" w:hAnsiTheme="majorHAnsi" w:hint="eastAsia"/>
          <w:color w:val="333333"/>
          <w:sz w:val="22"/>
          <w:szCs w:val="22"/>
        </w:rPr>
        <w:t>관련업계에 따르면 국내 무인 편의점 수는 지난달 말 기준 총 1000여개다. 낮에는 유인으로 운영되고, 밤에는 무인으로 운영되는 하이브리드 점포도 포함된다.</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br/>
      </w:r>
      <w:r w:rsidR="00126F7C">
        <w:rPr>
          <w:rFonts w:asciiTheme="majorHAnsi" w:eastAsiaTheme="majorHAnsi" w:hAnsiTheme="majorHAnsi"/>
          <w:color w:val="333333"/>
          <w:sz w:val="22"/>
          <w:szCs w:val="22"/>
        </w:rPr>
        <w:t>2021</w:t>
      </w:r>
      <w:r w:rsidR="00126F7C">
        <w:rPr>
          <w:rFonts w:asciiTheme="majorHAnsi" w:eastAsiaTheme="majorHAnsi" w:hAnsiTheme="majorHAnsi" w:hint="eastAsia"/>
          <w:color w:val="333333"/>
          <w:sz w:val="22"/>
          <w:szCs w:val="22"/>
        </w:rPr>
        <w:t xml:space="preserve">년 </w:t>
      </w:r>
      <w:r w:rsidR="001C0915" w:rsidRPr="001C0915">
        <w:rPr>
          <w:rFonts w:asciiTheme="majorHAnsi" w:eastAsiaTheme="majorHAnsi" w:hAnsiTheme="majorHAnsi" w:hint="eastAsia"/>
          <w:color w:val="333333"/>
          <w:sz w:val="22"/>
          <w:szCs w:val="22"/>
        </w:rPr>
        <w:t>7월 브랜드별로는 GS25가 430개로 가장 많았고 이어 CU(280개), 이마트24(150개), 세븐일레븐(130개) 순이다.</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br/>
        <w:t>전국 편의점 수(4만5000여개) 중 무인 매장이 차지하는 비중은 2.2%에 불과하다.</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br/>
        <w:t>전환 속도는 점점 더 빨라지고 있다. CU에 따르면 2019년 90개에 불과했던 하이브리드 점포 수는 지난해 200개, 올 6월까지 280개로 늘었다. CU에서만 2~3일에 한 곳 꼴로 늘고 있는 셈이다.</w:t>
      </w:r>
      <w:r w:rsidR="001C0915" w:rsidRPr="001C0915">
        <w:rPr>
          <w:rFonts w:asciiTheme="majorHAnsi" w:eastAsiaTheme="majorHAnsi" w:hAnsiTheme="majorHAnsi" w:hint="eastAsia"/>
          <w:color w:val="333333"/>
          <w:sz w:val="26"/>
          <w:szCs w:val="26"/>
        </w:rPr>
        <w:br/>
      </w:r>
      <w:r w:rsidR="001C0915" w:rsidRPr="001C0915">
        <w:rPr>
          <w:rFonts w:asciiTheme="majorHAnsi" w:eastAsiaTheme="majorHAnsi" w:hAnsiTheme="majorHAnsi" w:hint="eastAsia"/>
          <w:color w:val="333333"/>
          <w:sz w:val="26"/>
          <w:szCs w:val="26"/>
        </w:rPr>
        <w:br/>
      </w:r>
      <w:r w:rsidR="001C0915" w:rsidRPr="001C0915">
        <w:rPr>
          <w:rFonts w:asciiTheme="majorHAnsi" w:eastAsiaTheme="majorHAnsi" w:hAnsiTheme="majorHAnsi" w:hint="eastAsia"/>
          <w:color w:val="333333"/>
          <w:sz w:val="22"/>
          <w:szCs w:val="22"/>
        </w:rPr>
        <w:t xml:space="preserve">편의점은 대부분 24시간, 365일 운영을 원칙으로 한다. 이 때문에 가맹점주들은 손님이 없는 새벽 2~6시에도 인건비를 써가며 매장 문을 </w:t>
      </w:r>
      <w:proofErr w:type="spellStart"/>
      <w:r w:rsidR="001C0915" w:rsidRPr="001C0915">
        <w:rPr>
          <w:rFonts w:asciiTheme="majorHAnsi" w:eastAsiaTheme="majorHAnsi" w:hAnsiTheme="majorHAnsi" w:hint="eastAsia"/>
          <w:color w:val="333333"/>
          <w:sz w:val="22"/>
          <w:szCs w:val="22"/>
        </w:rPr>
        <w:t>열어야했다</w:t>
      </w:r>
      <w:proofErr w:type="spellEnd"/>
      <w:r w:rsidR="001C0915" w:rsidRPr="001C0915">
        <w:rPr>
          <w:rFonts w:asciiTheme="majorHAnsi" w:eastAsiaTheme="majorHAnsi" w:hAnsiTheme="majorHAnsi" w:hint="eastAsia"/>
          <w:color w:val="333333"/>
          <w:sz w:val="22"/>
          <w:szCs w:val="22"/>
        </w:rPr>
        <w:t>.</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lastRenderedPageBreak/>
        <w:t xml:space="preserve">하이브리드형 매장은 </w:t>
      </w:r>
      <w:proofErr w:type="spellStart"/>
      <w:r w:rsidR="001C0915" w:rsidRPr="001C0915">
        <w:rPr>
          <w:rFonts w:asciiTheme="majorHAnsi" w:eastAsiaTheme="majorHAnsi" w:hAnsiTheme="majorHAnsi" w:hint="eastAsia"/>
          <w:color w:val="333333"/>
          <w:sz w:val="22"/>
          <w:szCs w:val="22"/>
        </w:rPr>
        <w:t>이같은</w:t>
      </w:r>
      <w:proofErr w:type="spellEnd"/>
      <w:r w:rsidR="001C0915" w:rsidRPr="001C0915">
        <w:rPr>
          <w:rFonts w:asciiTheme="majorHAnsi" w:eastAsiaTheme="majorHAnsi" w:hAnsiTheme="majorHAnsi" w:hint="eastAsia"/>
          <w:color w:val="333333"/>
          <w:sz w:val="22"/>
          <w:szCs w:val="22"/>
        </w:rPr>
        <w:t xml:space="preserve"> 단점을 보안했다. 편의점업계 관계자는 "평일 새벽(2~5시간) 하이브리드형으로 전환하면 내년도 최저임금 기준(주휴수당 포함) 총 110만원의 인건비를 절약할 수 있다"고 말했다.</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br/>
        <w:t>이마트24는 가맹점주가 모바일 애플리케이션(앱)만으로 출입문과 각종 장비를 열고 닫을 수 있도록 기술을 개발했다.</w:t>
      </w:r>
      <w:r w:rsidR="001C0915" w:rsidRPr="001C0915">
        <w:rPr>
          <w:rFonts w:asciiTheme="majorHAnsi" w:eastAsiaTheme="majorHAnsi" w:hAnsiTheme="majorHAnsi" w:hint="eastAsia"/>
          <w:color w:val="333333"/>
          <w:sz w:val="22"/>
          <w:szCs w:val="22"/>
        </w:rPr>
        <w:br/>
      </w:r>
      <w:r w:rsidR="001C0915" w:rsidRPr="001C0915">
        <w:rPr>
          <w:rFonts w:asciiTheme="majorHAnsi" w:eastAsiaTheme="majorHAnsi" w:hAnsiTheme="majorHAnsi" w:hint="eastAsia"/>
          <w:color w:val="333333"/>
          <w:sz w:val="22"/>
          <w:szCs w:val="22"/>
        </w:rPr>
        <w:br/>
        <w:t xml:space="preserve">방문객들은 </w:t>
      </w:r>
      <w:proofErr w:type="spellStart"/>
      <w:r w:rsidR="001C0915" w:rsidRPr="001C0915">
        <w:rPr>
          <w:rFonts w:asciiTheme="majorHAnsi" w:eastAsiaTheme="majorHAnsi" w:hAnsiTheme="majorHAnsi" w:hint="eastAsia"/>
          <w:color w:val="333333"/>
          <w:sz w:val="22"/>
          <w:szCs w:val="22"/>
        </w:rPr>
        <w:t>신용·체크카드</w:t>
      </w:r>
      <w:proofErr w:type="spellEnd"/>
      <w:r w:rsidR="001C0915" w:rsidRPr="001C0915">
        <w:rPr>
          <w:rFonts w:asciiTheme="majorHAnsi" w:eastAsiaTheme="majorHAnsi" w:hAnsiTheme="majorHAnsi" w:hint="eastAsia"/>
          <w:color w:val="333333"/>
          <w:sz w:val="22"/>
          <w:szCs w:val="22"/>
        </w:rPr>
        <w:t>, 삼성·LG</w:t>
      </w:r>
      <w:proofErr w:type="spellStart"/>
      <w:r w:rsidR="001C0915" w:rsidRPr="001C0915">
        <w:rPr>
          <w:rFonts w:asciiTheme="majorHAnsi" w:eastAsiaTheme="majorHAnsi" w:hAnsiTheme="majorHAnsi" w:hint="eastAsia"/>
          <w:color w:val="333333"/>
          <w:sz w:val="22"/>
          <w:szCs w:val="22"/>
        </w:rPr>
        <w:t>페이뿐</w:t>
      </w:r>
      <w:proofErr w:type="spellEnd"/>
      <w:r w:rsidR="001C0915" w:rsidRPr="001C0915">
        <w:rPr>
          <w:rFonts w:asciiTheme="majorHAnsi" w:eastAsiaTheme="majorHAnsi" w:hAnsiTheme="majorHAnsi" w:hint="eastAsia"/>
          <w:color w:val="333333"/>
          <w:sz w:val="22"/>
          <w:szCs w:val="22"/>
        </w:rPr>
        <w:t xml:space="preserve"> 아니라 네이버 앱을 통해 결제를 할 수 있다. 매장에는 총 8대의 CCTV</w:t>
      </w:r>
      <w:proofErr w:type="spellStart"/>
      <w:r w:rsidR="001C0915" w:rsidRPr="001C0915">
        <w:rPr>
          <w:rFonts w:asciiTheme="majorHAnsi" w:eastAsiaTheme="majorHAnsi" w:hAnsiTheme="majorHAnsi" w:hint="eastAsia"/>
          <w:color w:val="333333"/>
          <w:sz w:val="22"/>
          <w:szCs w:val="22"/>
        </w:rPr>
        <w:t>를</w:t>
      </w:r>
      <w:proofErr w:type="spellEnd"/>
      <w:r w:rsidR="001C0915" w:rsidRPr="001C0915">
        <w:rPr>
          <w:rFonts w:asciiTheme="majorHAnsi" w:eastAsiaTheme="majorHAnsi" w:hAnsiTheme="majorHAnsi" w:hint="eastAsia"/>
          <w:color w:val="333333"/>
          <w:sz w:val="22"/>
          <w:szCs w:val="22"/>
        </w:rPr>
        <w:t xml:space="preserve"> 설치해 도난 가능성을 줄였다. </w:t>
      </w:r>
      <w:proofErr w:type="spellStart"/>
      <w:r w:rsidR="001C0915" w:rsidRPr="001C0915">
        <w:rPr>
          <w:rFonts w:asciiTheme="majorHAnsi" w:eastAsiaTheme="majorHAnsi" w:hAnsiTheme="majorHAnsi" w:hint="eastAsia"/>
          <w:color w:val="333333"/>
          <w:sz w:val="22"/>
          <w:szCs w:val="22"/>
        </w:rPr>
        <w:t>세븐일레븐은</w:t>
      </w:r>
      <w:proofErr w:type="spellEnd"/>
      <w:r w:rsidR="001C0915" w:rsidRPr="001C0915">
        <w:rPr>
          <w:rFonts w:asciiTheme="majorHAnsi" w:eastAsiaTheme="majorHAnsi" w:hAnsiTheme="majorHAnsi" w:hint="eastAsia"/>
          <w:color w:val="333333"/>
          <w:sz w:val="22"/>
          <w:szCs w:val="22"/>
        </w:rPr>
        <w:t xml:space="preserve"> 카카오톡 지갑QR을 통해 하이브리드 매장인 </w:t>
      </w:r>
      <w:proofErr w:type="spellStart"/>
      <w:r w:rsidR="001C0915" w:rsidRPr="001C0915">
        <w:rPr>
          <w:rFonts w:asciiTheme="majorHAnsi" w:eastAsiaTheme="majorHAnsi" w:hAnsiTheme="majorHAnsi" w:hint="eastAsia"/>
          <w:color w:val="333333"/>
          <w:sz w:val="22"/>
          <w:szCs w:val="22"/>
        </w:rPr>
        <w:t>시그니처에</w:t>
      </w:r>
      <w:proofErr w:type="spellEnd"/>
      <w:r w:rsidR="001C0915" w:rsidRPr="001C0915">
        <w:rPr>
          <w:rFonts w:asciiTheme="majorHAnsi" w:eastAsiaTheme="majorHAnsi" w:hAnsiTheme="majorHAnsi" w:hint="eastAsia"/>
          <w:color w:val="333333"/>
          <w:sz w:val="22"/>
          <w:szCs w:val="22"/>
        </w:rPr>
        <w:t xml:space="preserve"> 출입할 수 있도록 했다.</w:t>
      </w:r>
    </w:p>
    <w:p w14:paraId="4F661F3E" w14:textId="77777777" w:rsidR="009B3D66" w:rsidRDefault="009B3D66">
      <w:pPr>
        <w:jc w:val="both"/>
        <w:rPr>
          <w:rFonts w:asciiTheme="majorHAnsi" w:eastAsiaTheme="majorHAnsi" w:hAnsiTheme="majorHAnsi"/>
          <w:color w:val="000000" w:themeColor="text1"/>
          <w:sz w:val="22"/>
          <w:szCs w:val="22"/>
        </w:rPr>
      </w:pPr>
      <w:r>
        <w:rPr>
          <w:rFonts w:asciiTheme="majorHAnsi" w:eastAsiaTheme="majorHAnsi" w:hAnsiTheme="majorHAnsi"/>
          <w:color w:val="000000" w:themeColor="text1"/>
          <w:sz w:val="22"/>
          <w:szCs w:val="22"/>
        </w:rPr>
        <w:br w:type="page"/>
      </w:r>
    </w:p>
    <w:p w14:paraId="52C9040A" w14:textId="3E549F0A" w:rsidR="005A7923" w:rsidRPr="001C0915" w:rsidRDefault="00F07A1A" w:rsidP="00CF25AD">
      <w:pPr>
        <w:pStyle w:val="a3"/>
        <w:spacing w:before="375" w:beforeAutospacing="0" w:after="375" w:afterAutospacing="0"/>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rPr>
        <w:lastRenderedPageBreak/>
        <w:sym w:font="Symbol" w:char="F0B7"/>
      </w:r>
      <w:r w:rsidR="005A7923" w:rsidRPr="001C0915">
        <w:rPr>
          <w:rFonts w:asciiTheme="majorHAnsi" w:eastAsiaTheme="majorHAnsi" w:hAnsiTheme="majorHAnsi"/>
          <w:color w:val="000000" w:themeColor="text1"/>
          <w:sz w:val="22"/>
          <w:szCs w:val="22"/>
        </w:rPr>
        <w:t xml:space="preserve"> </w:t>
      </w:r>
      <w:r w:rsidR="00CC39C3" w:rsidRPr="001C0915">
        <w:rPr>
          <w:rFonts w:asciiTheme="majorHAnsi" w:eastAsiaTheme="majorHAnsi" w:hAnsiTheme="majorHAnsi" w:hint="eastAsia"/>
          <w:color w:val="000000" w:themeColor="text1"/>
          <w:sz w:val="22"/>
          <w:szCs w:val="22"/>
        </w:rPr>
        <w:t>장점</w:t>
      </w:r>
      <w:r w:rsidRPr="001C0915">
        <w:rPr>
          <w:rFonts w:asciiTheme="majorHAnsi" w:eastAsiaTheme="majorHAnsi" w:hAnsiTheme="majorHAnsi" w:hint="eastAsia"/>
          <w:color w:val="000000" w:themeColor="text1"/>
          <w:sz w:val="22"/>
          <w:szCs w:val="22"/>
        </w:rPr>
        <w:t xml:space="preserve"> </w:t>
      </w:r>
      <w:r w:rsidRPr="001C0915">
        <w:rPr>
          <w:rFonts w:asciiTheme="majorHAnsi" w:eastAsiaTheme="majorHAnsi" w:hAnsiTheme="majorHAnsi"/>
          <w:color w:val="000000" w:themeColor="text1"/>
          <w:sz w:val="22"/>
          <w:szCs w:val="22"/>
        </w:rPr>
        <w:t xml:space="preserve">: </w:t>
      </w:r>
      <w:proofErr w:type="spellStart"/>
      <w:r w:rsidR="005A7923" w:rsidRPr="001C0915">
        <w:rPr>
          <w:rFonts w:asciiTheme="majorHAnsi" w:eastAsiaTheme="majorHAnsi" w:hAnsiTheme="majorHAnsi" w:hint="eastAsia"/>
          <w:color w:val="000000" w:themeColor="text1"/>
          <w:sz w:val="22"/>
          <w:szCs w:val="22"/>
        </w:rPr>
        <w:t>무인점포의</w:t>
      </w:r>
      <w:proofErr w:type="spellEnd"/>
      <w:r w:rsidR="005A7923" w:rsidRPr="001C0915">
        <w:rPr>
          <w:rFonts w:asciiTheme="majorHAnsi" w:eastAsiaTheme="majorHAnsi" w:hAnsiTheme="majorHAnsi" w:hint="eastAsia"/>
          <w:color w:val="000000" w:themeColor="text1"/>
          <w:sz w:val="22"/>
          <w:szCs w:val="22"/>
        </w:rPr>
        <w:t xml:space="preserve"> 가장 큰 장점은 편리함이다. 인건비도 대폭 줄일 수 있다. 대부분 간단한 품목을 구매하는 방식이기 때문에 </w:t>
      </w:r>
      <w:proofErr w:type="spellStart"/>
      <w:r w:rsidR="005A7923" w:rsidRPr="001C0915">
        <w:rPr>
          <w:rFonts w:asciiTheme="majorHAnsi" w:eastAsiaTheme="majorHAnsi" w:hAnsiTheme="majorHAnsi" w:hint="eastAsia"/>
          <w:color w:val="000000" w:themeColor="text1"/>
          <w:sz w:val="22"/>
          <w:szCs w:val="22"/>
        </w:rPr>
        <w:t>소비자로서도</w:t>
      </w:r>
      <w:proofErr w:type="spellEnd"/>
      <w:r w:rsidR="005A7923" w:rsidRPr="001C0915">
        <w:rPr>
          <w:rFonts w:asciiTheme="majorHAnsi" w:eastAsiaTheme="majorHAnsi" w:hAnsiTheme="majorHAnsi" w:hint="eastAsia"/>
          <w:color w:val="000000" w:themeColor="text1"/>
          <w:sz w:val="22"/>
          <w:szCs w:val="22"/>
        </w:rPr>
        <w:t xml:space="preserve"> 간편하게 구매할 수 있다. 점포 내 인력이 없으니 대면 영업에 따른 감염 위험도 최소한으로 줄일 수 있다.</w:t>
      </w:r>
    </w:p>
    <w:p w14:paraId="247A093F" w14:textId="2ED7EDD3" w:rsidR="00CC39C3" w:rsidRPr="001C0915" w:rsidRDefault="00CC39C3" w:rsidP="00CF25AD">
      <w:pPr>
        <w:spacing w:before="375" w:after="375"/>
        <w:rPr>
          <w:rFonts w:asciiTheme="majorHAnsi" w:eastAsiaTheme="majorHAnsi" w:hAnsiTheme="majorHAnsi"/>
          <w:color w:val="000000" w:themeColor="text1"/>
          <w:sz w:val="22"/>
          <w:szCs w:val="22"/>
        </w:rPr>
      </w:pPr>
      <w:proofErr w:type="spellStart"/>
      <w:r w:rsidRPr="001C0915">
        <w:rPr>
          <w:rFonts w:asciiTheme="majorHAnsi" w:eastAsiaTheme="majorHAnsi" w:hAnsiTheme="majorHAnsi" w:hint="eastAsia"/>
          <w:color w:val="000000" w:themeColor="text1"/>
          <w:sz w:val="22"/>
          <w:szCs w:val="22"/>
        </w:rPr>
        <w:t>잡코리아와</w:t>
      </w:r>
      <w:proofErr w:type="spellEnd"/>
      <w:r w:rsidRPr="001C0915">
        <w:rPr>
          <w:rFonts w:asciiTheme="majorHAnsi" w:eastAsiaTheme="majorHAnsi" w:hAnsiTheme="majorHAnsi" w:hint="eastAsia"/>
          <w:color w:val="000000" w:themeColor="text1"/>
          <w:sz w:val="22"/>
          <w:szCs w:val="22"/>
        </w:rPr>
        <w:t xml:space="preserve"> </w:t>
      </w:r>
      <w:proofErr w:type="spellStart"/>
      <w:r w:rsidRPr="001C0915">
        <w:rPr>
          <w:rFonts w:asciiTheme="majorHAnsi" w:eastAsiaTheme="majorHAnsi" w:hAnsiTheme="majorHAnsi" w:hint="eastAsia"/>
          <w:color w:val="000000" w:themeColor="text1"/>
          <w:sz w:val="22"/>
          <w:szCs w:val="22"/>
        </w:rPr>
        <w:t>알바몬이</w:t>
      </w:r>
      <w:proofErr w:type="spellEnd"/>
      <w:r w:rsidRPr="001C0915">
        <w:rPr>
          <w:rFonts w:asciiTheme="majorHAnsi" w:eastAsiaTheme="majorHAnsi" w:hAnsiTheme="majorHAnsi" w:hint="eastAsia"/>
          <w:color w:val="000000" w:themeColor="text1"/>
          <w:sz w:val="22"/>
          <w:szCs w:val="22"/>
        </w:rPr>
        <w:t xml:space="preserve"> 함께 자영업자를 대상으로 </w:t>
      </w:r>
      <w:proofErr w:type="spellStart"/>
      <w:r w:rsidRPr="001C0915">
        <w:rPr>
          <w:rFonts w:asciiTheme="majorHAnsi" w:eastAsiaTheme="majorHAnsi" w:hAnsiTheme="majorHAnsi" w:hint="eastAsia"/>
          <w:color w:val="000000" w:themeColor="text1"/>
          <w:sz w:val="22"/>
          <w:szCs w:val="22"/>
        </w:rPr>
        <w:t>무인점포</w:t>
      </w:r>
      <w:proofErr w:type="spellEnd"/>
      <w:r w:rsidRPr="001C0915">
        <w:rPr>
          <w:rFonts w:asciiTheme="majorHAnsi" w:eastAsiaTheme="majorHAnsi" w:hAnsiTheme="majorHAnsi" w:hint="eastAsia"/>
          <w:color w:val="000000" w:themeColor="text1"/>
          <w:sz w:val="22"/>
          <w:szCs w:val="22"/>
        </w:rPr>
        <w:t xml:space="preserve"> 관련 조사를 시행한 결과 전체 응답자의 절반 이상인 66.7%가 ‘최근 </w:t>
      </w:r>
      <w:proofErr w:type="spellStart"/>
      <w:r w:rsidRPr="001C0915">
        <w:rPr>
          <w:rFonts w:asciiTheme="majorHAnsi" w:eastAsiaTheme="majorHAnsi" w:hAnsiTheme="majorHAnsi" w:hint="eastAsia"/>
          <w:color w:val="000000" w:themeColor="text1"/>
          <w:sz w:val="22"/>
          <w:szCs w:val="22"/>
        </w:rPr>
        <w:t>무인점포를</w:t>
      </w:r>
      <w:proofErr w:type="spellEnd"/>
      <w:r w:rsidRPr="001C0915">
        <w:rPr>
          <w:rFonts w:asciiTheme="majorHAnsi" w:eastAsiaTheme="majorHAnsi" w:hAnsiTheme="majorHAnsi" w:hint="eastAsia"/>
          <w:color w:val="000000" w:themeColor="text1"/>
          <w:sz w:val="22"/>
          <w:szCs w:val="22"/>
        </w:rPr>
        <w:t xml:space="preserve"> 고민한 적이 </w:t>
      </w:r>
      <w:proofErr w:type="spellStart"/>
      <w:r w:rsidRPr="001C0915">
        <w:rPr>
          <w:rFonts w:asciiTheme="majorHAnsi" w:eastAsiaTheme="majorHAnsi" w:hAnsiTheme="majorHAnsi" w:hint="eastAsia"/>
          <w:color w:val="000000" w:themeColor="text1"/>
          <w:sz w:val="22"/>
          <w:szCs w:val="22"/>
        </w:rPr>
        <w:t>있다’고</w:t>
      </w:r>
      <w:proofErr w:type="spellEnd"/>
      <w:r w:rsidRPr="001C0915">
        <w:rPr>
          <w:rFonts w:asciiTheme="majorHAnsi" w:eastAsiaTheme="majorHAnsi" w:hAnsiTheme="majorHAnsi" w:hint="eastAsia"/>
          <w:color w:val="000000" w:themeColor="text1"/>
          <w:sz w:val="22"/>
          <w:szCs w:val="22"/>
        </w:rPr>
        <w:t xml:space="preserve"> 답했다. 이들이 </w:t>
      </w:r>
      <w:proofErr w:type="spellStart"/>
      <w:r w:rsidRPr="001C0915">
        <w:rPr>
          <w:rFonts w:asciiTheme="majorHAnsi" w:eastAsiaTheme="majorHAnsi" w:hAnsiTheme="majorHAnsi" w:hint="eastAsia"/>
          <w:color w:val="000000" w:themeColor="text1"/>
          <w:sz w:val="22"/>
          <w:szCs w:val="22"/>
        </w:rPr>
        <w:t>무인점포를</w:t>
      </w:r>
      <w:proofErr w:type="spellEnd"/>
      <w:r w:rsidRPr="001C0915">
        <w:rPr>
          <w:rFonts w:asciiTheme="majorHAnsi" w:eastAsiaTheme="majorHAnsi" w:hAnsiTheme="majorHAnsi" w:hint="eastAsia"/>
          <w:color w:val="000000" w:themeColor="text1"/>
          <w:sz w:val="22"/>
          <w:szCs w:val="22"/>
        </w:rPr>
        <w:t xml:space="preserve"> 고민하는 가장 큰 이유로는 ‘최저임금 상승 등 인력 관리에 드는 비용 부담이 </w:t>
      </w:r>
      <w:proofErr w:type="spellStart"/>
      <w:r w:rsidRPr="001C0915">
        <w:rPr>
          <w:rFonts w:asciiTheme="majorHAnsi" w:eastAsiaTheme="majorHAnsi" w:hAnsiTheme="majorHAnsi" w:hint="eastAsia"/>
          <w:color w:val="000000" w:themeColor="text1"/>
          <w:sz w:val="22"/>
          <w:szCs w:val="22"/>
        </w:rPr>
        <w:t>커서’가</w:t>
      </w:r>
      <w:proofErr w:type="spellEnd"/>
      <w:r w:rsidRPr="001C0915">
        <w:rPr>
          <w:rFonts w:asciiTheme="majorHAnsi" w:eastAsiaTheme="majorHAnsi" w:hAnsiTheme="majorHAnsi" w:hint="eastAsia"/>
          <w:color w:val="000000" w:themeColor="text1"/>
          <w:sz w:val="22"/>
          <w:szCs w:val="22"/>
        </w:rPr>
        <w:t xml:space="preserve"> 꼽혔다.</w:t>
      </w:r>
    </w:p>
    <w:p w14:paraId="10C3EF7B" w14:textId="3529ADC5" w:rsidR="000649BB" w:rsidRPr="001C0915" w:rsidRDefault="000649BB" w:rsidP="00CF25AD">
      <w:pP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shd w:val="clear" w:color="auto" w:fill="FFFFFF"/>
        </w:rPr>
        <w:t xml:space="preserve">일단 무인 점포는 여러 가지 부분에서 매출 </w:t>
      </w:r>
      <w:proofErr w:type="spellStart"/>
      <w:r w:rsidRPr="001C0915">
        <w:rPr>
          <w:rFonts w:asciiTheme="majorHAnsi" w:eastAsiaTheme="majorHAnsi" w:hAnsiTheme="majorHAnsi" w:hint="eastAsia"/>
          <w:color w:val="000000" w:themeColor="text1"/>
          <w:sz w:val="22"/>
          <w:szCs w:val="22"/>
          <w:shd w:val="clear" w:color="auto" w:fill="FFFFFF"/>
        </w:rPr>
        <w:t>증가적</w:t>
      </w:r>
      <w:proofErr w:type="spellEnd"/>
      <w:r w:rsidRPr="001C0915">
        <w:rPr>
          <w:rFonts w:asciiTheme="majorHAnsi" w:eastAsiaTheme="majorHAnsi" w:hAnsiTheme="majorHAnsi" w:hint="eastAsia"/>
          <w:color w:val="000000" w:themeColor="text1"/>
          <w:sz w:val="22"/>
          <w:szCs w:val="22"/>
          <w:shd w:val="clear" w:color="auto" w:fill="FFFFFF"/>
        </w:rPr>
        <w:t xml:space="preserve"> 요소를 풍부하게 지니고 있다. 직원고용 및 인건비에 대한 부담이 줄어들면서 늦은 시간까지 운영이 가능하며 판매 가격 또한 저렴하게 조정 할 수 있게 됐다. 그러다 보니 자연스레 소비자의 발길이 이어지게 되고 매출 증대로 이어지고 있다는 분석이다.</w:t>
      </w:r>
      <w:r w:rsidRPr="001C0915">
        <w:rPr>
          <w:rFonts w:asciiTheme="majorHAnsi" w:eastAsiaTheme="majorHAnsi" w:hAnsiTheme="majorHAnsi" w:hint="eastAsia"/>
          <w:color w:val="000000" w:themeColor="text1"/>
          <w:sz w:val="22"/>
          <w:szCs w:val="22"/>
        </w:rPr>
        <w:br/>
      </w:r>
      <w:r w:rsidRPr="001C0915">
        <w:rPr>
          <w:rFonts w:asciiTheme="majorHAnsi" w:eastAsiaTheme="majorHAnsi" w:hAnsiTheme="majorHAnsi" w:hint="eastAsia"/>
          <w:color w:val="000000" w:themeColor="text1"/>
          <w:sz w:val="22"/>
          <w:szCs w:val="22"/>
        </w:rPr>
        <w:br/>
      </w:r>
      <w:r w:rsidRPr="001C0915">
        <w:rPr>
          <w:rFonts w:asciiTheme="majorHAnsi" w:eastAsiaTheme="majorHAnsi" w:hAnsiTheme="majorHAnsi" w:hint="eastAsia"/>
          <w:color w:val="000000" w:themeColor="text1"/>
          <w:sz w:val="22"/>
          <w:szCs w:val="22"/>
          <w:shd w:val="clear" w:color="auto" w:fill="FFFFFF"/>
        </w:rPr>
        <w:t>경기도 X</w:t>
      </w:r>
      <w:r w:rsidRPr="001C0915">
        <w:rPr>
          <w:rFonts w:asciiTheme="majorHAnsi" w:eastAsiaTheme="majorHAnsi" w:hAnsiTheme="majorHAnsi"/>
          <w:color w:val="000000" w:themeColor="text1"/>
          <w:sz w:val="22"/>
          <w:szCs w:val="22"/>
          <w:shd w:val="clear" w:color="auto" w:fill="FFFFFF"/>
        </w:rPr>
        <w:t>X</w:t>
      </w:r>
      <w:r w:rsidRPr="001C0915">
        <w:rPr>
          <w:rFonts w:asciiTheme="majorHAnsi" w:eastAsiaTheme="majorHAnsi" w:hAnsiTheme="majorHAnsi" w:hint="eastAsia"/>
          <w:color w:val="000000" w:themeColor="text1"/>
          <w:sz w:val="22"/>
          <w:szCs w:val="22"/>
          <w:shd w:val="clear" w:color="auto" w:fill="FFFFFF"/>
        </w:rPr>
        <w:t xml:space="preserve">에 거주 중인 </w:t>
      </w:r>
      <w:r w:rsidRPr="001C0915">
        <w:rPr>
          <w:rFonts w:asciiTheme="majorHAnsi" w:eastAsiaTheme="majorHAnsi" w:hAnsiTheme="majorHAnsi"/>
          <w:color w:val="000000" w:themeColor="text1"/>
          <w:sz w:val="22"/>
          <w:szCs w:val="22"/>
          <w:shd w:val="clear" w:color="auto" w:fill="FFFFFF"/>
        </w:rPr>
        <w:t>XXX</w:t>
      </w:r>
      <w:r w:rsidRPr="001C0915">
        <w:rPr>
          <w:rFonts w:asciiTheme="majorHAnsi" w:eastAsiaTheme="majorHAnsi" w:hAnsiTheme="majorHAnsi" w:hint="eastAsia"/>
          <w:color w:val="000000" w:themeColor="text1"/>
          <w:sz w:val="22"/>
          <w:szCs w:val="22"/>
          <w:shd w:val="clear" w:color="auto" w:fill="FFFFFF"/>
        </w:rPr>
        <w:t>(49</w:t>
      </w:r>
      <w:r w:rsidRPr="001C0915">
        <w:rPr>
          <w:rFonts w:ascii="MS Gothic" w:eastAsia="MS Gothic" w:hAnsi="MS Gothic" w:cs="MS Gothic" w:hint="eastAsia"/>
          <w:color w:val="000000" w:themeColor="text1"/>
          <w:sz w:val="22"/>
          <w:szCs w:val="22"/>
          <w:shd w:val="clear" w:color="auto" w:fill="FFFFFF"/>
        </w:rPr>
        <w:t>‧</w:t>
      </w:r>
      <w:r w:rsidRPr="001C0915">
        <w:rPr>
          <w:rFonts w:asciiTheme="majorHAnsi" w:eastAsiaTheme="majorHAnsi" w:hAnsiTheme="majorHAnsi" w:hint="eastAsia"/>
          <w:color w:val="000000" w:themeColor="text1"/>
          <w:sz w:val="22"/>
          <w:szCs w:val="22"/>
          <w:shd w:val="clear" w:color="auto" w:fill="FFFFFF"/>
        </w:rPr>
        <w:t xml:space="preserve">주부)씨는 “코로나가 워낙 극성이다 보니 사람 많은 곳은 자연스레 피하게 된다. 그런 점에서 무인 판매점은 여러 가지 부분에서 부담을 덜어준다. 거기에 늦게까지 영업하고 가격까지 저렴하니 자주 방문하는 </w:t>
      </w:r>
      <w:proofErr w:type="spellStart"/>
      <w:r w:rsidRPr="001C0915">
        <w:rPr>
          <w:rFonts w:asciiTheme="majorHAnsi" w:eastAsiaTheme="majorHAnsi" w:hAnsiTheme="majorHAnsi" w:hint="eastAsia"/>
          <w:color w:val="000000" w:themeColor="text1"/>
          <w:sz w:val="22"/>
          <w:szCs w:val="22"/>
          <w:shd w:val="clear" w:color="auto" w:fill="FFFFFF"/>
        </w:rPr>
        <w:t>편이다”는</w:t>
      </w:r>
      <w:proofErr w:type="spellEnd"/>
      <w:r w:rsidRPr="001C0915">
        <w:rPr>
          <w:rFonts w:asciiTheme="majorHAnsi" w:eastAsiaTheme="majorHAnsi" w:hAnsiTheme="majorHAnsi" w:hint="eastAsia"/>
          <w:color w:val="000000" w:themeColor="text1"/>
          <w:sz w:val="22"/>
          <w:szCs w:val="22"/>
          <w:shd w:val="clear" w:color="auto" w:fill="FFFFFF"/>
        </w:rPr>
        <w:t xml:space="preserve"> 말로 무인 점포 애용이유를 설명했다.</w:t>
      </w:r>
    </w:p>
    <w:p w14:paraId="5EF1B859" w14:textId="77777777" w:rsidR="000649BB" w:rsidRPr="001C0915" w:rsidRDefault="000649BB" w:rsidP="00CF25AD">
      <w:pPr>
        <w:rPr>
          <w:rFonts w:asciiTheme="majorHAnsi" w:eastAsiaTheme="majorHAnsi" w:hAnsiTheme="majorHAnsi"/>
          <w:color w:val="000000" w:themeColor="text1"/>
          <w:sz w:val="22"/>
          <w:szCs w:val="22"/>
        </w:rPr>
      </w:pPr>
    </w:p>
    <w:p w14:paraId="4B431F2D" w14:textId="690FE6CC" w:rsidR="00753088" w:rsidRPr="001C0915" w:rsidRDefault="00753088" w:rsidP="00753088">
      <w:pPr>
        <w:rPr>
          <w:rFonts w:asciiTheme="majorHAnsi" w:eastAsiaTheme="majorHAnsi" w:hAnsiTheme="majorHAnsi"/>
          <w:color w:val="000000" w:themeColor="text1"/>
          <w:sz w:val="22"/>
          <w:szCs w:val="22"/>
        </w:rPr>
      </w:pPr>
    </w:p>
    <w:p w14:paraId="22161E11" w14:textId="458C329D" w:rsidR="00753088" w:rsidRPr="001C0915" w:rsidRDefault="00753088">
      <w:pPr>
        <w:jc w:val="both"/>
        <w:rPr>
          <w:rFonts w:asciiTheme="majorHAnsi" w:eastAsiaTheme="majorHAnsi" w:hAnsiTheme="majorHAnsi"/>
          <w:color w:val="000000" w:themeColor="text1"/>
          <w:sz w:val="22"/>
          <w:szCs w:val="22"/>
        </w:rPr>
      </w:pPr>
      <w:r w:rsidRPr="001C0915">
        <w:rPr>
          <w:rFonts w:asciiTheme="majorHAnsi" w:eastAsiaTheme="majorHAnsi" w:hAnsiTheme="majorHAnsi"/>
          <w:color w:val="000000" w:themeColor="text1"/>
          <w:sz w:val="22"/>
          <w:szCs w:val="22"/>
        </w:rPr>
        <w:br w:type="page"/>
      </w:r>
    </w:p>
    <w:p w14:paraId="2E7E92F8" w14:textId="77777777" w:rsidR="00753088" w:rsidRPr="001C0915" w:rsidRDefault="00753088" w:rsidP="00753088">
      <w:pPr>
        <w:rPr>
          <w:rFonts w:asciiTheme="majorHAnsi" w:eastAsiaTheme="majorHAnsi" w:hAnsiTheme="majorHAnsi"/>
          <w:color w:val="000000" w:themeColor="text1"/>
          <w:sz w:val="22"/>
          <w:szCs w:val="22"/>
        </w:rPr>
      </w:pPr>
    </w:p>
    <w:p w14:paraId="04ACD079" w14:textId="75BE45D8" w:rsidR="005A7923" w:rsidRPr="001C0915" w:rsidRDefault="00CC39C3" w:rsidP="00CF25AD">
      <w:pP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rPr>
        <w:sym w:font="Symbol" w:char="F0B7"/>
      </w:r>
      <w:r w:rsidRPr="001C0915">
        <w:rPr>
          <w:rFonts w:asciiTheme="majorHAnsi" w:eastAsiaTheme="majorHAnsi" w:hAnsiTheme="majorHAnsi"/>
          <w:color w:val="000000" w:themeColor="text1"/>
          <w:sz w:val="22"/>
          <w:szCs w:val="22"/>
        </w:rPr>
        <w:t xml:space="preserve"> </w:t>
      </w:r>
      <w:r w:rsidRPr="001C0915">
        <w:rPr>
          <w:rFonts w:asciiTheme="majorHAnsi" w:eastAsiaTheme="majorHAnsi" w:hAnsiTheme="majorHAnsi" w:hint="eastAsia"/>
          <w:color w:val="000000" w:themeColor="text1"/>
          <w:sz w:val="22"/>
          <w:szCs w:val="22"/>
        </w:rPr>
        <w:t xml:space="preserve">단점 </w:t>
      </w:r>
      <w:r w:rsidRPr="001C0915">
        <w:rPr>
          <w:rFonts w:asciiTheme="majorHAnsi" w:eastAsiaTheme="majorHAnsi" w:hAnsiTheme="majorHAnsi"/>
          <w:color w:val="000000" w:themeColor="text1"/>
          <w:sz w:val="22"/>
          <w:szCs w:val="22"/>
        </w:rPr>
        <w:t xml:space="preserve">: </w:t>
      </w:r>
      <w:r w:rsidR="005A7923" w:rsidRPr="001C0915">
        <w:rPr>
          <w:rFonts w:asciiTheme="majorHAnsi" w:eastAsiaTheme="majorHAnsi" w:hAnsiTheme="majorHAnsi" w:hint="eastAsia"/>
          <w:color w:val="000000" w:themeColor="text1"/>
          <w:sz w:val="22"/>
          <w:szCs w:val="22"/>
        </w:rPr>
        <w:t xml:space="preserve">인력이 없다는 점을 파고들어 관련 범죄도 증가하는 추세다. 감시하는 인력이 없고, 24시간 운영되는 경우가 많다 보니 손님 왕래가 없는 새벽 시간에 주로 범죄가 발생한다. </w:t>
      </w:r>
      <w:proofErr w:type="spellStart"/>
      <w:r w:rsidR="005A7923" w:rsidRPr="001C0915">
        <w:rPr>
          <w:rFonts w:asciiTheme="majorHAnsi" w:eastAsiaTheme="majorHAnsi" w:hAnsiTheme="majorHAnsi" w:hint="eastAsia"/>
          <w:color w:val="000000" w:themeColor="text1"/>
          <w:sz w:val="22"/>
          <w:szCs w:val="22"/>
        </w:rPr>
        <w:t>무인점포와</w:t>
      </w:r>
      <w:proofErr w:type="spellEnd"/>
      <w:r w:rsidR="005A7923" w:rsidRPr="001C0915">
        <w:rPr>
          <w:rFonts w:asciiTheme="majorHAnsi" w:eastAsiaTheme="majorHAnsi" w:hAnsiTheme="majorHAnsi" w:hint="eastAsia"/>
          <w:color w:val="000000" w:themeColor="text1"/>
          <w:sz w:val="22"/>
          <w:szCs w:val="22"/>
        </w:rPr>
        <w:t xml:space="preserve"> 관련한 범죄는 2019년 200여 건에서 올해 상반기에만 1000건을 넘어선 상태다.</w:t>
      </w:r>
      <w:r w:rsidRPr="001C0915">
        <w:rPr>
          <w:rFonts w:asciiTheme="majorHAnsi" w:eastAsiaTheme="majorHAnsi" w:hAnsiTheme="majorHAnsi"/>
          <w:color w:val="000000" w:themeColor="text1"/>
          <w:sz w:val="22"/>
          <w:szCs w:val="22"/>
        </w:rPr>
        <w:t xml:space="preserve"> </w:t>
      </w:r>
    </w:p>
    <w:p w14:paraId="68ADED47" w14:textId="77777777" w:rsidR="00265A74" w:rsidRPr="001C0915" w:rsidRDefault="00265A74" w:rsidP="00CF25AD">
      <w:pPr>
        <w:rPr>
          <w:rFonts w:asciiTheme="majorHAnsi" w:eastAsiaTheme="majorHAnsi" w:hAnsiTheme="majorHAnsi" w:cs="Arial"/>
          <w:color w:val="000000" w:themeColor="text1"/>
          <w:sz w:val="22"/>
          <w:szCs w:val="22"/>
        </w:rPr>
      </w:pPr>
    </w:p>
    <w:p w14:paraId="153285BE" w14:textId="01B71BB0" w:rsidR="004346B8" w:rsidRPr="001C0915" w:rsidRDefault="002437B5" w:rsidP="00CF25AD">
      <w:pPr>
        <w:rPr>
          <w:rFonts w:asciiTheme="majorHAnsi" w:eastAsiaTheme="majorHAnsi" w:hAnsiTheme="majorHAnsi"/>
          <w:color w:val="000000" w:themeColor="text1"/>
          <w:sz w:val="22"/>
          <w:szCs w:val="22"/>
          <w:shd w:val="clear" w:color="auto" w:fill="FFFFFF"/>
        </w:rPr>
      </w:pPr>
      <w:r w:rsidRPr="001C0915">
        <w:rPr>
          <w:rFonts w:asciiTheme="majorHAnsi" w:eastAsiaTheme="majorHAnsi" w:hAnsiTheme="majorHAnsi" w:hint="eastAsia"/>
          <w:color w:val="000000" w:themeColor="text1"/>
          <w:sz w:val="22"/>
          <w:szCs w:val="22"/>
        </w:rPr>
        <w:t xml:space="preserve">노년층은 물론이고 중장년층은 </w:t>
      </w:r>
      <w:r w:rsidRPr="001C0915">
        <w:rPr>
          <w:rFonts w:asciiTheme="majorHAnsi" w:eastAsiaTheme="majorHAnsi" w:hAnsiTheme="majorHAnsi"/>
          <w:color w:val="000000" w:themeColor="text1"/>
          <w:sz w:val="22"/>
          <w:szCs w:val="22"/>
        </w:rPr>
        <w:t>QR</w:t>
      </w:r>
      <w:r w:rsidRPr="001C0915">
        <w:rPr>
          <w:rFonts w:asciiTheme="majorHAnsi" w:eastAsiaTheme="majorHAnsi" w:hAnsiTheme="majorHAnsi" w:hint="eastAsia"/>
          <w:color w:val="000000" w:themeColor="text1"/>
          <w:sz w:val="22"/>
          <w:szCs w:val="22"/>
        </w:rPr>
        <w:t>인증과 같은 편의점 입장시스템을 어려워 하는 사람 들이 많아 고객층이 좁아지고 있다.</w:t>
      </w:r>
      <w:r w:rsidRPr="001C0915">
        <w:rPr>
          <w:rFonts w:asciiTheme="majorHAnsi" w:eastAsiaTheme="majorHAnsi" w:hAnsiTheme="majorHAnsi"/>
          <w:color w:val="000000" w:themeColor="text1"/>
          <w:sz w:val="22"/>
          <w:szCs w:val="22"/>
        </w:rPr>
        <w:t xml:space="preserve"> </w:t>
      </w:r>
      <w:r w:rsidRPr="001C0915">
        <w:rPr>
          <w:rFonts w:asciiTheme="majorHAnsi" w:eastAsiaTheme="majorHAnsi" w:hAnsiTheme="majorHAnsi" w:hint="eastAsia"/>
          <w:color w:val="000000" w:themeColor="text1"/>
          <w:sz w:val="22"/>
          <w:szCs w:val="22"/>
          <w:shd w:val="clear" w:color="auto" w:fill="FFFFFF"/>
        </w:rPr>
        <w:t xml:space="preserve">서울 </w:t>
      </w:r>
      <w:r w:rsidR="00794754" w:rsidRPr="001C0915">
        <w:rPr>
          <w:rFonts w:asciiTheme="majorHAnsi" w:eastAsiaTheme="majorHAnsi" w:hAnsiTheme="majorHAnsi"/>
          <w:color w:val="000000" w:themeColor="text1"/>
          <w:sz w:val="22"/>
          <w:szCs w:val="22"/>
          <w:shd w:val="clear" w:color="auto" w:fill="FFFFFF"/>
        </w:rPr>
        <w:t>XX</w:t>
      </w:r>
      <w:r w:rsidRPr="001C0915">
        <w:rPr>
          <w:rFonts w:asciiTheme="majorHAnsi" w:eastAsiaTheme="majorHAnsi" w:hAnsiTheme="majorHAnsi" w:hint="eastAsia"/>
          <w:color w:val="000000" w:themeColor="text1"/>
          <w:sz w:val="22"/>
          <w:szCs w:val="22"/>
          <w:shd w:val="clear" w:color="auto" w:fill="FFFFFF"/>
        </w:rPr>
        <w:t xml:space="preserve">구에 거주하는 C씨(64)는 “한참을 문 앞에 서서 출입 방법 안내를 살펴봤지만 포기하고 그냥 유인 편의점(일반 편의점)을 </w:t>
      </w:r>
      <w:proofErr w:type="spellStart"/>
      <w:r w:rsidRPr="001C0915">
        <w:rPr>
          <w:rFonts w:asciiTheme="majorHAnsi" w:eastAsiaTheme="majorHAnsi" w:hAnsiTheme="majorHAnsi" w:hint="eastAsia"/>
          <w:color w:val="000000" w:themeColor="text1"/>
          <w:sz w:val="22"/>
          <w:szCs w:val="22"/>
          <w:shd w:val="clear" w:color="auto" w:fill="FFFFFF"/>
        </w:rPr>
        <w:t>이용했다”면서</w:t>
      </w:r>
      <w:proofErr w:type="spellEnd"/>
      <w:r w:rsidRPr="001C0915">
        <w:rPr>
          <w:rFonts w:asciiTheme="majorHAnsi" w:eastAsiaTheme="majorHAnsi" w:hAnsiTheme="majorHAnsi" w:hint="eastAsia"/>
          <w:color w:val="000000" w:themeColor="text1"/>
          <w:sz w:val="22"/>
          <w:szCs w:val="22"/>
          <w:shd w:val="clear" w:color="auto" w:fill="FFFFFF"/>
        </w:rPr>
        <w:t xml:space="preserve"> “나이든 사람은 처음 보는 시스템이라 낯설기도 하고, 이용하기 어려우면 그냥 계속 이용을 안 하게 되는 것 </w:t>
      </w:r>
      <w:proofErr w:type="spellStart"/>
      <w:r w:rsidRPr="001C0915">
        <w:rPr>
          <w:rFonts w:asciiTheme="majorHAnsi" w:eastAsiaTheme="majorHAnsi" w:hAnsiTheme="majorHAnsi" w:hint="eastAsia"/>
          <w:color w:val="000000" w:themeColor="text1"/>
          <w:sz w:val="22"/>
          <w:szCs w:val="22"/>
          <w:shd w:val="clear" w:color="auto" w:fill="FFFFFF"/>
        </w:rPr>
        <w:t>같다”고</w:t>
      </w:r>
      <w:proofErr w:type="spellEnd"/>
      <w:r w:rsidRPr="001C0915">
        <w:rPr>
          <w:rFonts w:asciiTheme="majorHAnsi" w:eastAsiaTheme="majorHAnsi" w:hAnsiTheme="majorHAnsi" w:hint="eastAsia"/>
          <w:color w:val="000000" w:themeColor="text1"/>
          <w:sz w:val="22"/>
          <w:szCs w:val="22"/>
          <w:shd w:val="clear" w:color="auto" w:fill="FFFFFF"/>
        </w:rPr>
        <w:t xml:space="preserve"> 평가했다.</w:t>
      </w:r>
    </w:p>
    <w:p w14:paraId="4283BD25" w14:textId="77777777" w:rsidR="004346B8" w:rsidRPr="001C0915" w:rsidRDefault="004346B8" w:rsidP="00CF25AD">
      <w:pPr>
        <w:rPr>
          <w:rFonts w:asciiTheme="majorHAnsi" w:eastAsiaTheme="majorHAnsi" w:hAnsiTheme="majorHAnsi"/>
          <w:color w:val="000000" w:themeColor="text1"/>
          <w:sz w:val="22"/>
          <w:szCs w:val="22"/>
          <w:shd w:val="clear" w:color="auto" w:fill="FFFFFF"/>
        </w:rPr>
      </w:pPr>
    </w:p>
    <w:p w14:paraId="16D89F95" w14:textId="51254C3F" w:rsidR="00544EDD" w:rsidRPr="001C0915" w:rsidRDefault="00265A74" w:rsidP="00CF25AD">
      <w:pP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z w:val="22"/>
          <w:szCs w:val="22"/>
          <w:shd w:val="clear" w:color="auto" w:fill="FFFFFF"/>
        </w:rPr>
        <w:t xml:space="preserve">또한 </w:t>
      </w:r>
      <w:r w:rsidR="004346B8" w:rsidRPr="001C0915">
        <w:rPr>
          <w:rFonts w:asciiTheme="majorHAnsi" w:eastAsiaTheme="majorHAnsi" w:hAnsiTheme="majorHAnsi" w:hint="eastAsia"/>
          <w:color w:val="000000" w:themeColor="text1"/>
          <w:sz w:val="22"/>
          <w:szCs w:val="22"/>
          <w:shd w:val="clear" w:color="auto" w:fill="FFFFFF"/>
        </w:rPr>
        <w:t>무인 매장은 장애인 접근성이 낮다는 문제가 있다. 현재 매장에 보급된 대부분의 기계는 휠체어와 키오스크의 높이가 맞지 않다. 그 사용방식이 비장애인에게 맞춰져 있다. 뿐만 아니라 청각 변환 기능이 탑재되지 않았기 때문에 시각장애인의 이용도 불가능하다.</w:t>
      </w:r>
      <w:r w:rsidR="00753088" w:rsidRPr="001C0915">
        <w:rPr>
          <w:rFonts w:asciiTheme="majorHAnsi" w:eastAsiaTheme="majorHAnsi" w:hAnsiTheme="majorHAnsi" w:hint="eastAsia"/>
          <w:color w:val="000000" w:themeColor="text1"/>
          <w:sz w:val="22"/>
          <w:szCs w:val="22"/>
        </w:rPr>
        <w:t xml:space="preserve"> </w:t>
      </w:r>
      <w:r w:rsidR="00CC39C3" w:rsidRPr="001C0915">
        <w:rPr>
          <w:rFonts w:asciiTheme="majorHAnsi" w:eastAsiaTheme="majorHAnsi" w:hAnsiTheme="majorHAnsi" w:hint="eastAsia"/>
          <w:color w:val="000000" w:themeColor="text1"/>
          <w:sz w:val="22"/>
          <w:szCs w:val="22"/>
        </w:rPr>
        <w:t xml:space="preserve">그리고 안전상비의약품 및 술담배가 판매가 금지 돼있어 </w:t>
      </w:r>
      <w:r w:rsidR="00753088" w:rsidRPr="001C0915">
        <w:rPr>
          <w:rFonts w:asciiTheme="majorHAnsi" w:eastAsiaTheme="majorHAnsi" w:hAnsiTheme="majorHAnsi" w:hint="eastAsia"/>
          <w:color w:val="000000" w:themeColor="text1"/>
          <w:sz w:val="22"/>
          <w:szCs w:val="22"/>
        </w:rPr>
        <w:t>구매가</w:t>
      </w:r>
      <w:r w:rsidR="00753088" w:rsidRPr="001C0915">
        <w:rPr>
          <w:rFonts w:asciiTheme="majorHAnsi" w:eastAsiaTheme="majorHAnsi" w:hAnsiTheme="majorHAnsi"/>
          <w:color w:val="000000" w:themeColor="text1"/>
          <w:sz w:val="22"/>
          <w:szCs w:val="22"/>
        </w:rPr>
        <w:t xml:space="preserve"> </w:t>
      </w:r>
      <w:r w:rsidR="00753088" w:rsidRPr="001C0915">
        <w:rPr>
          <w:rFonts w:asciiTheme="majorHAnsi" w:eastAsiaTheme="majorHAnsi" w:hAnsiTheme="majorHAnsi" w:hint="eastAsia"/>
          <w:color w:val="000000" w:themeColor="text1"/>
          <w:sz w:val="22"/>
          <w:szCs w:val="22"/>
        </w:rPr>
        <w:t>어려운 경우가 있다.</w:t>
      </w:r>
    </w:p>
    <w:p w14:paraId="3D3A3891" w14:textId="1EEADBA4" w:rsidR="00753088" w:rsidRPr="001C0915" w:rsidRDefault="00753088">
      <w:pPr>
        <w:jc w:val="both"/>
        <w:rPr>
          <w:rFonts w:asciiTheme="majorHAnsi" w:eastAsiaTheme="majorHAnsi" w:hAnsiTheme="majorHAnsi"/>
          <w:color w:val="000000" w:themeColor="text1"/>
          <w:sz w:val="22"/>
          <w:szCs w:val="22"/>
        </w:rPr>
      </w:pPr>
      <w:r w:rsidRPr="001C0915">
        <w:rPr>
          <w:rFonts w:asciiTheme="majorHAnsi" w:eastAsiaTheme="majorHAnsi" w:hAnsiTheme="majorHAnsi"/>
          <w:color w:val="000000" w:themeColor="text1"/>
          <w:sz w:val="22"/>
          <w:szCs w:val="22"/>
        </w:rPr>
        <w:br w:type="page"/>
      </w:r>
    </w:p>
    <w:p w14:paraId="32F8D262" w14:textId="77777777" w:rsidR="00544EDD" w:rsidRPr="001C0915" w:rsidRDefault="00544EDD" w:rsidP="00CF25AD">
      <w:pPr>
        <w:rPr>
          <w:rFonts w:asciiTheme="majorHAnsi" w:eastAsiaTheme="majorHAnsi" w:hAnsiTheme="majorHAnsi"/>
          <w:color w:val="000000" w:themeColor="text1"/>
          <w:sz w:val="22"/>
          <w:szCs w:val="22"/>
        </w:rPr>
      </w:pPr>
    </w:p>
    <w:p w14:paraId="067516FC" w14:textId="77777777" w:rsidR="001C1272" w:rsidRDefault="00CF25AD" w:rsidP="001C0915">
      <w:pPr>
        <w:rPr>
          <w:rFonts w:asciiTheme="majorHAnsi" w:eastAsiaTheme="majorHAnsi" w:hAnsiTheme="majorHAnsi"/>
          <w:color w:val="000000" w:themeColor="text1"/>
          <w:spacing w:val="-21"/>
          <w:sz w:val="22"/>
          <w:szCs w:val="22"/>
        </w:rPr>
      </w:pPr>
      <w:r w:rsidRPr="001C0915">
        <w:rPr>
          <w:rFonts w:asciiTheme="majorHAnsi" w:eastAsiaTheme="majorHAnsi" w:hAnsiTheme="majorHAnsi" w:hint="eastAsia"/>
          <w:color w:val="000000" w:themeColor="text1"/>
          <w:sz w:val="22"/>
          <w:szCs w:val="22"/>
        </w:rPr>
        <w:sym w:font="Symbol" w:char="F0B7"/>
      </w:r>
      <w:r w:rsidRPr="001C0915">
        <w:rPr>
          <w:rFonts w:asciiTheme="majorHAnsi" w:eastAsiaTheme="majorHAnsi" w:hAnsiTheme="majorHAnsi"/>
          <w:color w:val="000000" w:themeColor="text1"/>
          <w:sz w:val="22"/>
          <w:szCs w:val="22"/>
        </w:rPr>
        <w:t xml:space="preserve"> CU</w:t>
      </w:r>
      <w:proofErr w:type="spellStart"/>
      <w:r w:rsidRPr="001C0915">
        <w:rPr>
          <w:rFonts w:asciiTheme="majorHAnsi" w:eastAsiaTheme="majorHAnsi" w:hAnsiTheme="majorHAnsi" w:hint="eastAsia"/>
          <w:color w:val="000000" w:themeColor="text1"/>
          <w:sz w:val="22"/>
          <w:szCs w:val="22"/>
        </w:rPr>
        <w:t>무인점포</w:t>
      </w:r>
      <w:proofErr w:type="spellEnd"/>
      <w:r w:rsidRPr="001C0915">
        <w:rPr>
          <w:rFonts w:asciiTheme="majorHAnsi" w:eastAsiaTheme="majorHAnsi" w:hAnsiTheme="majorHAnsi" w:hint="eastAsia"/>
          <w:color w:val="000000" w:themeColor="text1"/>
          <w:sz w:val="22"/>
          <w:szCs w:val="22"/>
        </w:rPr>
        <w:t xml:space="preserve"> 특징 </w:t>
      </w:r>
      <w:r w:rsidRPr="001C0915">
        <w:rPr>
          <w:rFonts w:asciiTheme="majorHAnsi" w:eastAsiaTheme="majorHAnsi" w:hAnsiTheme="majorHAnsi"/>
          <w:color w:val="000000" w:themeColor="text1"/>
          <w:sz w:val="22"/>
          <w:szCs w:val="22"/>
        </w:rPr>
        <w:t xml:space="preserve">: </w:t>
      </w:r>
      <w:r w:rsidR="00753088" w:rsidRPr="001C0915">
        <w:rPr>
          <w:rFonts w:asciiTheme="majorHAnsi" w:eastAsiaTheme="majorHAnsi" w:hAnsiTheme="majorHAnsi" w:hint="eastAsia"/>
          <w:color w:val="000000" w:themeColor="text1"/>
          <w:spacing w:val="-21"/>
          <w:sz w:val="22"/>
          <w:szCs w:val="22"/>
        </w:rPr>
        <w:t>BGF리테일이 인천 송도에 선보인 '</w:t>
      </w:r>
      <w:proofErr w:type="spellStart"/>
      <w:r w:rsidR="00753088" w:rsidRPr="001C0915">
        <w:rPr>
          <w:rFonts w:asciiTheme="majorHAnsi" w:eastAsiaTheme="majorHAnsi" w:hAnsiTheme="majorHAnsi" w:hint="eastAsia"/>
          <w:color w:val="000000" w:themeColor="text1"/>
          <w:spacing w:val="-21"/>
          <w:sz w:val="22"/>
          <w:szCs w:val="22"/>
        </w:rPr>
        <w:t>테크</w:t>
      </w:r>
      <w:proofErr w:type="spellEnd"/>
      <w:r w:rsidR="00753088" w:rsidRPr="001C0915">
        <w:rPr>
          <w:rFonts w:asciiTheme="majorHAnsi" w:eastAsiaTheme="majorHAnsi" w:hAnsiTheme="majorHAnsi" w:hint="eastAsia"/>
          <w:color w:val="000000" w:themeColor="text1"/>
          <w:spacing w:val="-21"/>
          <w:sz w:val="22"/>
          <w:szCs w:val="22"/>
        </w:rPr>
        <w:t xml:space="preserve"> </w:t>
      </w:r>
      <w:proofErr w:type="spellStart"/>
      <w:r w:rsidR="00753088" w:rsidRPr="001C0915">
        <w:rPr>
          <w:rFonts w:asciiTheme="majorHAnsi" w:eastAsiaTheme="majorHAnsi" w:hAnsiTheme="majorHAnsi" w:hint="eastAsia"/>
          <w:color w:val="000000" w:themeColor="text1"/>
          <w:spacing w:val="-21"/>
          <w:sz w:val="22"/>
          <w:szCs w:val="22"/>
        </w:rPr>
        <w:t>프렌들리</w:t>
      </w:r>
      <w:proofErr w:type="spellEnd"/>
      <w:r w:rsidR="00753088" w:rsidRPr="001C0915">
        <w:rPr>
          <w:rFonts w:asciiTheme="majorHAnsi" w:eastAsiaTheme="majorHAnsi" w:hAnsiTheme="majorHAnsi" w:hint="eastAsia"/>
          <w:color w:val="000000" w:themeColor="text1"/>
          <w:spacing w:val="-21"/>
          <w:sz w:val="22"/>
          <w:szCs w:val="22"/>
        </w:rPr>
        <w:t xml:space="preserve"> CU' 1호점은 최첨단 리테일 기술을 접목한 스마트 무인 편의점이다. CU</w:t>
      </w:r>
      <w:proofErr w:type="spellStart"/>
      <w:r w:rsidR="00753088" w:rsidRPr="001C0915">
        <w:rPr>
          <w:rFonts w:asciiTheme="majorHAnsi" w:eastAsiaTheme="majorHAnsi" w:hAnsiTheme="majorHAnsi" w:hint="eastAsia"/>
          <w:color w:val="000000" w:themeColor="text1"/>
          <w:spacing w:val="-21"/>
          <w:sz w:val="22"/>
          <w:szCs w:val="22"/>
        </w:rPr>
        <w:t>삼성바이오에피스점에는</w:t>
      </w:r>
      <w:proofErr w:type="spellEnd"/>
      <w:r w:rsidR="00753088" w:rsidRPr="001C0915">
        <w:rPr>
          <w:rFonts w:asciiTheme="majorHAnsi" w:eastAsiaTheme="majorHAnsi" w:hAnsiTheme="majorHAnsi" w:hint="eastAsia"/>
          <w:color w:val="000000" w:themeColor="text1"/>
          <w:spacing w:val="-21"/>
          <w:sz w:val="22"/>
          <w:szCs w:val="22"/>
        </w:rPr>
        <w:t xml:space="preserve"> 자체 개발한 '클라우드 POS 시스템'이 도입됐다. 클라우드 POS 시스템은 결제 수단과 멤버십 서비스, 제휴 할인 적용 여부, 월별 행사 품목 등 정보를 암호화해 실시간 업데이트한다.</w:t>
      </w:r>
      <w:r w:rsidR="00753088" w:rsidRPr="001C0915">
        <w:rPr>
          <w:rFonts w:asciiTheme="majorHAnsi" w:eastAsiaTheme="majorHAnsi" w:hAnsiTheme="majorHAnsi" w:hint="eastAsia"/>
          <w:color w:val="000000" w:themeColor="text1"/>
          <w:spacing w:val="-21"/>
          <w:sz w:val="22"/>
          <w:szCs w:val="22"/>
        </w:rPr>
        <w:br/>
      </w:r>
      <w:r w:rsidR="00753088" w:rsidRPr="001C0915">
        <w:rPr>
          <w:rFonts w:asciiTheme="majorHAnsi" w:eastAsiaTheme="majorHAnsi" w:hAnsiTheme="majorHAnsi" w:hint="eastAsia"/>
          <w:color w:val="000000" w:themeColor="text1"/>
          <w:spacing w:val="-21"/>
          <w:sz w:val="22"/>
          <w:szCs w:val="22"/>
        </w:rPr>
        <w:br/>
        <w:t xml:space="preserve">점포 내부에 설치된 30대 AI 카메라와 선반 무게 센서가 고객의 최종 쇼핑 리스트를 파악하면 POS 시스템이 이를 상품 정보, 행사 정보 등과 결합시킨다. 결제는 고객이 점포 게이트를 통과하는 즉시 사전에 등록한 셀프 결제 애플리케이션 'CU </w:t>
      </w:r>
      <w:proofErr w:type="spellStart"/>
      <w:r w:rsidR="00753088" w:rsidRPr="001C0915">
        <w:rPr>
          <w:rFonts w:asciiTheme="majorHAnsi" w:eastAsiaTheme="majorHAnsi" w:hAnsiTheme="majorHAnsi" w:hint="eastAsia"/>
          <w:color w:val="000000" w:themeColor="text1"/>
          <w:spacing w:val="-21"/>
          <w:sz w:val="22"/>
          <w:szCs w:val="22"/>
        </w:rPr>
        <w:t>바이셀프</w:t>
      </w:r>
      <w:proofErr w:type="spellEnd"/>
      <w:r w:rsidR="00753088" w:rsidRPr="001C0915">
        <w:rPr>
          <w:rFonts w:asciiTheme="majorHAnsi" w:eastAsiaTheme="majorHAnsi" w:hAnsiTheme="majorHAnsi" w:hint="eastAsia"/>
          <w:color w:val="000000" w:themeColor="text1"/>
          <w:spacing w:val="-21"/>
          <w:sz w:val="22"/>
          <w:szCs w:val="22"/>
        </w:rPr>
        <w:t>'</w:t>
      </w:r>
      <w:proofErr w:type="spellStart"/>
      <w:r w:rsidR="00753088" w:rsidRPr="001C0915">
        <w:rPr>
          <w:rFonts w:asciiTheme="majorHAnsi" w:eastAsiaTheme="majorHAnsi" w:hAnsiTheme="majorHAnsi" w:hint="eastAsia"/>
          <w:color w:val="000000" w:themeColor="text1"/>
          <w:spacing w:val="-21"/>
          <w:sz w:val="22"/>
          <w:szCs w:val="22"/>
        </w:rPr>
        <w:t>를</w:t>
      </w:r>
      <w:proofErr w:type="spellEnd"/>
      <w:r w:rsidR="00753088" w:rsidRPr="001C0915">
        <w:rPr>
          <w:rFonts w:asciiTheme="majorHAnsi" w:eastAsiaTheme="majorHAnsi" w:hAnsiTheme="majorHAnsi" w:hint="eastAsia"/>
          <w:color w:val="000000" w:themeColor="text1"/>
          <w:spacing w:val="-21"/>
          <w:sz w:val="22"/>
          <w:szCs w:val="22"/>
        </w:rPr>
        <w:t xml:space="preserve"> 통해 자동으로 이뤄지며 영수증 역시 해당 앱으로 전송된다.</w:t>
      </w:r>
      <w:r w:rsidR="00753088" w:rsidRPr="001C0915">
        <w:rPr>
          <w:rFonts w:asciiTheme="majorHAnsi" w:eastAsiaTheme="majorHAnsi" w:hAnsiTheme="majorHAnsi" w:hint="eastAsia"/>
          <w:color w:val="000000" w:themeColor="text1"/>
          <w:spacing w:val="-21"/>
          <w:sz w:val="22"/>
          <w:szCs w:val="22"/>
        </w:rPr>
        <w:br/>
      </w:r>
      <w:r w:rsidR="00753088" w:rsidRPr="001C0915">
        <w:rPr>
          <w:rFonts w:asciiTheme="majorHAnsi" w:eastAsiaTheme="majorHAnsi" w:hAnsiTheme="majorHAnsi" w:hint="eastAsia"/>
          <w:color w:val="000000" w:themeColor="text1"/>
          <w:spacing w:val="-21"/>
          <w:sz w:val="22"/>
          <w:szCs w:val="22"/>
        </w:rPr>
        <w:br/>
        <w:t xml:space="preserve">스마트 편의점의 문제점으로 꼽혀왔던 출입 편의와 보안은 </w:t>
      </w:r>
      <w:proofErr w:type="spellStart"/>
      <w:r w:rsidR="00753088" w:rsidRPr="001C0915">
        <w:rPr>
          <w:rFonts w:asciiTheme="majorHAnsi" w:eastAsiaTheme="majorHAnsi" w:hAnsiTheme="majorHAnsi" w:hint="eastAsia"/>
          <w:color w:val="000000" w:themeColor="text1"/>
          <w:spacing w:val="-21"/>
          <w:sz w:val="22"/>
          <w:szCs w:val="22"/>
        </w:rPr>
        <w:t>나이스정보통신과</w:t>
      </w:r>
      <w:proofErr w:type="spellEnd"/>
      <w:r w:rsidR="00753088" w:rsidRPr="001C0915">
        <w:rPr>
          <w:rFonts w:asciiTheme="majorHAnsi" w:eastAsiaTheme="majorHAnsi" w:hAnsiTheme="majorHAnsi" w:hint="eastAsia"/>
          <w:color w:val="000000" w:themeColor="text1"/>
          <w:spacing w:val="-21"/>
          <w:sz w:val="22"/>
          <w:szCs w:val="22"/>
        </w:rPr>
        <w:t xml:space="preserve"> 기술 제휴를 통한 안면 인증 시스템으로 해결했다. 고객이 CU</w:t>
      </w:r>
      <w:proofErr w:type="spellStart"/>
      <w:r w:rsidR="00753088" w:rsidRPr="001C0915">
        <w:rPr>
          <w:rFonts w:asciiTheme="majorHAnsi" w:eastAsiaTheme="majorHAnsi" w:hAnsiTheme="majorHAnsi" w:hint="eastAsia"/>
          <w:color w:val="000000" w:themeColor="text1"/>
          <w:spacing w:val="-21"/>
          <w:sz w:val="22"/>
          <w:szCs w:val="22"/>
        </w:rPr>
        <w:t>삼성바이오에피스점</w:t>
      </w:r>
      <w:proofErr w:type="spellEnd"/>
      <w:r w:rsidR="00753088" w:rsidRPr="001C0915">
        <w:rPr>
          <w:rFonts w:asciiTheme="majorHAnsi" w:eastAsiaTheme="majorHAnsi" w:hAnsiTheme="majorHAnsi" w:hint="eastAsia"/>
          <w:color w:val="000000" w:themeColor="text1"/>
          <w:spacing w:val="-21"/>
          <w:sz w:val="22"/>
          <w:szCs w:val="22"/>
        </w:rPr>
        <w:t xml:space="preserve"> 입구에 설치된 안면 등록 키오스크에서 안면 정보와 'CU </w:t>
      </w:r>
      <w:proofErr w:type="spellStart"/>
      <w:r w:rsidR="00753088" w:rsidRPr="001C0915">
        <w:rPr>
          <w:rFonts w:asciiTheme="majorHAnsi" w:eastAsiaTheme="majorHAnsi" w:hAnsiTheme="majorHAnsi" w:hint="eastAsia"/>
          <w:color w:val="000000" w:themeColor="text1"/>
          <w:spacing w:val="-21"/>
          <w:sz w:val="22"/>
          <w:szCs w:val="22"/>
        </w:rPr>
        <w:t>바이셀프</w:t>
      </w:r>
      <w:proofErr w:type="spellEnd"/>
      <w:r w:rsidR="00753088" w:rsidRPr="001C0915">
        <w:rPr>
          <w:rFonts w:asciiTheme="majorHAnsi" w:eastAsiaTheme="majorHAnsi" w:hAnsiTheme="majorHAnsi" w:hint="eastAsia"/>
          <w:color w:val="000000" w:themeColor="text1"/>
          <w:spacing w:val="-21"/>
          <w:sz w:val="22"/>
          <w:szCs w:val="22"/>
        </w:rPr>
        <w:t>' 정보를 최초 1회만 등록하면 페이스 스캔만으로 매장 출입과 상품 결제가 가능하다.</w:t>
      </w:r>
      <w:r w:rsidR="00753088" w:rsidRPr="001C0915">
        <w:rPr>
          <w:rFonts w:asciiTheme="majorHAnsi" w:eastAsiaTheme="majorHAnsi" w:hAnsiTheme="majorHAnsi" w:hint="eastAsia"/>
          <w:color w:val="000000" w:themeColor="text1"/>
          <w:spacing w:val="-21"/>
          <w:sz w:val="22"/>
          <w:szCs w:val="22"/>
        </w:rPr>
        <w:br/>
      </w:r>
    </w:p>
    <w:p w14:paraId="54FF65AA" w14:textId="77777777" w:rsidR="001C1272" w:rsidRPr="001C0915" w:rsidRDefault="001C1272" w:rsidP="001C1272">
      <w:pPr>
        <w:rPr>
          <w:rFonts w:asciiTheme="majorHAnsi" w:eastAsiaTheme="majorHAnsi" w:hAnsiTheme="majorHAnsi"/>
          <w:sz w:val="22"/>
          <w:szCs w:val="22"/>
        </w:rPr>
      </w:pPr>
      <w:r w:rsidRPr="001C0915">
        <w:rPr>
          <w:rFonts w:asciiTheme="majorHAnsi" w:eastAsiaTheme="majorHAnsi" w:hAnsiTheme="majorHAnsi" w:hint="eastAsia"/>
          <w:color w:val="333333"/>
          <w:sz w:val="22"/>
          <w:szCs w:val="22"/>
        </w:rPr>
        <w:t>다만 무인 매장은 술과 담배 등 판매 품목이 제한된다.</w:t>
      </w:r>
      <w:r w:rsidRPr="001C0915">
        <w:rPr>
          <w:rFonts w:asciiTheme="majorHAnsi" w:eastAsiaTheme="majorHAnsi" w:hAnsiTheme="majorHAnsi" w:hint="eastAsia"/>
          <w:color w:val="333333"/>
          <w:sz w:val="22"/>
          <w:szCs w:val="22"/>
        </w:rPr>
        <w:br/>
        <w:t xml:space="preserve">이 때문에 가맹점주 입장에서는 하이브리드형 매장을 도입한 경우에도 무인 시간대를 최대한 짧게 설정할 수밖에 없다. 한 편의점주는 "특히 담배 매출 비중이 40%에 달해 유흥가에서는 무인 점포 꿈도 </w:t>
      </w:r>
      <w:proofErr w:type="spellStart"/>
      <w:r w:rsidRPr="001C0915">
        <w:rPr>
          <w:rFonts w:asciiTheme="majorHAnsi" w:eastAsiaTheme="majorHAnsi" w:hAnsiTheme="majorHAnsi" w:hint="eastAsia"/>
          <w:color w:val="333333"/>
          <w:sz w:val="22"/>
          <w:szCs w:val="22"/>
        </w:rPr>
        <w:t>못꾼다</w:t>
      </w:r>
      <w:proofErr w:type="spellEnd"/>
      <w:r w:rsidRPr="001C0915">
        <w:rPr>
          <w:rFonts w:asciiTheme="majorHAnsi" w:eastAsiaTheme="majorHAnsi" w:hAnsiTheme="majorHAnsi" w:hint="eastAsia"/>
          <w:color w:val="333333"/>
          <w:sz w:val="22"/>
          <w:szCs w:val="22"/>
        </w:rPr>
        <w:t>"고 말했다.</w:t>
      </w:r>
    </w:p>
    <w:p w14:paraId="62B04A5A" w14:textId="5F636B4B" w:rsidR="00CF25AD" w:rsidRPr="001C0915" w:rsidRDefault="00753088" w:rsidP="001C0915">
      <w:pPr>
        <w:rPr>
          <w:rFonts w:asciiTheme="majorHAnsi" w:eastAsiaTheme="majorHAnsi" w:hAnsiTheme="majorHAnsi"/>
          <w:color w:val="000000" w:themeColor="text1"/>
          <w:sz w:val="22"/>
          <w:szCs w:val="22"/>
        </w:rPr>
      </w:pPr>
      <w:r w:rsidRPr="001C0915">
        <w:rPr>
          <w:rFonts w:asciiTheme="majorHAnsi" w:eastAsiaTheme="majorHAnsi" w:hAnsiTheme="majorHAnsi" w:hint="eastAsia"/>
          <w:color w:val="000000" w:themeColor="text1"/>
          <w:spacing w:val="-21"/>
          <w:sz w:val="22"/>
          <w:szCs w:val="22"/>
        </w:rPr>
        <w:br/>
      </w:r>
      <w:r w:rsidR="001C1272">
        <w:rPr>
          <w:rFonts w:asciiTheme="majorHAnsi" w:eastAsiaTheme="majorHAnsi" w:hAnsiTheme="majorHAnsi" w:hint="eastAsia"/>
          <w:color w:val="000000" w:themeColor="text1"/>
          <w:spacing w:val="-21"/>
          <w:sz w:val="22"/>
          <w:szCs w:val="22"/>
        </w:rPr>
        <w:t xml:space="preserve">그러나 </w:t>
      </w:r>
      <w:r w:rsidR="001C1272">
        <w:rPr>
          <w:rFonts w:asciiTheme="majorHAnsi" w:eastAsiaTheme="majorHAnsi" w:hAnsiTheme="majorHAnsi"/>
          <w:color w:val="000000" w:themeColor="text1"/>
          <w:spacing w:val="-21"/>
          <w:sz w:val="22"/>
          <w:szCs w:val="22"/>
        </w:rPr>
        <w:t>BGF</w:t>
      </w:r>
      <w:r w:rsidR="001C1272">
        <w:rPr>
          <w:rFonts w:asciiTheme="majorHAnsi" w:eastAsiaTheme="majorHAnsi" w:hAnsiTheme="majorHAnsi" w:hint="eastAsia"/>
          <w:color w:val="000000" w:themeColor="text1"/>
          <w:spacing w:val="-21"/>
          <w:sz w:val="22"/>
          <w:szCs w:val="22"/>
        </w:rPr>
        <w:t xml:space="preserve">리테일은 </w:t>
      </w:r>
      <w:r w:rsidRPr="001C0915">
        <w:rPr>
          <w:rFonts w:asciiTheme="majorHAnsi" w:eastAsiaTheme="majorHAnsi" w:hAnsiTheme="majorHAnsi" w:hint="eastAsia"/>
          <w:color w:val="000000" w:themeColor="text1"/>
          <w:spacing w:val="-21"/>
          <w:sz w:val="22"/>
          <w:szCs w:val="22"/>
        </w:rPr>
        <w:t xml:space="preserve">업계 처음으로 주류 무인 자동판매기도 상용화했다. CU </w:t>
      </w:r>
      <w:proofErr w:type="spellStart"/>
      <w:r w:rsidRPr="001C0915">
        <w:rPr>
          <w:rFonts w:asciiTheme="majorHAnsi" w:eastAsiaTheme="majorHAnsi" w:hAnsiTheme="majorHAnsi" w:hint="eastAsia"/>
          <w:color w:val="000000" w:themeColor="text1"/>
          <w:spacing w:val="-21"/>
          <w:sz w:val="22"/>
          <w:szCs w:val="22"/>
        </w:rPr>
        <w:t>평창더화이트호텔점에</w:t>
      </w:r>
      <w:proofErr w:type="spellEnd"/>
      <w:r w:rsidRPr="001C0915">
        <w:rPr>
          <w:rFonts w:asciiTheme="majorHAnsi" w:eastAsiaTheme="majorHAnsi" w:hAnsiTheme="majorHAnsi" w:hint="eastAsia"/>
          <w:color w:val="000000" w:themeColor="text1"/>
          <w:spacing w:val="-21"/>
          <w:sz w:val="22"/>
          <w:szCs w:val="22"/>
        </w:rPr>
        <w:t xml:space="preserve"> 설치된 스마트 선반 냉장고 자판기는 </w:t>
      </w:r>
      <w:proofErr w:type="spellStart"/>
      <w:r w:rsidRPr="001C0915">
        <w:rPr>
          <w:rFonts w:asciiTheme="majorHAnsi" w:eastAsiaTheme="majorHAnsi" w:hAnsiTheme="majorHAnsi" w:hint="eastAsia"/>
          <w:color w:val="000000" w:themeColor="text1"/>
          <w:spacing w:val="-21"/>
          <w:sz w:val="22"/>
          <w:szCs w:val="22"/>
        </w:rPr>
        <w:t>신세계아이앤씨가</w:t>
      </w:r>
      <w:proofErr w:type="spellEnd"/>
      <w:r w:rsidRPr="001C0915">
        <w:rPr>
          <w:rFonts w:asciiTheme="majorHAnsi" w:eastAsiaTheme="majorHAnsi" w:hAnsiTheme="majorHAnsi" w:hint="eastAsia"/>
          <w:color w:val="000000" w:themeColor="text1"/>
          <w:spacing w:val="-21"/>
          <w:sz w:val="22"/>
          <w:szCs w:val="22"/>
        </w:rPr>
        <w:t xml:space="preserve"> 개발한 모델로, AI 비전과 무게센서 기술 등이 적용됐다. 소비자는 PASS 앱을 통해 본인 인증 후에 문을 열어 주류 상품을 선택한 후, 문을 닫으면 상품과 가격정보를 인식해 자동으로 결제된다.</w:t>
      </w:r>
    </w:p>
    <w:p w14:paraId="395F7179" w14:textId="77777777" w:rsidR="001C0915" w:rsidRPr="001C0915" w:rsidRDefault="001C0915" w:rsidP="001C0915">
      <w:pPr>
        <w:rPr>
          <w:rFonts w:asciiTheme="majorHAnsi" w:eastAsiaTheme="majorHAnsi" w:hAnsiTheme="majorHAnsi"/>
          <w:color w:val="000000" w:themeColor="text1"/>
          <w:sz w:val="22"/>
          <w:szCs w:val="22"/>
        </w:rPr>
      </w:pPr>
    </w:p>
    <w:p w14:paraId="2D45D028" w14:textId="77777777" w:rsidR="001C0915" w:rsidRPr="001C0915" w:rsidRDefault="001C0915" w:rsidP="00753088">
      <w:pPr>
        <w:spacing w:after="480"/>
        <w:rPr>
          <w:rFonts w:asciiTheme="majorHAnsi" w:eastAsiaTheme="majorHAnsi" w:hAnsiTheme="majorHAnsi"/>
          <w:color w:val="000000" w:themeColor="text1"/>
          <w:spacing w:val="-6"/>
          <w:sz w:val="22"/>
          <w:szCs w:val="22"/>
        </w:rPr>
      </w:pPr>
    </w:p>
    <w:p w14:paraId="20F632BA" w14:textId="2004C18B" w:rsidR="00CF25AD" w:rsidRPr="001C0915" w:rsidRDefault="00CF25AD" w:rsidP="00CF25AD">
      <w:pPr>
        <w:rPr>
          <w:rFonts w:asciiTheme="majorHAnsi" w:eastAsiaTheme="majorHAnsi" w:hAnsiTheme="majorHAnsi"/>
          <w:color w:val="000000" w:themeColor="text1"/>
          <w:spacing w:val="-6"/>
          <w:sz w:val="22"/>
          <w:szCs w:val="22"/>
        </w:rPr>
      </w:pPr>
    </w:p>
    <w:p w14:paraId="48280CBD" w14:textId="57B815F5" w:rsidR="00CF25AD" w:rsidRPr="001C0915" w:rsidRDefault="009B3D66" w:rsidP="00CF25AD">
      <w:pPr>
        <w:rPr>
          <w:rFonts w:asciiTheme="majorHAnsi" w:eastAsiaTheme="majorHAnsi" w:hAnsiTheme="majorHAnsi"/>
          <w:sz w:val="22"/>
          <w:szCs w:val="22"/>
        </w:rPr>
      </w:pPr>
      <w:hyperlink r:id="rId6" w:tgtFrame="_blank" w:tooltip="이미지 새창으로 이동" w:history="1">
        <w:r w:rsidR="00CF25AD" w:rsidRPr="001C0915">
          <w:rPr>
            <w:rFonts w:asciiTheme="majorHAnsi" w:eastAsiaTheme="majorHAnsi" w:hAnsiTheme="majorHAnsi"/>
            <w:color w:val="0000FF"/>
            <w:sz w:val="22"/>
            <w:szCs w:val="22"/>
            <w:bdr w:val="none" w:sz="0" w:space="0" w:color="auto" w:frame="1"/>
          </w:rPr>
          <w:br/>
        </w:r>
      </w:hyperlink>
    </w:p>
    <w:p w14:paraId="437D9A08" w14:textId="77777777" w:rsidR="00CF25AD" w:rsidRPr="001C0915" w:rsidRDefault="00CF25AD" w:rsidP="00CF25AD">
      <w:pPr>
        <w:jc w:val="center"/>
        <w:rPr>
          <w:rFonts w:asciiTheme="majorHAnsi" w:eastAsiaTheme="majorHAnsi" w:hAnsiTheme="majorHAnsi"/>
          <w:color w:val="242424"/>
          <w:spacing w:val="-21"/>
          <w:sz w:val="22"/>
          <w:szCs w:val="22"/>
        </w:rPr>
      </w:pPr>
    </w:p>
    <w:p w14:paraId="7181BF45" w14:textId="77777777" w:rsidR="00CF25AD" w:rsidRPr="001C0915" w:rsidRDefault="00CF25AD" w:rsidP="00CF25AD">
      <w:pPr>
        <w:rPr>
          <w:rFonts w:asciiTheme="majorHAnsi" w:eastAsiaTheme="majorHAnsi" w:hAnsiTheme="majorHAnsi"/>
          <w:color w:val="000000" w:themeColor="text1"/>
          <w:sz w:val="22"/>
          <w:szCs w:val="22"/>
        </w:rPr>
      </w:pPr>
    </w:p>
    <w:p w14:paraId="005F5472" w14:textId="1B7A8AD6" w:rsidR="00604B28" w:rsidRPr="001C0915" w:rsidRDefault="00604B28" w:rsidP="009B3D66">
      <w:pPr>
        <w:spacing w:after="480"/>
        <w:rPr>
          <w:rFonts w:asciiTheme="majorHAnsi" w:eastAsiaTheme="majorHAnsi" w:hAnsiTheme="majorHAnsi" w:hint="eastAsia"/>
          <w:color w:val="000000" w:themeColor="text1"/>
          <w:sz w:val="22"/>
          <w:szCs w:val="22"/>
        </w:rPr>
      </w:pPr>
    </w:p>
    <w:sectPr w:rsidR="00604B28" w:rsidRPr="001C09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7035A"/>
    <w:multiLevelType w:val="multilevel"/>
    <w:tmpl w:val="8424FF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509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28"/>
    <w:rsid w:val="000649BB"/>
    <w:rsid w:val="00126F7C"/>
    <w:rsid w:val="001821AB"/>
    <w:rsid w:val="0019741F"/>
    <w:rsid w:val="001C0915"/>
    <w:rsid w:val="001C1272"/>
    <w:rsid w:val="001F7ECA"/>
    <w:rsid w:val="002437B5"/>
    <w:rsid w:val="00265A74"/>
    <w:rsid w:val="002F6311"/>
    <w:rsid w:val="003C7920"/>
    <w:rsid w:val="004346B8"/>
    <w:rsid w:val="00435171"/>
    <w:rsid w:val="004B7721"/>
    <w:rsid w:val="004E6E4D"/>
    <w:rsid w:val="00544EDD"/>
    <w:rsid w:val="005A582D"/>
    <w:rsid w:val="005A7923"/>
    <w:rsid w:val="005C1F87"/>
    <w:rsid w:val="00604B28"/>
    <w:rsid w:val="00643508"/>
    <w:rsid w:val="00661CD5"/>
    <w:rsid w:val="006913A5"/>
    <w:rsid w:val="00753088"/>
    <w:rsid w:val="00794754"/>
    <w:rsid w:val="00834528"/>
    <w:rsid w:val="009B3D66"/>
    <w:rsid w:val="00CC39C3"/>
    <w:rsid w:val="00CF25AD"/>
    <w:rsid w:val="00E525AE"/>
    <w:rsid w:val="00EA3D77"/>
    <w:rsid w:val="00F07A1A"/>
    <w:rsid w:val="00F509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A28753"/>
  <w15:chartTrackingRefBased/>
  <w15:docId w15:val="{282E4D16-3CE0-2F4E-9225-0F767726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5AD"/>
    <w:pPr>
      <w:jc w:val="left"/>
    </w:pPr>
    <w:rPr>
      <w:rFonts w:ascii="굴림" w:eastAsia="굴림" w:hAnsi="굴림" w:cs="굴림"/>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4B28"/>
    <w:pPr>
      <w:spacing w:before="100" w:beforeAutospacing="1" w:after="100" w:afterAutospacing="1"/>
    </w:pPr>
  </w:style>
  <w:style w:type="character" w:styleId="a4">
    <w:name w:val="Hyperlink"/>
    <w:basedOn w:val="a0"/>
    <w:uiPriority w:val="99"/>
    <w:semiHidden/>
    <w:unhideWhenUsed/>
    <w:rsid w:val="00834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898">
      <w:bodyDiv w:val="1"/>
      <w:marLeft w:val="0"/>
      <w:marRight w:val="0"/>
      <w:marTop w:val="0"/>
      <w:marBottom w:val="0"/>
      <w:divBdr>
        <w:top w:val="none" w:sz="0" w:space="0" w:color="auto"/>
        <w:left w:val="none" w:sz="0" w:space="0" w:color="auto"/>
        <w:bottom w:val="none" w:sz="0" w:space="0" w:color="auto"/>
        <w:right w:val="none" w:sz="0" w:space="0" w:color="auto"/>
      </w:divBdr>
    </w:div>
    <w:div w:id="28579386">
      <w:bodyDiv w:val="1"/>
      <w:marLeft w:val="0"/>
      <w:marRight w:val="0"/>
      <w:marTop w:val="0"/>
      <w:marBottom w:val="0"/>
      <w:divBdr>
        <w:top w:val="none" w:sz="0" w:space="0" w:color="auto"/>
        <w:left w:val="none" w:sz="0" w:space="0" w:color="auto"/>
        <w:bottom w:val="none" w:sz="0" w:space="0" w:color="auto"/>
        <w:right w:val="none" w:sz="0" w:space="0" w:color="auto"/>
      </w:divBdr>
    </w:div>
    <w:div w:id="33576834">
      <w:bodyDiv w:val="1"/>
      <w:marLeft w:val="0"/>
      <w:marRight w:val="0"/>
      <w:marTop w:val="0"/>
      <w:marBottom w:val="0"/>
      <w:divBdr>
        <w:top w:val="none" w:sz="0" w:space="0" w:color="auto"/>
        <w:left w:val="none" w:sz="0" w:space="0" w:color="auto"/>
        <w:bottom w:val="none" w:sz="0" w:space="0" w:color="auto"/>
        <w:right w:val="none" w:sz="0" w:space="0" w:color="auto"/>
      </w:divBdr>
    </w:div>
    <w:div w:id="138495366">
      <w:bodyDiv w:val="1"/>
      <w:marLeft w:val="0"/>
      <w:marRight w:val="0"/>
      <w:marTop w:val="0"/>
      <w:marBottom w:val="0"/>
      <w:divBdr>
        <w:top w:val="none" w:sz="0" w:space="0" w:color="auto"/>
        <w:left w:val="none" w:sz="0" w:space="0" w:color="auto"/>
        <w:bottom w:val="none" w:sz="0" w:space="0" w:color="auto"/>
        <w:right w:val="none" w:sz="0" w:space="0" w:color="auto"/>
      </w:divBdr>
    </w:div>
    <w:div w:id="298078690">
      <w:bodyDiv w:val="1"/>
      <w:marLeft w:val="0"/>
      <w:marRight w:val="0"/>
      <w:marTop w:val="0"/>
      <w:marBottom w:val="0"/>
      <w:divBdr>
        <w:top w:val="none" w:sz="0" w:space="0" w:color="auto"/>
        <w:left w:val="none" w:sz="0" w:space="0" w:color="auto"/>
        <w:bottom w:val="none" w:sz="0" w:space="0" w:color="auto"/>
        <w:right w:val="none" w:sz="0" w:space="0" w:color="auto"/>
      </w:divBdr>
    </w:div>
    <w:div w:id="350304137">
      <w:bodyDiv w:val="1"/>
      <w:marLeft w:val="0"/>
      <w:marRight w:val="0"/>
      <w:marTop w:val="0"/>
      <w:marBottom w:val="0"/>
      <w:divBdr>
        <w:top w:val="none" w:sz="0" w:space="0" w:color="auto"/>
        <w:left w:val="none" w:sz="0" w:space="0" w:color="auto"/>
        <w:bottom w:val="none" w:sz="0" w:space="0" w:color="auto"/>
        <w:right w:val="none" w:sz="0" w:space="0" w:color="auto"/>
      </w:divBdr>
    </w:div>
    <w:div w:id="383261025">
      <w:bodyDiv w:val="1"/>
      <w:marLeft w:val="0"/>
      <w:marRight w:val="0"/>
      <w:marTop w:val="0"/>
      <w:marBottom w:val="0"/>
      <w:divBdr>
        <w:top w:val="none" w:sz="0" w:space="0" w:color="auto"/>
        <w:left w:val="none" w:sz="0" w:space="0" w:color="auto"/>
        <w:bottom w:val="none" w:sz="0" w:space="0" w:color="auto"/>
        <w:right w:val="none" w:sz="0" w:space="0" w:color="auto"/>
      </w:divBdr>
      <w:divsChild>
        <w:div w:id="1186136085">
          <w:marLeft w:val="0"/>
          <w:marRight w:val="0"/>
          <w:marTop w:val="0"/>
          <w:marBottom w:val="0"/>
          <w:divBdr>
            <w:top w:val="none" w:sz="0" w:space="0" w:color="auto"/>
            <w:left w:val="none" w:sz="0" w:space="0" w:color="auto"/>
            <w:bottom w:val="none" w:sz="0" w:space="0" w:color="auto"/>
            <w:right w:val="none" w:sz="0" w:space="0" w:color="auto"/>
          </w:divBdr>
        </w:div>
        <w:div w:id="555049116">
          <w:marLeft w:val="0"/>
          <w:marRight w:val="0"/>
          <w:marTop w:val="0"/>
          <w:marBottom w:val="0"/>
          <w:divBdr>
            <w:top w:val="none" w:sz="0" w:space="0" w:color="auto"/>
            <w:left w:val="none" w:sz="0" w:space="0" w:color="auto"/>
            <w:bottom w:val="none" w:sz="0" w:space="0" w:color="auto"/>
            <w:right w:val="none" w:sz="0" w:space="0" w:color="auto"/>
          </w:divBdr>
        </w:div>
        <w:div w:id="1614366834">
          <w:marLeft w:val="0"/>
          <w:marRight w:val="0"/>
          <w:marTop w:val="0"/>
          <w:marBottom w:val="0"/>
          <w:divBdr>
            <w:top w:val="none" w:sz="0" w:space="0" w:color="auto"/>
            <w:left w:val="none" w:sz="0" w:space="0" w:color="auto"/>
            <w:bottom w:val="none" w:sz="0" w:space="0" w:color="auto"/>
            <w:right w:val="none" w:sz="0" w:space="0" w:color="auto"/>
          </w:divBdr>
        </w:div>
        <w:div w:id="1333528457">
          <w:marLeft w:val="0"/>
          <w:marRight w:val="0"/>
          <w:marTop w:val="0"/>
          <w:marBottom w:val="0"/>
          <w:divBdr>
            <w:top w:val="none" w:sz="0" w:space="0" w:color="auto"/>
            <w:left w:val="none" w:sz="0" w:space="0" w:color="auto"/>
            <w:bottom w:val="none" w:sz="0" w:space="0" w:color="auto"/>
            <w:right w:val="none" w:sz="0" w:space="0" w:color="auto"/>
          </w:divBdr>
        </w:div>
        <w:div w:id="309750849">
          <w:marLeft w:val="0"/>
          <w:marRight w:val="0"/>
          <w:marTop w:val="0"/>
          <w:marBottom w:val="0"/>
          <w:divBdr>
            <w:top w:val="none" w:sz="0" w:space="0" w:color="auto"/>
            <w:left w:val="none" w:sz="0" w:space="0" w:color="auto"/>
            <w:bottom w:val="none" w:sz="0" w:space="0" w:color="auto"/>
            <w:right w:val="none" w:sz="0" w:space="0" w:color="auto"/>
          </w:divBdr>
        </w:div>
        <w:div w:id="597101189">
          <w:marLeft w:val="0"/>
          <w:marRight w:val="0"/>
          <w:marTop w:val="0"/>
          <w:marBottom w:val="0"/>
          <w:divBdr>
            <w:top w:val="none" w:sz="0" w:space="0" w:color="auto"/>
            <w:left w:val="none" w:sz="0" w:space="0" w:color="auto"/>
            <w:bottom w:val="none" w:sz="0" w:space="0" w:color="auto"/>
            <w:right w:val="none" w:sz="0" w:space="0" w:color="auto"/>
          </w:divBdr>
        </w:div>
        <w:div w:id="259529707">
          <w:marLeft w:val="0"/>
          <w:marRight w:val="0"/>
          <w:marTop w:val="0"/>
          <w:marBottom w:val="0"/>
          <w:divBdr>
            <w:top w:val="none" w:sz="0" w:space="0" w:color="auto"/>
            <w:left w:val="none" w:sz="0" w:space="0" w:color="auto"/>
            <w:bottom w:val="none" w:sz="0" w:space="0" w:color="auto"/>
            <w:right w:val="none" w:sz="0" w:space="0" w:color="auto"/>
          </w:divBdr>
        </w:div>
      </w:divsChild>
    </w:div>
    <w:div w:id="590894536">
      <w:bodyDiv w:val="1"/>
      <w:marLeft w:val="0"/>
      <w:marRight w:val="0"/>
      <w:marTop w:val="0"/>
      <w:marBottom w:val="0"/>
      <w:divBdr>
        <w:top w:val="none" w:sz="0" w:space="0" w:color="auto"/>
        <w:left w:val="none" w:sz="0" w:space="0" w:color="auto"/>
        <w:bottom w:val="none" w:sz="0" w:space="0" w:color="auto"/>
        <w:right w:val="none" w:sz="0" w:space="0" w:color="auto"/>
      </w:divBdr>
    </w:div>
    <w:div w:id="608506170">
      <w:bodyDiv w:val="1"/>
      <w:marLeft w:val="0"/>
      <w:marRight w:val="0"/>
      <w:marTop w:val="0"/>
      <w:marBottom w:val="0"/>
      <w:divBdr>
        <w:top w:val="none" w:sz="0" w:space="0" w:color="auto"/>
        <w:left w:val="none" w:sz="0" w:space="0" w:color="auto"/>
        <w:bottom w:val="none" w:sz="0" w:space="0" w:color="auto"/>
        <w:right w:val="none" w:sz="0" w:space="0" w:color="auto"/>
      </w:divBdr>
    </w:div>
    <w:div w:id="620111928">
      <w:bodyDiv w:val="1"/>
      <w:marLeft w:val="0"/>
      <w:marRight w:val="0"/>
      <w:marTop w:val="0"/>
      <w:marBottom w:val="0"/>
      <w:divBdr>
        <w:top w:val="none" w:sz="0" w:space="0" w:color="auto"/>
        <w:left w:val="none" w:sz="0" w:space="0" w:color="auto"/>
        <w:bottom w:val="none" w:sz="0" w:space="0" w:color="auto"/>
        <w:right w:val="none" w:sz="0" w:space="0" w:color="auto"/>
      </w:divBdr>
    </w:div>
    <w:div w:id="628586005">
      <w:bodyDiv w:val="1"/>
      <w:marLeft w:val="0"/>
      <w:marRight w:val="0"/>
      <w:marTop w:val="0"/>
      <w:marBottom w:val="0"/>
      <w:divBdr>
        <w:top w:val="none" w:sz="0" w:space="0" w:color="auto"/>
        <w:left w:val="none" w:sz="0" w:space="0" w:color="auto"/>
        <w:bottom w:val="none" w:sz="0" w:space="0" w:color="auto"/>
        <w:right w:val="none" w:sz="0" w:space="0" w:color="auto"/>
      </w:divBdr>
    </w:div>
    <w:div w:id="658074273">
      <w:bodyDiv w:val="1"/>
      <w:marLeft w:val="0"/>
      <w:marRight w:val="0"/>
      <w:marTop w:val="0"/>
      <w:marBottom w:val="0"/>
      <w:divBdr>
        <w:top w:val="none" w:sz="0" w:space="0" w:color="auto"/>
        <w:left w:val="none" w:sz="0" w:space="0" w:color="auto"/>
        <w:bottom w:val="none" w:sz="0" w:space="0" w:color="auto"/>
        <w:right w:val="none" w:sz="0" w:space="0" w:color="auto"/>
      </w:divBdr>
    </w:div>
    <w:div w:id="661860089">
      <w:bodyDiv w:val="1"/>
      <w:marLeft w:val="0"/>
      <w:marRight w:val="0"/>
      <w:marTop w:val="0"/>
      <w:marBottom w:val="0"/>
      <w:divBdr>
        <w:top w:val="none" w:sz="0" w:space="0" w:color="auto"/>
        <w:left w:val="none" w:sz="0" w:space="0" w:color="auto"/>
        <w:bottom w:val="none" w:sz="0" w:space="0" w:color="auto"/>
        <w:right w:val="none" w:sz="0" w:space="0" w:color="auto"/>
      </w:divBdr>
    </w:div>
    <w:div w:id="793408170">
      <w:bodyDiv w:val="1"/>
      <w:marLeft w:val="0"/>
      <w:marRight w:val="0"/>
      <w:marTop w:val="0"/>
      <w:marBottom w:val="0"/>
      <w:divBdr>
        <w:top w:val="none" w:sz="0" w:space="0" w:color="auto"/>
        <w:left w:val="none" w:sz="0" w:space="0" w:color="auto"/>
        <w:bottom w:val="none" w:sz="0" w:space="0" w:color="auto"/>
        <w:right w:val="none" w:sz="0" w:space="0" w:color="auto"/>
      </w:divBdr>
      <w:divsChild>
        <w:div w:id="1761681682">
          <w:marLeft w:val="0"/>
          <w:marRight w:val="0"/>
          <w:marTop w:val="0"/>
          <w:marBottom w:val="0"/>
          <w:divBdr>
            <w:top w:val="none" w:sz="0" w:space="0" w:color="auto"/>
            <w:left w:val="none" w:sz="0" w:space="0" w:color="auto"/>
            <w:bottom w:val="none" w:sz="0" w:space="0" w:color="auto"/>
            <w:right w:val="none" w:sz="0" w:space="0" w:color="auto"/>
          </w:divBdr>
        </w:div>
        <w:div w:id="465392850">
          <w:marLeft w:val="0"/>
          <w:marRight w:val="0"/>
          <w:marTop w:val="450"/>
          <w:marBottom w:val="450"/>
          <w:divBdr>
            <w:top w:val="single" w:sz="6" w:space="23" w:color="E0E4F1"/>
            <w:left w:val="none" w:sz="0" w:space="0" w:color="auto"/>
            <w:bottom w:val="single" w:sz="6" w:space="23" w:color="E0E4F1"/>
            <w:right w:val="none" w:sz="0" w:space="0" w:color="auto"/>
          </w:divBdr>
        </w:div>
      </w:divsChild>
    </w:div>
    <w:div w:id="901251662">
      <w:bodyDiv w:val="1"/>
      <w:marLeft w:val="0"/>
      <w:marRight w:val="0"/>
      <w:marTop w:val="0"/>
      <w:marBottom w:val="0"/>
      <w:divBdr>
        <w:top w:val="none" w:sz="0" w:space="0" w:color="auto"/>
        <w:left w:val="none" w:sz="0" w:space="0" w:color="auto"/>
        <w:bottom w:val="none" w:sz="0" w:space="0" w:color="auto"/>
        <w:right w:val="none" w:sz="0" w:space="0" w:color="auto"/>
      </w:divBdr>
    </w:div>
    <w:div w:id="1029794632">
      <w:bodyDiv w:val="1"/>
      <w:marLeft w:val="0"/>
      <w:marRight w:val="0"/>
      <w:marTop w:val="0"/>
      <w:marBottom w:val="0"/>
      <w:divBdr>
        <w:top w:val="none" w:sz="0" w:space="0" w:color="auto"/>
        <w:left w:val="none" w:sz="0" w:space="0" w:color="auto"/>
        <w:bottom w:val="none" w:sz="0" w:space="0" w:color="auto"/>
        <w:right w:val="none" w:sz="0" w:space="0" w:color="auto"/>
      </w:divBdr>
    </w:div>
    <w:div w:id="1093165281">
      <w:bodyDiv w:val="1"/>
      <w:marLeft w:val="0"/>
      <w:marRight w:val="0"/>
      <w:marTop w:val="0"/>
      <w:marBottom w:val="0"/>
      <w:divBdr>
        <w:top w:val="none" w:sz="0" w:space="0" w:color="auto"/>
        <w:left w:val="none" w:sz="0" w:space="0" w:color="auto"/>
        <w:bottom w:val="none" w:sz="0" w:space="0" w:color="auto"/>
        <w:right w:val="none" w:sz="0" w:space="0" w:color="auto"/>
      </w:divBdr>
    </w:div>
    <w:div w:id="1252007796">
      <w:bodyDiv w:val="1"/>
      <w:marLeft w:val="0"/>
      <w:marRight w:val="0"/>
      <w:marTop w:val="0"/>
      <w:marBottom w:val="0"/>
      <w:divBdr>
        <w:top w:val="none" w:sz="0" w:space="0" w:color="auto"/>
        <w:left w:val="none" w:sz="0" w:space="0" w:color="auto"/>
        <w:bottom w:val="none" w:sz="0" w:space="0" w:color="auto"/>
        <w:right w:val="none" w:sz="0" w:space="0" w:color="auto"/>
      </w:divBdr>
    </w:div>
    <w:div w:id="1394498810">
      <w:bodyDiv w:val="1"/>
      <w:marLeft w:val="0"/>
      <w:marRight w:val="0"/>
      <w:marTop w:val="0"/>
      <w:marBottom w:val="0"/>
      <w:divBdr>
        <w:top w:val="none" w:sz="0" w:space="0" w:color="auto"/>
        <w:left w:val="none" w:sz="0" w:space="0" w:color="auto"/>
        <w:bottom w:val="none" w:sz="0" w:space="0" w:color="auto"/>
        <w:right w:val="none" w:sz="0" w:space="0" w:color="auto"/>
      </w:divBdr>
    </w:div>
    <w:div w:id="1670911997">
      <w:bodyDiv w:val="1"/>
      <w:marLeft w:val="0"/>
      <w:marRight w:val="0"/>
      <w:marTop w:val="0"/>
      <w:marBottom w:val="0"/>
      <w:divBdr>
        <w:top w:val="none" w:sz="0" w:space="0" w:color="auto"/>
        <w:left w:val="none" w:sz="0" w:space="0" w:color="auto"/>
        <w:bottom w:val="none" w:sz="0" w:space="0" w:color="auto"/>
        <w:right w:val="none" w:sz="0" w:space="0" w:color="auto"/>
      </w:divBdr>
    </w:div>
    <w:div w:id="1962031750">
      <w:bodyDiv w:val="1"/>
      <w:marLeft w:val="0"/>
      <w:marRight w:val="0"/>
      <w:marTop w:val="0"/>
      <w:marBottom w:val="0"/>
      <w:divBdr>
        <w:top w:val="none" w:sz="0" w:space="0" w:color="auto"/>
        <w:left w:val="none" w:sz="0" w:space="0" w:color="auto"/>
        <w:bottom w:val="none" w:sz="0" w:space="0" w:color="auto"/>
        <w:right w:val="none" w:sz="0" w:space="0" w:color="auto"/>
      </w:divBdr>
    </w:div>
    <w:div w:id="208418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etnews.com/photonews/2108/1441528_20210810154238_884_0007.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481</Words>
  <Characters>2747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영민</dc:creator>
  <cp:keywords/>
  <dc:description/>
  <cp:lastModifiedBy>김 영민</cp:lastModifiedBy>
  <cp:revision>9</cp:revision>
  <cp:lastPrinted>2022-05-06T04:20:00Z</cp:lastPrinted>
  <dcterms:created xsi:type="dcterms:W3CDTF">2022-05-06T04:20:00Z</dcterms:created>
  <dcterms:modified xsi:type="dcterms:W3CDTF">2022-05-07T09:16:00Z</dcterms:modified>
</cp:coreProperties>
</file>