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7324"/>
      </w:tblGrid>
      <w:tr w:rsidR="00A20F8C" w14:paraId="2BE9B9BF" w14:textId="77777777" w:rsidTr="002247CB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592CDB0" w14:textId="698EFFB4" w:rsidR="00A20F8C" w:rsidRPr="00A23A63" w:rsidRDefault="002247CB" w:rsidP="006A2664">
            <w:pPr>
              <w:jc w:val="center"/>
            </w:pPr>
            <w:r>
              <w:rPr>
                <w:rFonts w:hint="eastAsia"/>
              </w:rPr>
              <w:t>[넘버 토플]</w:t>
            </w:r>
            <w:r w:rsidR="00A20F8C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 w:rsidR="003B73FA">
              <w:t>1</w:t>
            </w:r>
            <w:r w:rsidR="007D279D">
              <w:t>1</w:t>
            </w:r>
            <w:r>
              <w:rPr>
                <w:rFonts w:hint="eastAsia"/>
              </w:rPr>
              <w:t>주차 회의록</w:t>
            </w:r>
          </w:p>
        </w:tc>
      </w:tr>
      <w:tr w:rsidR="006A2664" w14:paraId="43D2E325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37BFCC10" w14:textId="7F7D124A" w:rsidR="006A2664" w:rsidRDefault="00A20F8C" w:rsidP="00A20F8C">
            <w:pPr>
              <w:tabs>
                <w:tab w:val="center" w:pos="1236"/>
                <w:tab w:val="right" w:pos="2473"/>
              </w:tabs>
            </w:pPr>
            <w:r>
              <w:tab/>
            </w:r>
            <w:r w:rsidR="006A2664">
              <w:rPr>
                <w:rFonts w:hint="eastAsia"/>
              </w:rPr>
              <w:t>참석자</w:t>
            </w:r>
          </w:p>
        </w:tc>
        <w:tc>
          <w:tcPr>
            <w:tcW w:w="6327" w:type="dxa"/>
            <w:vAlign w:val="center"/>
          </w:tcPr>
          <w:p w14:paraId="54044B8B" w14:textId="57DC39E1" w:rsidR="006A2664" w:rsidRPr="00A23A63" w:rsidRDefault="002247CB" w:rsidP="002247CB">
            <w:pPr>
              <w:tabs>
                <w:tab w:val="center" w:pos="3055"/>
                <w:tab w:val="left" w:pos="5103"/>
              </w:tabs>
            </w:pPr>
            <w:r>
              <w:tab/>
            </w:r>
            <w:proofErr w:type="spellStart"/>
            <w:r w:rsidR="006A2664" w:rsidRPr="00A23A63">
              <w:rPr>
                <w:rFonts w:hint="eastAsia"/>
              </w:rPr>
              <w:t>강해담</w:t>
            </w:r>
            <w:proofErr w:type="spellEnd"/>
            <w:r>
              <w:rPr>
                <w:rFonts w:hint="eastAsia"/>
              </w:rPr>
              <w:t>(팀장)</w:t>
            </w:r>
            <w:r w:rsidR="00A20F8C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감도권</w:t>
            </w:r>
            <w:proofErr w:type="spellEnd"/>
            <w:r>
              <w:rPr>
                <w:rFonts w:hint="eastAsia"/>
              </w:rPr>
              <w:t>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</w:t>
            </w:r>
            <w:r w:rsidR="00200CD2">
              <w:rPr>
                <w:rFonts w:hint="eastAsia"/>
              </w:rPr>
              <w:t>영신</w:t>
            </w:r>
            <w:r w:rsidR="00A20F8C">
              <w:rPr>
                <w:rFonts w:hint="eastAsia"/>
              </w:rPr>
              <w:t>,</w:t>
            </w:r>
            <w:r w:rsidR="00A20F8C">
              <w:t xml:space="preserve"> </w:t>
            </w:r>
            <w:proofErr w:type="spellStart"/>
            <w:r w:rsidR="00A20F8C">
              <w:rPr>
                <w:rFonts w:hint="eastAsia"/>
              </w:rPr>
              <w:t>김은후</w:t>
            </w:r>
            <w:proofErr w:type="spellEnd"/>
            <w:r>
              <w:tab/>
            </w:r>
          </w:p>
        </w:tc>
      </w:tr>
      <w:tr w:rsidR="006A2664" w14:paraId="580E72B4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0C60DF81" w14:textId="02C7D475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6327" w:type="dxa"/>
            <w:vAlign w:val="center"/>
          </w:tcPr>
          <w:p w14:paraId="7B6B2244" w14:textId="14DF77DA" w:rsidR="006A2664" w:rsidRPr="00A23A63" w:rsidRDefault="006A2664" w:rsidP="006A2664">
            <w:pPr>
              <w:jc w:val="center"/>
            </w:pPr>
            <w:r w:rsidRPr="00A23A63">
              <w:rPr>
                <w:rFonts w:hint="eastAsia"/>
              </w:rPr>
              <w:t>B</w:t>
            </w:r>
            <w:r w:rsidRPr="00A23A63">
              <w:t>402</w:t>
            </w:r>
            <w:r w:rsidR="006A300A">
              <w:t xml:space="preserve">, </w:t>
            </w:r>
            <w:r w:rsidR="006A300A">
              <w:rPr>
                <w:rFonts w:hint="eastAsia"/>
              </w:rPr>
              <w:t>온라인(</w:t>
            </w:r>
            <w:proofErr w:type="spellStart"/>
            <w:r w:rsidR="006A300A">
              <w:rPr>
                <w:rFonts w:hint="eastAsia"/>
              </w:rPr>
              <w:t>디스코드</w:t>
            </w:r>
            <w:proofErr w:type="spellEnd"/>
            <w:r w:rsidR="006A300A">
              <w:rPr>
                <w:rFonts w:hint="eastAsia"/>
              </w:rPr>
              <w:t>)</w:t>
            </w:r>
          </w:p>
        </w:tc>
      </w:tr>
      <w:tr w:rsidR="006A2664" w14:paraId="1EEA00A4" w14:textId="77777777" w:rsidTr="002247CB">
        <w:trPr>
          <w:trHeight w:val="28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5341BA" w14:textId="5CF90F81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6327" w:type="dxa"/>
            <w:vAlign w:val="center"/>
          </w:tcPr>
          <w:p w14:paraId="3E0D4A59" w14:textId="1B682CCB" w:rsidR="006A2664" w:rsidRPr="00A23A63" w:rsidRDefault="00EF5E9D" w:rsidP="006A2664">
            <w:pPr>
              <w:jc w:val="center"/>
            </w:pPr>
            <w:r>
              <w:t>5</w:t>
            </w:r>
            <w:r w:rsidR="006A2664" w:rsidRPr="00A23A63">
              <w:t>/</w:t>
            </w:r>
            <w:r w:rsidR="003B73FA">
              <w:t>1</w:t>
            </w:r>
            <w:r w:rsidR="007D279D">
              <w:t>7(</w:t>
            </w:r>
            <w:r w:rsidR="007D279D">
              <w:rPr>
                <w:rFonts w:hint="eastAsia"/>
              </w:rPr>
              <w:t>수,</w:t>
            </w:r>
            <w:r w:rsidR="007D279D">
              <w:t xml:space="preserve"> </w:t>
            </w:r>
            <w:r w:rsidR="007D279D">
              <w:rPr>
                <w:rFonts w:hint="eastAsia"/>
              </w:rPr>
              <w:t>오프라인</w:t>
            </w:r>
            <w:r w:rsidR="007D279D">
              <w:t>), 5.20</w:t>
            </w:r>
            <w:r w:rsidR="006A2664" w:rsidRPr="00A23A63">
              <w:t xml:space="preserve"> (</w:t>
            </w:r>
            <w:r w:rsidR="007D279D">
              <w:rPr>
                <w:rFonts w:hint="eastAsia"/>
              </w:rPr>
              <w:t>토</w:t>
            </w:r>
            <w:r w:rsidR="004C47B6">
              <w:rPr>
                <w:rFonts w:hint="eastAsia"/>
              </w:rPr>
              <w:t>,</w:t>
            </w:r>
            <w:r w:rsidR="006A300A">
              <w:t xml:space="preserve"> </w:t>
            </w:r>
            <w:r w:rsidR="007D279D">
              <w:rPr>
                <w:rFonts w:hint="eastAsia"/>
              </w:rPr>
              <w:t>온라</w:t>
            </w:r>
            <w:r w:rsidR="006A300A">
              <w:rPr>
                <w:rFonts w:hint="eastAsia"/>
              </w:rPr>
              <w:t>인</w:t>
            </w:r>
            <w:r w:rsidR="004C47B6">
              <w:t>),</w:t>
            </w:r>
          </w:p>
        </w:tc>
      </w:tr>
      <w:tr w:rsidR="006A2664" w14:paraId="5574A703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122751EC" w14:textId="734A696A" w:rsidR="006A2664" w:rsidRDefault="006A2664" w:rsidP="006A2664">
            <w:pPr>
              <w:jc w:val="center"/>
            </w:pPr>
            <w:r>
              <w:rPr>
                <w:rFonts w:hint="eastAsia"/>
              </w:rPr>
              <w:t>논의 내용</w:t>
            </w:r>
          </w:p>
        </w:tc>
        <w:tc>
          <w:tcPr>
            <w:tcW w:w="6327" w:type="dxa"/>
            <w:vAlign w:val="center"/>
          </w:tcPr>
          <w:p w14:paraId="097E8302" w14:textId="0C4DEE4A" w:rsidR="006A2664" w:rsidRDefault="00EF5E9D" w:rsidP="006A2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게임 </w:t>
            </w:r>
            <w:r w:rsidR="003B73FA">
              <w:rPr>
                <w:rFonts w:hint="eastAsia"/>
              </w:rPr>
              <w:t xml:space="preserve">프로토타입 </w:t>
            </w:r>
            <w:r w:rsidR="007D279D">
              <w:rPr>
                <w:rFonts w:hint="eastAsia"/>
              </w:rPr>
              <w:t>일정 확립 및 보드게임 디자인</w:t>
            </w:r>
          </w:p>
        </w:tc>
      </w:tr>
      <w:tr w:rsidR="006A2664" w14:paraId="5F56EA66" w14:textId="77777777" w:rsidTr="002247CB">
        <w:trPr>
          <w:trHeight w:val="97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37FC46" w14:textId="7A45328D" w:rsidR="006A2664" w:rsidRDefault="00EF5E9D" w:rsidP="002247CB">
            <w:pPr>
              <w:jc w:val="center"/>
            </w:pPr>
            <w:r>
              <w:rPr>
                <w:rFonts w:hint="eastAsia"/>
              </w:rPr>
              <w:t>논의</w:t>
            </w:r>
            <w:r w:rsidR="006A2664">
              <w:rPr>
                <w:rFonts w:hint="eastAsia"/>
              </w:rPr>
              <w:t xml:space="preserve"> 사항</w:t>
            </w:r>
          </w:p>
        </w:tc>
        <w:tc>
          <w:tcPr>
            <w:tcW w:w="6327" w:type="dxa"/>
            <w:vAlign w:val="center"/>
          </w:tcPr>
          <w:p w14:paraId="248C4A9D" w14:textId="08244658" w:rsidR="004C47B6" w:rsidRDefault="007D279D" w:rsidP="004C47B6">
            <w:pPr>
              <w:pStyle w:val="1"/>
            </w:pPr>
            <w:r>
              <w:rPr>
                <w:rFonts w:hint="eastAsia"/>
              </w:rPr>
              <w:t>일정</w:t>
            </w:r>
          </w:p>
          <w:p w14:paraId="63E415CF" w14:textId="123CC6C9" w:rsidR="003B73FA" w:rsidRDefault="007D279D" w:rsidP="00EF5E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프로토타입 제작</w:t>
            </w:r>
            <w:r>
              <w:rPr>
                <w:sz w:val="18"/>
                <w:szCs w:val="18"/>
              </w:rPr>
              <w:t>: 5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일(화</w:t>
            </w:r>
            <w:r>
              <w:rPr>
                <w:sz w:val="18"/>
                <w:szCs w:val="18"/>
              </w:rPr>
              <w:t>) 16</w:t>
            </w:r>
            <w:r>
              <w:rPr>
                <w:rFonts w:hint="eastAsia"/>
                <w:sz w:val="18"/>
                <w:szCs w:val="18"/>
              </w:rPr>
              <w:t xml:space="preserve">시 프로토타입 </w:t>
            </w:r>
            <w:proofErr w:type="gramStart"/>
            <w:r>
              <w:rPr>
                <w:rFonts w:hint="eastAsia"/>
                <w:sz w:val="18"/>
                <w:szCs w:val="18"/>
              </w:rPr>
              <w:t>한번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더 제작.</w:t>
            </w:r>
          </w:p>
          <w:p w14:paraId="52BDF712" w14:textId="77777777" w:rsidR="007D279D" w:rsidRDefault="007D279D" w:rsidP="007D279D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저번 개선점 반영하여 제작,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게임 </w:t>
            </w:r>
            <w:proofErr w:type="spellStart"/>
            <w:r>
              <w:rPr>
                <w:rFonts w:hint="eastAsia"/>
                <w:sz w:val="18"/>
                <w:szCs w:val="18"/>
              </w:rPr>
              <w:t>밸런싱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실시</w:t>
            </w:r>
          </w:p>
          <w:p w14:paraId="2403C170" w14:textId="46930BE9" w:rsidR="007D279D" w:rsidRDefault="007D279D" w:rsidP="007D27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팀별 면담 일정</w:t>
            </w:r>
            <w:r>
              <w:rPr>
                <w:sz w:val="18"/>
                <w:szCs w:val="18"/>
              </w:rPr>
              <w:t>: 5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24</w:t>
            </w:r>
            <w:r>
              <w:rPr>
                <w:rFonts w:hint="eastAsia"/>
                <w:sz w:val="18"/>
                <w:szCs w:val="18"/>
              </w:rPr>
              <w:t>일(수</w:t>
            </w:r>
            <w:r>
              <w:rPr>
                <w:sz w:val="18"/>
                <w:szCs w:val="18"/>
              </w:rPr>
              <w:t>) 15</w:t>
            </w:r>
            <w:r>
              <w:rPr>
                <w:rFonts w:hint="eastAsia"/>
                <w:sz w:val="18"/>
                <w:szCs w:val="18"/>
              </w:rPr>
              <w:t>시 팀별 면담 실시</w:t>
            </w:r>
          </w:p>
          <w:p w14:paraId="56097D77" w14:textId="4419FB0A" w:rsidR="007D279D" w:rsidRDefault="007D279D" w:rsidP="007D27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예상 일정: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일(늦어도 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일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까지 마무리,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 xml:space="preserve">일(늦어도 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일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까지 영상 촬영 마무리</w:t>
            </w:r>
          </w:p>
          <w:p w14:paraId="73C15FEA" w14:textId="4A9FD34E" w:rsidR="007D279D" w:rsidRDefault="007D279D" w:rsidP="007D279D">
            <w:pPr>
              <w:pStyle w:val="1"/>
            </w:pPr>
            <w:r>
              <w:rPr>
                <w:rFonts w:hint="eastAsia"/>
              </w:rPr>
              <w:t xml:space="preserve">디자인 </w:t>
            </w:r>
          </w:p>
          <w:p w14:paraId="39D5EFA2" w14:textId="667C0A55" w:rsidR="007D279D" w:rsidRPr="007D279D" w:rsidRDefault="007D279D" w:rsidP="007D27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액션 카드 디자인 예시</w:t>
            </w:r>
            <w:r w:rsidRPr="007D279D">
              <w:rPr>
                <w:sz w:val="18"/>
                <w:szCs w:val="18"/>
              </w:rPr>
              <w:drawing>
                <wp:inline distT="0" distB="0" distL="0" distR="0" wp14:anchorId="2EA35C5C" wp14:editId="4C1B084B">
                  <wp:extent cx="4182059" cy="2753109"/>
                  <wp:effectExtent l="0" t="0" r="9525" b="9525"/>
                  <wp:docPr id="14155198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5198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64" w14:paraId="2F2E6CEA" w14:textId="77777777" w:rsidTr="002247CB">
        <w:trPr>
          <w:trHeight w:val="1021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6B2F03" w14:textId="1A717250" w:rsidR="006A2664" w:rsidRDefault="002247CB" w:rsidP="007C1736">
            <w:pPr>
              <w:jc w:val="center"/>
            </w:pPr>
            <w:r>
              <w:rPr>
                <w:rFonts w:hint="eastAsia"/>
              </w:rPr>
              <w:t>T</w:t>
            </w:r>
            <w:r>
              <w:t>o Do List</w:t>
            </w:r>
          </w:p>
        </w:tc>
        <w:tc>
          <w:tcPr>
            <w:tcW w:w="6327" w:type="dxa"/>
            <w:vAlign w:val="center"/>
          </w:tcPr>
          <w:p w14:paraId="3EF74568" w14:textId="04DC4443" w:rsidR="00A23A63" w:rsidRPr="00B71743" w:rsidRDefault="007D279D" w:rsidP="00EF5E9D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반복 플레이를 통해 게임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 xml:space="preserve"> 및 피드백,</w:t>
            </w:r>
            <w:r>
              <w:t xml:space="preserve"> </w:t>
            </w:r>
            <w:r>
              <w:rPr>
                <w:rFonts w:hint="eastAsia"/>
              </w:rPr>
              <w:t>넘버 토플,</w:t>
            </w:r>
            <w:r>
              <w:t xml:space="preserve"> </w:t>
            </w:r>
            <w:r>
              <w:rPr>
                <w:rFonts w:hint="eastAsia"/>
              </w:rPr>
              <w:t>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점수판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액션 카드,</w:t>
            </w:r>
            <w:r>
              <w:t xml:space="preserve"> </w:t>
            </w:r>
            <w:r>
              <w:rPr>
                <w:rFonts w:hint="eastAsia"/>
              </w:rPr>
              <w:t>황금 카드 디자인 확정.</w:t>
            </w:r>
          </w:p>
        </w:tc>
      </w:tr>
    </w:tbl>
    <w:p w14:paraId="372EC11E" w14:textId="77777777" w:rsidR="00D93D1C" w:rsidRPr="00A23A63" w:rsidRDefault="00D93D1C"/>
    <w:sectPr w:rsidR="00D93D1C" w:rsidRPr="00A23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2463" w14:textId="77777777" w:rsidR="00BA1A3B" w:rsidRDefault="00BA1A3B" w:rsidP="004C47B6">
      <w:pPr>
        <w:spacing w:before="0" w:after="0" w:line="240" w:lineRule="auto"/>
      </w:pPr>
      <w:r>
        <w:separator/>
      </w:r>
    </w:p>
  </w:endnote>
  <w:endnote w:type="continuationSeparator" w:id="0">
    <w:p w14:paraId="301CA6A9" w14:textId="77777777" w:rsidR="00BA1A3B" w:rsidRDefault="00BA1A3B" w:rsidP="004C47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7C35" w14:textId="77777777" w:rsidR="00BA1A3B" w:rsidRDefault="00BA1A3B" w:rsidP="004C47B6">
      <w:pPr>
        <w:spacing w:before="0" w:after="0" w:line="240" w:lineRule="auto"/>
      </w:pPr>
      <w:r>
        <w:separator/>
      </w:r>
    </w:p>
  </w:footnote>
  <w:footnote w:type="continuationSeparator" w:id="0">
    <w:p w14:paraId="4B3CD55B" w14:textId="77777777" w:rsidR="00BA1A3B" w:rsidRDefault="00BA1A3B" w:rsidP="004C47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09B"/>
    <w:multiLevelType w:val="hybridMultilevel"/>
    <w:tmpl w:val="71B46FAA"/>
    <w:lvl w:ilvl="0" w:tplc="8704257A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CD6846"/>
    <w:multiLevelType w:val="hybridMultilevel"/>
    <w:tmpl w:val="997CDAC8"/>
    <w:lvl w:ilvl="0" w:tplc="1018E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3460617">
    <w:abstractNumId w:val="0"/>
  </w:num>
  <w:num w:numId="2" w16cid:durableId="5063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4"/>
    <w:rsid w:val="000E78CC"/>
    <w:rsid w:val="00200CD2"/>
    <w:rsid w:val="002247CB"/>
    <w:rsid w:val="002820F7"/>
    <w:rsid w:val="003425AE"/>
    <w:rsid w:val="003B5018"/>
    <w:rsid w:val="003B73FA"/>
    <w:rsid w:val="003D18C6"/>
    <w:rsid w:val="00453F4A"/>
    <w:rsid w:val="00467BDA"/>
    <w:rsid w:val="004A62DF"/>
    <w:rsid w:val="004C47B6"/>
    <w:rsid w:val="00520098"/>
    <w:rsid w:val="006A2664"/>
    <w:rsid w:val="006A300A"/>
    <w:rsid w:val="007C1736"/>
    <w:rsid w:val="007D279D"/>
    <w:rsid w:val="008213AD"/>
    <w:rsid w:val="0088639C"/>
    <w:rsid w:val="0089161B"/>
    <w:rsid w:val="00A20F8C"/>
    <w:rsid w:val="00A23A63"/>
    <w:rsid w:val="00B677AD"/>
    <w:rsid w:val="00B71743"/>
    <w:rsid w:val="00BA1A3B"/>
    <w:rsid w:val="00C36ECD"/>
    <w:rsid w:val="00C72264"/>
    <w:rsid w:val="00CA3F9D"/>
    <w:rsid w:val="00CD404D"/>
    <w:rsid w:val="00CF37D5"/>
    <w:rsid w:val="00D93D1C"/>
    <w:rsid w:val="00E80636"/>
    <w:rsid w:val="00ED1A75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43047"/>
  <w15:chartTrackingRefBased/>
  <w15:docId w15:val="{65690B71-DBE8-4887-ADF8-7DFB837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8C"/>
  </w:style>
  <w:style w:type="paragraph" w:styleId="1">
    <w:name w:val="heading 1"/>
    <w:basedOn w:val="a"/>
    <w:next w:val="a"/>
    <w:link w:val="1Char"/>
    <w:uiPriority w:val="9"/>
    <w:qFormat/>
    <w:rsid w:val="00A20F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F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F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F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F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F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F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F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F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0F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A20F8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20F8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0F8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0F8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0F8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20F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A20F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20F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A20F8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0F8C"/>
    <w:rPr>
      <w:b/>
      <w:bCs/>
    </w:rPr>
  </w:style>
  <w:style w:type="character" w:styleId="a8">
    <w:name w:val="Emphasis"/>
    <w:uiPriority w:val="20"/>
    <w:qFormat/>
    <w:rsid w:val="00A20F8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A20F8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20F8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A20F8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20F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A20F8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A20F8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A20F8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A20F8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A20F8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A20F8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20F8C"/>
    <w:pPr>
      <w:outlineLvl w:val="9"/>
    </w:pPr>
  </w:style>
  <w:style w:type="paragraph" w:styleId="af1">
    <w:name w:val="List Paragraph"/>
    <w:basedOn w:val="a"/>
    <w:uiPriority w:val="34"/>
    <w:qFormat/>
    <w:rsid w:val="002247CB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4C47B6"/>
  </w:style>
  <w:style w:type="paragraph" w:styleId="af3">
    <w:name w:val="footer"/>
    <w:basedOn w:val="a"/>
    <w:link w:val="Char4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4C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8F55-140D-4BAF-A1BE-19097CA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소담</dc:creator>
  <cp:keywords/>
  <dc:description/>
  <cp:lastModifiedBy>강 소담</cp:lastModifiedBy>
  <cp:revision>2</cp:revision>
  <dcterms:created xsi:type="dcterms:W3CDTF">2023-05-20T12:44:00Z</dcterms:created>
  <dcterms:modified xsi:type="dcterms:W3CDTF">2023-05-20T12:44:00Z</dcterms:modified>
</cp:coreProperties>
</file>